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C0" w:rsidRDefault="00D14054" w:rsidP="00D14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054">
        <w:rPr>
          <w:rFonts w:ascii="Times New Roman" w:hAnsi="Times New Roman" w:cs="Times New Roman"/>
          <w:sz w:val="28"/>
          <w:szCs w:val="28"/>
        </w:rPr>
        <w:t>Сведения о региональном эксперте</w:t>
      </w:r>
    </w:p>
    <w:p w:rsidR="00D14054" w:rsidRDefault="00D14054" w:rsidP="00D140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компетенция «Администрирование отеля»</w:t>
      </w:r>
    </w:p>
    <w:p w:rsidR="00D14054" w:rsidRDefault="00D14054" w:rsidP="00D140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4054" w:rsidRDefault="00D14054" w:rsidP="00D140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8220"/>
            <wp:effectExtent l="19050" t="0" r="3175" b="0"/>
            <wp:docPr id="1" name="Рисунок 1" descr="C:\Users\УМР\Desktop\СЦК_БТОТиС\DSCF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Р\Desktop\СЦК_БТОТиС\DSCF39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54" w:rsidRDefault="00D14054" w:rsidP="00D140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4054" w:rsidRDefault="00D14054" w:rsidP="00D1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Большакова Наталья Михайловна,</w:t>
      </w:r>
    </w:p>
    <w:p w:rsidR="00D14054" w:rsidRPr="00D14054" w:rsidRDefault="00D14054" w:rsidP="00D14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специальных дисциплин  по специальности (ППССЗ) Гостиничный сервис ГАПОУ «Байкальский техникум отраслевых технологий и сервиса».</w:t>
      </w:r>
    </w:p>
    <w:sectPr w:rsidR="00D14054" w:rsidRPr="00D14054" w:rsidSect="00E7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054"/>
    <w:rsid w:val="006F15A2"/>
    <w:rsid w:val="00D14054"/>
    <w:rsid w:val="00E7335D"/>
    <w:rsid w:val="00EA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1</cp:revision>
  <dcterms:created xsi:type="dcterms:W3CDTF">2017-12-28T02:07:00Z</dcterms:created>
  <dcterms:modified xsi:type="dcterms:W3CDTF">2017-12-28T02:14:00Z</dcterms:modified>
</cp:coreProperties>
</file>