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C5" w:rsidRPr="009120F6" w:rsidRDefault="009E67C5" w:rsidP="009E67C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120F6">
        <w:rPr>
          <w:rFonts w:ascii="Times New Roman" w:hAnsi="Times New Roman" w:cs="Times New Roman"/>
          <w:b/>
          <w:color w:val="000000"/>
        </w:rPr>
        <w:t>ДОГОВОР N __________</w:t>
      </w:r>
    </w:p>
    <w:p w:rsidR="009E67C5" w:rsidRPr="009120F6" w:rsidRDefault="009E67C5" w:rsidP="009E67C5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120F6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9120F6">
        <w:rPr>
          <w:rFonts w:ascii="Times New Roman" w:hAnsi="Times New Roman" w:cs="Times New Roman"/>
          <w:color w:val="000000"/>
          <w:sz w:val="18"/>
          <w:szCs w:val="18"/>
        </w:rPr>
        <w:t>НА ПЛАТНЫЕ ДОПОЛНИТЕЛЬНЫЕ ОБРАЗОВАТЕЛЬНЫЕ УСЛУГИ</w:t>
      </w:r>
    </w:p>
    <w:p w:rsidR="009E67C5" w:rsidRPr="009120F6" w:rsidRDefault="009E67C5" w:rsidP="009E67C5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color w:val="000000"/>
        </w:rPr>
        <w:t>   </w:t>
      </w:r>
      <w:r w:rsidRPr="009120F6">
        <w:rPr>
          <w:rFonts w:ascii="Times New Roman" w:hAnsi="Times New Roman" w:cs="Times New Roman"/>
          <w:color w:val="000000"/>
        </w:rPr>
        <w:br/>
        <w:t>   </w:t>
      </w:r>
      <w:r w:rsidRPr="009120F6">
        <w:rPr>
          <w:rFonts w:ascii="Times New Roman" w:hAnsi="Times New Roman" w:cs="Times New Roman"/>
          <w:color w:val="000000"/>
          <w:sz w:val="19"/>
          <w:szCs w:val="19"/>
        </w:rPr>
        <w:t xml:space="preserve">г. Байкальск                                        </w:t>
      </w:r>
      <w:r w:rsidR="000D333C"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 w:rsidRPr="009120F6"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                      "___" ____________ 20</w:t>
      </w:r>
      <w:r w:rsidR="00812AFA">
        <w:rPr>
          <w:rFonts w:ascii="Times New Roman" w:hAnsi="Times New Roman" w:cs="Times New Roman"/>
          <w:color w:val="000000"/>
          <w:sz w:val="19"/>
          <w:szCs w:val="19"/>
        </w:rPr>
        <w:t>__</w:t>
      </w:r>
      <w:r w:rsidRPr="009120F6">
        <w:rPr>
          <w:rFonts w:ascii="Times New Roman" w:hAnsi="Times New Roman" w:cs="Times New Roman"/>
          <w:color w:val="000000"/>
          <w:sz w:val="19"/>
          <w:szCs w:val="19"/>
        </w:rPr>
        <w:t>__г.</w:t>
      </w:r>
      <w:r w:rsidRPr="009120F6">
        <w:rPr>
          <w:rFonts w:ascii="Times New Roman" w:hAnsi="Times New Roman" w:cs="Times New Roman"/>
          <w:color w:val="000000"/>
          <w:sz w:val="19"/>
          <w:szCs w:val="19"/>
        </w:rPr>
        <w:br/>
      </w:r>
    </w:p>
    <w:p w:rsidR="009E67C5" w:rsidRPr="009120F6" w:rsidRDefault="009E67C5" w:rsidP="009E67C5">
      <w:pPr>
        <w:pStyle w:val="Style1"/>
        <w:widowControl/>
        <w:ind w:firstLine="708"/>
        <w:jc w:val="both"/>
        <w:rPr>
          <w:rStyle w:val="FontStyle11"/>
          <w:sz w:val="19"/>
          <w:szCs w:val="19"/>
        </w:rPr>
      </w:pPr>
      <w:proofErr w:type="gramStart"/>
      <w:r w:rsidRPr="009120F6">
        <w:rPr>
          <w:rStyle w:val="FontStyle11"/>
          <w:sz w:val="19"/>
          <w:szCs w:val="19"/>
        </w:rPr>
        <w:t xml:space="preserve">Государственное автономное профессиональное образовательное учреждение Иркутской области «Байкальский техникум отраслевых технологий и сервиса» (ГАПОУ БТОТиС) на основании Лицензии № 7238 от 12.12.2014 г., выданной Службой по контролю и надзору в сфере образования Иркутской области бессрочно, именуемый в дальнейшем «Исполнитель» в лице директора </w:t>
      </w:r>
      <w:proofErr w:type="spellStart"/>
      <w:r w:rsidRPr="009120F6">
        <w:rPr>
          <w:rStyle w:val="FontStyle11"/>
          <w:sz w:val="19"/>
          <w:szCs w:val="19"/>
        </w:rPr>
        <w:t>Каурцева</w:t>
      </w:r>
      <w:proofErr w:type="spellEnd"/>
      <w:r w:rsidRPr="009120F6">
        <w:rPr>
          <w:rStyle w:val="FontStyle11"/>
          <w:sz w:val="19"/>
          <w:szCs w:val="19"/>
        </w:rPr>
        <w:t xml:space="preserve"> Михаила Никитовича, действующего на основании Устава ГАПОУ БТОТиС  с одной стороны, и ______________________________________________________________________, именуемого</w:t>
      </w:r>
      <w:r w:rsidRPr="009120F6">
        <w:rPr>
          <w:sz w:val="19"/>
          <w:szCs w:val="19"/>
        </w:rPr>
        <w:t xml:space="preserve"> в дальнейшем «Слушатель» с д</w:t>
      </w:r>
      <w:r w:rsidR="0049484F">
        <w:rPr>
          <w:sz w:val="19"/>
          <w:szCs w:val="19"/>
        </w:rPr>
        <w:t>р</w:t>
      </w:r>
      <w:r w:rsidRPr="009120F6">
        <w:rPr>
          <w:sz w:val="19"/>
          <w:szCs w:val="19"/>
        </w:rPr>
        <w:t xml:space="preserve">угой </w:t>
      </w:r>
      <w:proofErr w:type="gramEnd"/>
    </w:p>
    <w:p w:rsidR="009E67C5" w:rsidRPr="009120F6" w:rsidRDefault="009E67C5" w:rsidP="009E67C5">
      <w:pPr>
        <w:pStyle w:val="Style1"/>
        <w:widowControl/>
        <w:jc w:val="both"/>
        <w:rPr>
          <w:rStyle w:val="FontStyle11"/>
          <w:sz w:val="16"/>
          <w:szCs w:val="16"/>
        </w:rPr>
      </w:pPr>
      <w:r w:rsidRPr="009120F6">
        <w:rPr>
          <w:color w:val="FF0000"/>
          <w:sz w:val="16"/>
          <w:szCs w:val="16"/>
        </w:rPr>
        <w:t xml:space="preserve">                          </w:t>
      </w:r>
      <w:r w:rsidRPr="009120F6">
        <w:rPr>
          <w:sz w:val="16"/>
          <w:szCs w:val="16"/>
        </w:rPr>
        <w:t>(фамилия, имя, отчество лица, зачисляемого на обучение)</w:t>
      </w:r>
      <w:r w:rsidRPr="009120F6">
        <w:rPr>
          <w:color w:val="FF0000"/>
          <w:sz w:val="16"/>
          <w:szCs w:val="16"/>
        </w:rPr>
        <w:t xml:space="preserve"> </w:t>
      </w:r>
    </w:p>
    <w:p w:rsidR="009E67C5" w:rsidRPr="009120F6" w:rsidRDefault="009E67C5" w:rsidP="009E67C5">
      <w:pPr>
        <w:pStyle w:val="Style1"/>
        <w:widowControl/>
        <w:jc w:val="both"/>
        <w:rPr>
          <w:sz w:val="19"/>
          <w:szCs w:val="19"/>
        </w:rPr>
      </w:pPr>
      <w:bookmarkStart w:id="0" w:name="Par30"/>
      <w:bookmarkEnd w:id="0"/>
      <w:r w:rsidRPr="009120F6">
        <w:rPr>
          <w:rStyle w:val="FontStyle11"/>
          <w:sz w:val="19"/>
          <w:szCs w:val="19"/>
        </w:rPr>
        <w:t>стороны,</w:t>
      </w:r>
      <w:r w:rsidRPr="009120F6">
        <w:rPr>
          <w:sz w:val="19"/>
          <w:szCs w:val="19"/>
        </w:rPr>
        <w:t xml:space="preserve"> заключили настоящий Договор о нижеследующем: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1" w:name="Par72"/>
      <w:bookmarkEnd w:id="1"/>
      <w:r w:rsidRPr="009120F6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9E67C5" w:rsidRPr="009120F6" w:rsidRDefault="009E67C5" w:rsidP="009E67C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120F6">
        <w:rPr>
          <w:rFonts w:ascii="Times New Roman" w:hAnsi="Times New Roman" w:cs="Times New Roman"/>
          <w:sz w:val="19"/>
          <w:szCs w:val="19"/>
        </w:rPr>
        <w:t>1.1.  Исполнитель   обязуется   предоставить   образовательную  услугу, а   Слушатель/Заказчик обязуется   оплатить образовательную услугу по программе профессиональной подготовки водителей транспортных средств категории «В». Форма обучения очная.</w:t>
      </w:r>
      <w:r w:rsidRPr="009120F6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E67C5" w:rsidRPr="009120F6" w:rsidRDefault="009E67C5" w:rsidP="009E67C5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Договора составляет три месяца. </w:t>
      </w:r>
    </w:p>
    <w:p w:rsidR="009E67C5" w:rsidRPr="009120F6" w:rsidRDefault="009E67C5" w:rsidP="009E67C5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1.3. После освоения Слушателем образовательной программы  и  успешного прохождения       итоговой       аттестации ему выдается документ о квалификации: Свидетельство о профессии Водителя.</w:t>
      </w:r>
    </w:p>
    <w:p w:rsidR="009E67C5" w:rsidRPr="009120F6" w:rsidRDefault="009E67C5" w:rsidP="009E67C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2" w:name="Par96"/>
      <w:bookmarkEnd w:id="2"/>
      <w:r w:rsidRPr="009120F6">
        <w:rPr>
          <w:rFonts w:ascii="Times New Roman" w:hAnsi="Times New Roman" w:cs="Times New Roman"/>
          <w:b/>
          <w:sz w:val="19"/>
          <w:szCs w:val="19"/>
        </w:rPr>
        <w:t xml:space="preserve">II. Права Исполнителя, Заказчика и Слушателя 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2.1.2. Применять к Слушателю меры дисциплинарного взыскания в соответствии с законодательством Российской Федерации.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2.2. Слушатель/Заказчик вправе: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120F6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9120F6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2.2.2.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67C5" w:rsidRPr="009120F6" w:rsidRDefault="009E67C5" w:rsidP="009E67C5">
      <w:pPr>
        <w:pStyle w:val="Style1"/>
        <w:widowControl/>
        <w:ind w:firstLine="567"/>
        <w:rPr>
          <w:rStyle w:val="FontStyle11"/>
        </w:rPr>
      </w:pPr>
      <w:r w:rsidRPr="009120F6">
        <w:rPr>
          <w:rStyle w:val="FontStyle11"/>
        </w:rPr>
        <w:t>2.2.3. Слушатель  несет личную ответственность за не сдачу квалификационного экзамена, без которого он не допускается к сдаче экзаменов в ГИБДД.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3" w:name="Par109"/>
      <w:bookmarkEnd w:id="3"/>
      <w:r w:rsidRPr="009120F6">
        <w:rPr>
          <w:rFonts w:ascii="Times New Roman" w:hAnsi="Times New Roman" w:cs="Times New Roman"/>
          <w:b/>
          <w:sz w:val="19"/>
          <w:szCs w:val="19"/>
        </w:rPr>
        <w:t xml:space="preserve">III. Обязанности Исполнителя, Заказчика и Слушателя 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9E67C5" w:rsidRPr="009120F6" w:rsidRDefault="009E67C5" w:rsidP="009E67C5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3.1.1.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3.1.2. Довести до Слушателя/Заказчика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потребителей", Федеральным законом "Об образовании в Российской Федерации" и Уставом ОУ.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120F6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9120F6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3.1.4. Обеспечить Слушателя предусмотренные выбранной образовательной программой условия ее освоения.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120F6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9120F6">
        <w:rPr>
          <w:rFonts w:ascii="Times New Roman" w:hAnsi="Times New Roman" w:cs="Times New Roman"/>
          <w:sz w:val="19"/>
          <w:szCs w:val="19"/>
        </w:rPr>
        <w:t xml:space="preserve"> настоящего Договора).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3.1.6. Принимать от Слушателя и (или) Заказчика плату за образовательные услуги.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w:anchor="Par72" w:tooltip="Ссылка на текущий документ" w:history="1">
        <w:r w:rsidRPr="009120F6">
          <w:rPr>
            <w:rFonts w:ascii="Times New Roman" w:hAnsi="Times New Roman" w:cs="Times New Roman"/>
            <w:color w:val="0000FF"/>
            <w:sz w:val="19"/>
            <w:szCs w:val="19"/>
          </w:rPr>
          <w:t>разделе I</w:t>
        </w:r>
      </w:hyperlink>
      <w:r w:rsidRPr="009120F6">
        <w:rPr>
          <w:rFonts w:ascii="Times New Roman" w:hAnsi="Times New Roman" w:cs="Times New Roman"/>
          <w:sz w:val="19"/>
          <w:szCs w:val="19"/>
        </w:rPr>
        <w:t xml:space="preserve"> настоящего Договора, в размере и порядке, </w:t>
      </w:r>
      <w:proofErr w:type="gramStart"/>
      <w:r w:rsidRPr="009120F6">
        <w:rPr>
          <w:rFonts w:ascii="Times New Roman" w:hAnsi="Times New Roman" w:cs="Times New Roman"/>
          <w:sz w:val="19"/>
          <w:szCs w:val="19"/>
        </w:rPr>
        <w:t>определенных</w:t>
      </w:r>
      <w:proofErr w:type="gramEnd"/>
      <w:r w:rsidRPr="009120F6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3.3. Слушатель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3.3.2. Извещать Исполнителя о причинах отсутствия на занятиях.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4" w:name="Par130"/>
      <w:bookmarkEnd w:id="4"/>
      <w:r w:rsidRPr="009120F6">
        <w:rPr>
          <w:rFonts w:ascii="Times New Roman" w:hAnsi="Times New Roman" w:cs="Times New Roman"/>
          <w:b/>
          <w:sz w:val="19"/>
          <w:szCs w:val="19"/>
        </w:rPr>
        <w:t xml:space="preserve">IV. Стоимость услуг, сроки и порядок их оплаты 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4.1. Полная стоимость платных образовательных услуг за весь период обучения Слушателя составляет ______________________________________________________ рублей.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67C5" w:rsidRDefault="009E67C5" w:rsidP="009E67C5">
      <w:pPr>
        <w:pStyle w:val="Style6"/>
        <w:widowControl/>
        <w:ind w:firstLine="567"/>
        <w:rPr>
          <w:rStyle w:val="FontStyle11"/>
          <w:sz w:val="19"/>
          <w:szCs w:val="19"/>
        </w:rPr>
      </w:pPr>
      <w:r w:rsidRPr="009120F6">
        <w:rPr>
          <w:sz w:val="19"/>
          <w:szCs w:val="19"/>
        </w:rPr>
        <w:t xml:space="preserve"> 4.2. </w:t>
      </w:r>
      <w:r w:rsidRPr="009120F6">
        <w:rPr>
          <w:rStyle w:val="FontStyle11"/>
          <w:sz w:val="19"/>
          <w:szCs w:val="19"/>
        </w:rPr>
        <w:t xml:space="preserve">Оплата производится </w:t>
      </w:r>
      <w:r w:rsidRPr="009120F6">
        <w:rPr>
          <w:sz w:val="19"/>
          <w:szCs w:val="19"/>
        </w:rPr>
        <w:t>в кассу ГАПОУ БТОТиС</w:t>
      </w:r>
      <w:r w:rsidRPr="009120F6">
        <w:rPr>
          <w:rStyle w:val="FontStyle12"/>
          <w:rFonts w:ascii="Times New Roman" w:hAnsi="Times New Roman" w:cs="Times New Roman"/>
          <w:sz w:val="19"/>
          <w:szCs w:val="19"/>
        </w:rPr>
        <w:t xml:space="preserve"> не позднее 20 числа текущего месяца </w:t>
      </w:r>
      <w:r w:rsidRPr="009120F6">
        <w:rPr>
          <w:rStyle w:val="FontStyle11"/>
          <w:sz w:val="19"/>
          <w:szCs w:val="19"/>
        </w:rPr>
        <w:t>за наличный расчет или в безналичном порядке на счет Исполнителя. Оплата услуг удостоверяется квитанцией и кассовым чеком.</w:t>
      </w:r>
    </w:p>
    <w:p w:rsidR="009E67C5" w:rsidRPr="009120F6" w:rsidRDefault="0049484F" w:rsidP="0049484F">
      <w:pPr>
        <w:pStyle w:val="Style3"/>
        <w:widowControl/>
        <w:ind w:firstLine="567"/>
        <w:jc w:val="both"/>
        <w:rPr>
          <w:rStyle w:val="FontStyle12"/>
          <w:rFonts w:ascii="Times New Roman" w:hAnsi="Times New Roman" w:cs="Times New Roman"/>
          <w:sz w:val="19"/>
          <w:szCs w:val="19"/>
        </w:rPr>
      </w:pPr>
      <w:r w:rsidRPr="000217FD">
        <w:rPr>
          <w:sz w:val="19"/>
          <w:szCs w:val="19"/>
        </w:rPr>
        <w:t>4.</w:t>
      </w:r>
      <w:r w:rsidR="007D592A">
        <w:rPr>
          <w:sz w:val="19"/>
          <w:szCs w:val="19"/>
        </w:rPr>
        <w:t>3</w:t>
      </w:r>
      <w:r w:rsidRPr="000217FD">
        <w:rPr>
          <w:sz w:val="19"/>
          <w:szCs w:val="19"/>
        </w:rPr>
        <w:t xml:space="preserve">. </w:t>
      </w:r>
      <w:r>
        <w:rPr>
          <w:rStyle w:val="FontStyle11"/>
          <w:sz w:val="19"/>
          <w:szCs w:val="19"/>
        </w:rPr>
        <w:t xml:space="preserve">Слушатель/Заказчик </w:t>
      </w:r>
      <w:r w:rsidRPr="00802D54">
        <w:rPr>
          <w:rStyle w:val="FontStyle11"/>
          <w:sz w:val="19"/>
          <w:szCs w:val="19"/>
        </w:rPr>
        <w:t>оплачивает услуги, предусмотренные настоящим договором</w:t>
      </w:r>
      <w:r w:rsidRPr="00AC1C95">
        <w:rPr>
          <w:sz w:val="20"/>
        </w:rPr>
        <w:t xml:space="preserve"> </w:t>
      </w:r>
      <w:r>
        <w:rPr>
          <w:rFonts w:eastAsia="Times New Roman"/>
          <w:sz w:val="20"/>
        </w:rPr>
        <w:t xml:space="preserve"> в день заключения настоящего договора</w:t>
      </w:r>
      <w:r>
        <w:rPr>
          <w:sz w:val="20"/>
        </w:rPr>
        <w:t xml:space="preserve"> в размере 30%</w:t>
      </w:r>
      <w:r>
        <w:rPr>
          <w:rStyle w:val="FontStyle11"/>
          <w:sz w:val="19"/>
          <w:szCs w:val="19"/>
        </w:rPr>
        <w:t xml:space="preserve">, оставшуюся часть </w:t>
      </w:r>
      <w:r w:rsidRPr="00802D54">
        <w:rPr>
          <w:rStyle w:val="FontStyle11"/>
          <w:sz w:val="19"/>
          <w:szCs w:val="19"/>
        </w:rPr>
        <w:t>помесячно</w:t>
      </w:r>
      <w:r>
        <w:rPr>
          <w:rStyle w:val="FontStyle11"/>
          <w:sz w:val="19"/>
          <w:szCs w:val="19"/>
        </w:rPr>
        <w:t xml:space="preserve"> равными частями</w:t>
      </w:r>
      <w:r w:rsidR="009E67C5" w:rsidRPr="009120F6">
        <w:rPr>
          <w:rStyle w:val="FontStyle12"/>
          <w:rFonts w:ascii="Times New Roman" w:hAnsi="Times New Roman" w:cs="Times New Roman"/>
          <w:sz w:val="19"/>
          <w:szCs w:val="19"/>
        </w:rPr>
        <w:t>, практическое вождение: 1</w:t>
      </w:r>
      <w:r w:rsidR="00F851F0">
        <w:rPr>
          <w:rStyle w:val="FontStyle12"/>
          <w:rFonts w:ascii="Times New Roman" w:hAnsi="Times New Roman" w:cs="Times New Roman"/>
          <w:sz w:val="19"/>
          <w:szCs w:val="19"/>
        </w:rPr>
        <w:t>25</w:t>
      </w:r>
      <w:r w:rsidR="009E67C5" w:rsidRPr="009120F6">
        <w:rPr>
          <w:rStyle w:val="FontStyle12"/>
          <w:rFonts w:ascii="Times New Roman" w:hAnsi="Times New Roman" w:cs="Times New Roman"/>
          <w:sz w:val="19"/>
          <w:szCs w:val="19"/>
        </w:rPr>
        <w:t xml:space="preserve"> рублей - 1 час.</w:t>
      </w:r>
    </w:p>
    <w:p w:rsidR="009E67C5" w:rsidRPr="009120F6" w:rsidRDefault="009E67C5" w:rsidP="009E67C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</w:t>
      </w: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5" w:name="Par144"/>
      <w:bookmarkEnd w:id="5"/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9120F6">
        <w:rPr>
          <w:rFonts w:ascii="Times New Roman" w:hAnsi="Times New Roman" w:cs="Times New Roman"/>
          <w:b/>
          <w:sz w:val="19"/>
          <w:szCs w:val="19"/>
        </w:rPr>
        <w:lastRenderedPageBreak/>
        <w:t>V. Основания изменения и расторжения договора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5.2. Настоящий </w:t>
      </w:r>
      <w:proofErr w:type="gramStart"/>
      <w:r w:rsidRPr="009120F6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9120F6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5.3. Настоящий </w:t>
      </w:r>
      <w:proofErr w:type="gramStart"/>
      <w:r w:rsidRPr="009120F6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9120F6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просрочки оплаты стоимости платных образовательных услуг;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в иных случаях, предусмотренных законодательством Российской Федерации.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5.4. Настоящий Договор расторгается досрочно по обстоятельствам, не зависящим от воли Слушателя или родителей (законных представителей) несовершеннолетнего Слушателя  и Исполнителя, в том числе в случае ликвидации Исполнителя.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5.6. Слушатель/Заказчик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6" w:name="Par160"/>
      <w:bookmarkEnd w:id="6"/>
      <w:r w:rsidRPr="009120F6">
        <w:rPr>
          <w:rFonts w:ascii="Times New Roman" w:hAnsi="Times New Roman" w:cs="Times New Roman"/>
          <w:b/>
          <w:sz w:val="19"/>
          <w:szCs w:val="19"/>
        </w:rPr>
        <w:t>VI. Ответственность Исполнителя, Заказчика и Слушателя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соразмерного уменьшения стоимости оказанной образовательной услуги.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7" w:name="Par175"/>
      <w:bookmarkEnd w:id="7"/>
      <w:r w:rsidRPr="009120F6">
        <w:rPr>
          <w:rFonts w:ascii="Times New Roman" w:hAnsi="Times New Roman" w:cs="Times New Roman"/>
          <w:b/>
          <w:sz w:val="19"/>
          <w:szCs w:val="19"/>
        </w:rPr>
        <w:t>VII. Срок действия Договора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8" w:name="Par179"/>
      <w:bookmarkEnd w:id="8"/>
      <w:r w:rsidRPr="009120F6">
        <w:rPr>
          <w:rFonts w:ascii="Times New Roman" w:hAnsi="Times New Roman" w:cs="Times New Roman"/>
          <w:b/>
          <w:sz w:val="19"/>
          <w:szCs w:val="19"/>
        </w:rPr>
        <w:t>VIII. Заключительные положения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9120F6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9120F6">
        <w:rPr>
          <w:rFonts w:ascii="Times New Roman" w:hAnsi="Times New Roman" w:cs="Times New Roman"/>
          <w:sz w:val="19"/>
          <w:szCs w:val="19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120F6">
        <w:rPr>
          <w:rFonts w:ascii="Times New Roman" w:hAnsi="Times New Roman" w:cs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E67C5" w:rsidRPr="009120F6" w:rsidRDefault="009E67C5" w:rsidP="009E67C5">
      <w:pPr>
        <w:pStyle w:val="Style1"/>
        <w:widowControl/>
        <w:rPr>
          <w:rStyle w:val="FontStyle20"/>
          <w:sz w:val="19"/>
          <w:szCs w:val="19"/>
        </w:rPr>
      </w:pPr>
      <w:r w:rsidRPr="009120F6">
        <w:rPr>
          <w:rStyle w:val="FontStyle20"/>
          <w:sz w:val="19"/>
          <w:szCs w:val="19"/>
        </w:rPr>
        <w:t>С Уставом техникума; с лицензией на осуществление образовательной деятельности; с программой профессиональной подготовки; с Положением, регламентирующим обучение по программам ПП и условиями приема ознакомле</w:t>
      </w:r>
      <w:proofErr w:type="gramStart"/>
      <w:r w:rsidRPr="009120F6">
        <w:rPr>
          <w:rStyle w:val="FontStyle20"/>
          <w:sz w:val="19"/>
          <w:szCs w:val="19"/>
        </w:rPr>
        <w:t>н(</w:t>
      </w:r>
      <w:proofErr w:type="gramEnd"/>
      <w:r w:rsidRPr="009120F6">
        <w:rPr>
          <w:rStyle w:val="FontStyle20"/>
          <w:sz w:val="19"/>
          <w:szCs w:val="19"/>
        </w:rPr>
        <w:t>а). ________________________</w:t>
      </w:r>
    </w:p>
    <w:p w:rsidR="009E67C5" w:rsidRPr="009120F6" w:rsidRDefault="009E67C5" w:rsidP="009E67C5">
      <w:pPr>
        <w:pStyle w:val="Style3"/>
        <w:widowControl/>
        <w:rPr>
          <w:rStyle w:val="FontStyle20"/>
          <w:sz w:val="16"/>
          <w:szCs w:val="16"/>
        </w:rPr>
      </w:pPr>
      <w:r w:rsidRPr="009120F6">
        <w:rPr>
          <w:rStyle w:val="FontStyle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414A7" w:rsidRDefault="009E67C5" w:rsidP="009E67C5">
      <w:pPr>
        <w:pStyle w:val="Style1"/>
        <w:widowControl/>
        <w:rPr>
          <w:rStyle w:val="FontStyle20"/>
          <w:sz w:val="19"/>
          <w:szCs w:val="19"/>
        </w:rPr>
      </w:pPr>
      <w:r w:rsidRPr="009120F6">
        <w:rPr>
          <w:rStyle w:val="FontStyle20"/>
          <w:sz w:val="19"/>
          <w:szCs w:val="19"/>
        </w:rPr>
        <w:t>На обработку своих персональных данных в порядке, установленном ФЗ № 152 от 27.07.2006 г. «О персональных данных» согласе</w:t>
      </w:r>
      <w:proofErr w:type="gramStart"/>
      <w:r w:rsidRPr="009120F6">
        <w:rPr>
          <w:rStyle w:val="FontStyle20"/>
          <w:sz w:val="19"/>
          <w:szCs w:val="19"/>
        </w:rPr>
        <w:t>н(</w:t>
      </w:r>
      <w:proofErr w:type="gramEnd"/>
      <w:r w:rsidRPr="009120F6">
        <w:rPr>
          <w:rStyle w:val="FontStyle20"/>
          <w:sz w:val="19"/>
          <w:szCs w:val="19"/>
        </w:rPr>
        <w:t xml:space="preserve">а)_____________________ </w:t>
      </w:r>
      <w:r w:rsidR="007414A7">
        <w:rPr>
          <w:rStyle w:val="FontStyle20"/>
          <w:sz w:val="19"/>
          <w:szCs w:val="19"/>
        </w:rPr>
        <w:t>г.</w:t>
      </w:r>
    </w:p>
    <w:p w:rsidR="009E67C5" w:rsidRPr="009120F6" w:rsidRDefault="009E67C5" w:rsidP="009E67C5">
      <w:pPr>
        <w:pStyle w:val="Style1"/>
        <w:widowControl/>
        <w:rPr>
          <w:rStyle w:val="FontStyle20"/>
          <w:sz w:val="16"/>
          <w:szCs w:val="16"/>
        </w:rPr>
      </w:pPr>
      <w:r w:rsidRPr="009120F6">
        <w:rPr>
          <w:rStyle w:val="FontStyle20"/>
          <w:sz w:val="16"/>
          <w:szCs w:val="16"/>
        </w:rPr>
        <w:t xml:space="preserve">                                      (подпись) </w:t>
      </w:r>
    </w:p>
    <w:p w:rsidR="009E67C5" w:rsidRPr="009120F6" w:rsidRDefault="009E67C5" w:rsidP="009E67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9" w:name="Par186"/>
      <w:bookmarkEnd w:id="9"/>
      <w:r w:rsidRPr="009120F6">
        <w:rPr>
          <w:rFonts w:ascii="Times New Roman" w:hAnsi="Times New Roman" w:cs="Times New Roman"/>
          <w:b/>
          <w:sz w:val="19"/>
          <w:szCs w:val="19"/>
        </w:rPr>
        <w:t>IX. Адреса и реквизиты сторон</w:t>
      </w:r>
    </w:p>
    <w:p w:rsidR="009E67C5" w:rsidRPr="009120F6" w:rsidRDefault="009E67C5" w:rsidP="009E67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843"/>
        <w:gridCol w:w="4961"/>
      </w:tblGrid>
      <w:tr w:rsidR="009E67C5" w:rsidRPr="009120F6" w:rsidTr="0049484F">
        <w:trPr>
          <w:trHeight w:val="305"/>
        </w:trPr>
        <w:tc>
          <w:tcPr>
            <w:tcW w:w="4786" w:type="dxa"/>
          </w:tcPr>
          <w:p w:rsidR="009E67C5" w:rsidRPr="009120F6" w:rsidRDefault="009E67C5" w:rsidP="0049484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Исполнитель    </w:t>
            </w:r>
          </w:p>
        </w:tc>
        <w:tc>
          <w:tcPr>
            <w:tcW w:w="1843" w:type="dxa"/>
          </w:tcPr>
          <w:p w:rsidR="009E67C5" w:rsidRPr="009120F6" w:rsidRDefault="009E67C5" w:rsidP="00494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9E67C5" w:rsidRPr="009120F6" w:rsidRDefault="009E67C5" w:rsidP="00494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Заказчик/Слушатель</w:t>
            </w:r>
          </w:p>
        </w:tc>
      </w:tr>
      <w:tr w:rsidR="009E67C5" w:rsidRPr="009120F6" w:rsidTr="0049484F">
        <w:tc>
          <w:tcPr>
            <w:tcW w:w="4786" w:type="dxa"/>
          </w:tcPr>
          <w:p w:rsidR="007414A7" w:rsidRPr="00046C60" w:rsidRDefault="007414A7" w:rsidP="007414A7">
            <w:pPr>
              <w:spacing w:line="276" w:lineRule="auto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профессиональное образовательное учреждение Иркутской области  «Байкальский техникум отраслевых технологий и сервиса»</w:t>
            </w:r>
          </w:p>
          <w:p w:rsidR="007414A7" w:rsidRPr="00046C60" w:rsidRDefault="007414A7" w:rsidP="007414A7">
            <w:pPr>
              <w:spacing w:line="276" w:lineRule="auto"/>
              <w:ind w:right="-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Сокращённое наименование: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ГАПОУ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7414A7" w:rsidRDefault="007414A7" w:rsidP="007414A7">
            <w:pPr>
              <w:tabs>
                <w:tab w:val="left" w:pos="90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665930, Иркутская область,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Слюдянский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7414A7" w:rsidRPr="00046C60" w:rsidRDefault="007414A7" w:rsidP="007414A7">
            <w:pPr>
              <w:tabs>
                <w:tab w:val="left" w:pos="90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г. Байкальск, микрорайон Южный, 4 квартал, 1 </w:t>
            </w:r>
          </w:p>
          <w:p w:rsidR="007414A7" w:rsidRPr="00046C60" w:rsidRDefault="007414A7" w:rsidP="007414A7">
            <w:pPr>
              <w:tabs>
                <w:tab w:val="left" w:pos="90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Тел/ факс: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(395-42) 3-23-40</w:t>
            </w:r>
          </w:p>
          <w:p w:rsidR="007414A7" w:rsidRPr="00046C60" w:rsidRDefault="007414A7" w:rsidP="007414A7">
            <w:pPr>
              <w:tabs>
                <w:tab w:val="left" w:pos="90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/факс: 8(395-42)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3-20-26</w:t>
            </w:r>
          </w:p>
          <w:p w:rsidR="007414A7" w:rsidRDefault="007414A7" w:rsidP="0074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: ОКПО – 02510426; ОКОНХ – 92200;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ОКАТО-25234508000;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ОКТМО-25634108;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ОГРН-1023802720040; ОКВЭД-85.21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3837045010   </w:t>
            </w: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 381001001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банковские реквизиты: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ГАПОУ  </w:t>
            </w:r>
            <w:proofErr w:type="spell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Иркутское отделение №8586 ПАО «Сбербанк России» г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чет:40703810218354000063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Байкальский банк ПАО Сбербанк г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proofErr w:type="spell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: 30101810900000000607</w:t>
            </w:r>
          </w:p>
          <w:p w:rsidR="000D333C" w:rsidRPr="000D333C" w:rsidRDefault="000D333C" w:rsidP="000D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БИК 042520607</w:t>
            </w:r>
          </w:p>
          <w:p w:rsidR="000D333C" w:rsidRDefault="000D333C" w:rsidP="00741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A7" w:rsidRPr="00046C60" w:rsidRDefault="007414A7" w:rsidP="007414A7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 М.Н.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Каурцев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4A7" w:rsidRDefault="007414A7" w:rsidP="007414A7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7C5" w:rsidRPr="009120F6" w:rsidRDefault="007414A7" w:rsidP="007414A7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2" w:lineRule="atLeast"/>
              <w:ind w:right="-2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A5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67C5" w:rsidRPr="009120F6" w:rsidRDefault="009E67C5" w:rsidP="0049484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2" w:lineRule="atLeast"/>
              <w:ind w:right="-2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20F6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/наименование </w:t>
            </w:r>
            <w:proofErr w:type="gramEnd"/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F6"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F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F6">
              <w:rPr>
                <w:rFonts w:ascii="Times New Roman" w:hAnsi="Times New Roman" w:cs="Times New Roman"/>
                <w:sz w:val="16"/>
                <w:szCs w:val="16"/>
              </w:rPr>
              <w:t>(место жительства/место нахождения)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120F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120F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7C5" w:rsidRPr="009120F6" w:rsidRDefault="009E67C5" w:rsidP="004948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0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9E67C5" w:rsidRPr="009120F6" w:rsidRDefault="009E67C5" w:rsidP="0049484F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F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E67C5" w:rsidRPr="009120F6" w:rsidRDefault="009E67C5" w:rsidP="009E67C5">
      <w:pPr>
        <w:rPr>
          <w:rFonts w:ascii="Times New Roman" w:hAnsi="Times New Roman" w:cs="Times New Roman"/>
        </w:rPr>
      </w:pPr>
    </w:p>
    <w:p w:rsidR="00033166" w:rsidRPr="009120F6" w:rsidRDefault="00033166">
      <w:pPr>
        <w:rPr>
          <w:rFonts w:ascii="Times New Roman" w:hAnsi="Times New Roman" w:cs="Times New Roman"/>
        </w:rPr>
      </w:pPr>
    </w:p>
    <w:sectPr w:rsidR="00033166" w:rsidRPr="009120F6" w:rsidSect="0049484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C5"/>
    <w:rsid w:val="00004A43"/>
    <w:rsid w:val="00033166"/>
    <w:rsid w:val="00091CCE"/>
    <w:rsid w:val="000D333C"/>
    <w:rsid w:val="001868B4"/>
    <w:rsid w:val="0049484F"/>
    <w:rsid w:val="004D1556"/>
    <w:rsid w:val="00536C2B"/>
    <w:rsid w:val="00580057"/>
    <w:rsid w:val="00656BBF"/>
    <w:rsid w:val="006808CE"/>
    <w:rsid w:val="007414A7"/>
    <w:rsid w:val="007D592A"/>
    <w:rsid w:val="00812AFA"/>
    <w:rsid w:val="008E2659"/>
    <w:rsid w:val="008F2FCC"/>
    <w:rsid w:val="009120F6"/>
    <w:rsid w:val="009E67C5"/>
    <w:rsid w:val="00AC605D"/>
    <w:rsid w:val="00C16261"/>
    <w:rsid w:val="00C670E9"/>
    <w:rsid w:val="00CE3BAF"/>
    <w:rsid w:val="00F8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6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67C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9E67C5"/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9E6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E6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6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E67C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6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E67C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E6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9E6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отделение</dc:creator>
  <cp:keywords/>
  <dc:description/>
  <cp:lastModifiedBy>Лаборант</cp:lastModifiedBy>
  <cp:revision>12</cp:revision>
  <cp:lastPrinted>2020-01-28T08:35:00Z</cp:lastPrinted>
  <dcterms:created xsi:type="dcterms:W3CDTF">2015-11-13T05:53:00Z</dcterms:created>
  <dcterms:modified xsi:type="dcterms:W3CDTF">2020-01-28T08:36:00Z</dcterms:modified>
</cp:coreProperties>
</file>