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60" w:rsidRPr="00175F60" w:rsidRDefault="00505FB5" w:rsidP="00C674DD">
      <w:pPr>
        <w:spacing w:after="0"/>
        <w:jc w:val="center"/>
      </w:pPr>
      <w:r>
        <w:rPr>
          <w:rStyle w:val="20"/>
          <w:rFonts w:eastAsiaTheme="minorHAnsi"/>
          <w:color w:val="auto"/>
        </w:rPr>
        <w:t>Министерство образования Иркутской области</w:t>
      </w:r>
      <w:r w:rsidR="00175F60" w:rsidRPr="00175F60">
        <w:rPr>
          <w:rStyle w:val="20"/>
          <w:rFonts w:eastAsiaTheme="minorHAnsi"/>
          <w:color w:val="auto"/>
        </w:rPr>
        <w:br/>
      </w:r>
      <w:r w:rsidR="00175F60">
        <w:rPr>
          <w:rStyle w:val="20"/>
          <w:rFonts w:eastAsiaTheme="minorHAnsi"/>
          <w:color w:val="auto"/>
        </w:rPr>
        <w:t>Г</w:t>
      </w:r>
      <w:r w:rsidR="00175F60" w:rsidRPr="00175F60">
        <w:rPr>
          <w:rStyle w:val="20"/>
          <w:rFonts w:eastAsiaTheme="minorHAnsi"/>
          <w:color w:val="auto"/>
        </w:rPr>
        <w:t xml:space="preserve">осударственное автономное </w:t>
      </w:r>
      <w:r w:rsidR="00175F60">
        <w:rPr>
          <w:rStyle w:val="20"/>
          <w:rFonts w:eastAsiaTheme="minorHAnsi"/>
          <w:color w:val="auto"/>
        </w:rPr>
        <w:t>профессиональное образователь</w:t>
      </w:r>
      <w:r w:rsidR="00C674DD">
        <w:rPr>
          <w:rStyle w:val="20"/>
          <w:rFonts w:eastAsiaTheme="minorHAnsi"/>
          <w:color w:val="auto"/>
        </w:rPr>
        <w:t xml:space="preserve">ное учреждение </w:t>
      </w:r>
      <w:r w:rsidR="00AE6FCD">
        <w:rPr>
          <w:rStyle w:val="20"/>
          <w:rFonts w:eastAsiaTheme="minorHAnsi"/>
          <w:color w:val="auto"/>
        </w:rPr>
        <w:t xml:space="preserve">Иркутской области </w:t>
      </w:r>
      <w:r w:rsidR="00175F60" w:rsidRPr="00175F60">
        <w:rPr>
          <w:rStyle w:val="20"/>
          <w:rFonts w:eastAsiaTheme="minorHAnsi"/>
          <w:color w:val="auto"/>
        </w:rPr>
        <w:br/>
        <w:t>«Байкальский техникум отраслевых технологий и сервиса»</w:t>
      </w:r>
    </w:p>
    <w:p w:rsidR="00175F60" w:rsidRDefault="00175F60" w:rsidP="00175F60">
      <w:pPr>
        <w:tabs>
          <w:tab w:val="left" w:pos="8528"/>
        </w:tabs>
        <w:spacing w:line="360" w:lineRule="auto"/>
        <w:ind w:left="5600" w:firstLine="1100"/>
        <w:rPr>
          <w:rStyle w:val="30"/>
          <w:rFonts w:ascii="Times New Roman" w:eastAsiaTheme="minorHAnsi" w:hAnsi="Times New Roman" w:cs="Times New Roman"/>
          <w:color w:val="auto"/>
        </w:rPr>
      </w:pPr>
    </w:p>
    <w:p w:rsidR="00175F60" w:rsidRDefault="00175F60" w:rsidP="00175F60">
      <w:pPr>
        <w:tabs>
          <w:tab w:val="left" w:pos="8528"/>
        </w:tabs>
        <w:spacing w:line="360" w:lineRule="auto"/>
        <w:ind w:left="5600" w:firstLine="1100"/>
        <w:rPr>
          <w:rStyle w:val="30"/>
          <w:rFonts w:ascii="Times New Roman" w:eastAsiaTheme="minorHAnsi" w:hAnsi="Times New Roman" w:cs="Times New Roman"/>
          <w:color w:val="auto"/>
        </w:rPr>
      </w:pPr>
    </w:p>
    <w:p w:rsidR="00175F60" w:rsidRDefault="00175F60" w:rsidP="00175F60">
      <w:pPr>
        <w:keepNext/>
        <w:keepLines/>
        <w:spacing w:line="360" w:lineRule="auto"/>
        <w:ind w:left="20"/>
        <w:rPr>
          <w:rStyle w:val="12"/>
          <w:rFonts w:eastAsiaTheme="minorHAnsi"/>
          <w:color w:val="auto"/>
        </w:rPr>
      </w:pPr>
      <w:bookmarkStart w:id="0" w:name="bookmark0"/>
    </w:p>
    <w:p w:rsidR="00175F60" w:rsidRDefault="00175F60" w:rsidP="00175F60">
      <w:pPr>
        <w:keepNext/>
        <w:keepLines/>
        <w:spacing w:line="360" w:lineRule="auto"/>
        <w:ind w:left="20"/>
        <w:rPr>
          <w:rStyle w:val="12"/>
          <w:rFonts w:eastAsiaTheme="minorHAnsi"/>
          <w:color w:val="auto"/>
        </w:rPr>
      </w:pPr>
    </w:p>
    <w:p w:rsidR="00175F60" w:rsidRDefault="00175F60" w:rsidP="00175F60">
      <w:pPr>
        <w:keepNext/>
        <w:keepLines/>
        <w:spacing w:line="360" w:lineRule="auto"/>
        <w:ind w:left="20"/>
        <w:rPr>
          <w:rStyle w:val="12"/>
          <w:rFonts w:eastAsiaTheme="minorHAnsi"/>
          <w:color w:val="auto"/>
        </w:rPr>
      </w:pPr>
    </w:p>
    <w:p w:rsidR="00175F60" w:rsidRDefault="00175F60" w:rsidP="00175F60">
      <w:pPr>
        <w:pStyle w:val="a4"/>
        <w:spacing w:line="360" w:lineRule="auto"/>
        <w:jc w:val="center"/>
        <w:rPr>
          <w:rStyle w:val="12"/>
          <w:rFonts w:eastAsiaTheme="minorHAnsi"/>
          <w:color w:val="auto"/>
        </w:rPr>
      </w:pPr>
      <w:r w:rsidRPr="00175F60">
        <w:rPr>
          <w:rStyle w:val="12"/>
          <w:rFonts w:eastAsiaTheme="minorHAnsi"/>
          <w:color w:val="auto"/>
        </w:rPr>
        <w:t>Учебно-методическое пособие по выполнению внеаудиторных домашних</w:t>
      </w:r>
      <w:r w:rsidRPr="00175F60">
        <w:rPr>
          <w:rStyle w:val="12"/>
          <w:rFonts w:eastAsiaTheme="minorHAnsi"/>
          <w:color w:val="auto"/>
        </w:rPr>
        <w:br/>
        <w:t>контрольных работ для студентов заочной формы получения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60">
        <w:rPr>
          <w:rStyle w:val="40"/>
          <w:rFonts w:eastAsiaTheme="minorHAnsi"/>
          <w:color w:val="auto"/>
        </w:rPr>
        <w:t>образования</w:t>
      </w:r>
      <w:bookmarkStart w:id="1" w:name="bookmark1"/>
      <w:r w:rsidRPr="00175F60">
        <w:rPr>
          <w:rFonts w:ascii="Times New Roman" w:hAnsi="Times New Roman" w:cs="Times New Roman"/>
          <w:sz w:val="28"/>
          <w:szCs w:val="28"/>
        </w:rPr>
        <w:t xml:space="preserve"> </w:t>
      </w:r>
      <w:r w:rsidRPr="00175F60">
        <w:rPr>
          <w:rStyle w:val="12"/>
          <w:rFonts w:eastAsiaTheme="minorHAnsi"/>
          <w:color w:val="auto"/>
        </w:rPr>
        <w:t>учебной дисциплины</w:t>
      </w:r>
      <w:bookmarkEnd w:id="1"/>
    </w:p>
    <w:p w:rsidR="00175F60" w:rsidRDefault="00175F60" w:rsidP="00175F60">
      <w:pPr>
        <w:pStyle w:val="a4"/>
        <w:spacing w:line="360" w:lineRule="auto"/>
        <w:jc w:val="center"/>
        <w:rPr>
          <w:rStyle w:val="12"/>
          <w:rFonts w:eastAsiaTheme="minorHAnsi"/>
          <w:color w:val="auto"/>
        </w:rPr>
      </w:pPr>
    </w:p>
    <w:p w:rsidR="00175F60" w:rsidRPr="00C16AC0" w:rsidRDefault="00AE6FCD" w:rsidP="00175F6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Деловая культура</w:t>
      </w:r>
    </w:p>
    <w:p w:rsidR="00C16AC0" w:rsidRDefault="00C16AC0" w:rsidP="00175F6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AC0" w:rsidRDefault="00C16AC0" w:rsidP="00C16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C16AC0" w:rsidRDefault="00C16AC0" w:rsidP="00C16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СПО</w:t>
      </w:r>
    </w:p>
    <w:p w:rsidR="00C16AC0" w:rsidRDefault="00C16AC0" w:rsidP="00C16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AC0" w:rsidRDefault="00C16AC0" w:rsidP="00C16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FCD" w:rsidRPr="00AE6FCD" w:rsidRDefault="00AE6FCD" w:rsidP="00AE6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CD">
        <w:rPr>
          <w:rFonts w:ascii="Times New Roman" w:hAnsi="Times New Roman" w:cs="Times New Roman"/>
          <w:b/>
          <w:sz w:val="28"/>
          <w:szCs w:val="28"/>
        </w:rPr>
        <w:t>43.02.11 Гостиничный сервис</w:t>
      </w:r>
    </w:p>
    <w:p w:rsidR="00C16AC0" w:rsidRDefault="00C16AC0" w:rsidP="00C16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C0" w:rsidRDefault="00C16AC0" w:rsidP="00C16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базовой подготовки</w:t>
      </w:r>
    </w:p>
    <w:p w:rsidR="00C16AC0" w:rsidRDefault="00C16AC0" w:rsidP="00C16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F60" w:rsidRDefault="00175F60" w:rsidP="00175F60">
      <w:pPr>
        <w:spacing w:after="0" w:line="360" w:lineRule="auto"/>
        <w:ind w:left="20"/>
        <w:rPr>
          <w:rStyle w:val="20"/>
          <w:rFonts w:eastAsiaTheme="minorHAnsi"/>
          <w:color w:val="auto"/>
        </w:rPr>
      </w:pPr>
    </w:p>
    <w:p w:rsidR="00175F60" w:rsidRDefault="00175F60" w:rsidP="00175F60">
      <w:pPr>
        <w:spacing w:after="0" w:line="360" w:lineRule="auto"/>
        <w:ind w:left="20"/>
        <w:rPr>
          <w:rStyle w:val="20"/>
          <w:rFonts w:eastAsiaTheme="minorHAnsi"/>
          <w:color w:val="auto"/>
        </w:rPr>
      </w:pPr>
    </w:p>
    <w:p w:rsidR="00175F60" w:rsidRDefault="00175F60" w:rsidP="00175F60">
      <w:pPr>
        <w:spacing w:after="0" w:line="360" w:lineRule="auto"/>
        <w:ind w:left="20"/>
        <w:jc w:val="center"/>
        <w:rPr>
          <w:rStyle w:val="20"/>
          <w:rFonts w:eastAsiaTheme="minorHAnsi"/>
          <w:color w:val="auto"/>
        </w:rPr>
      </w:pPr>
    </w:p>
    <w:p w:rsidR="00175F60" w:rsidRDefault="00175F60" w:rsidP="00175F60">
      <w:pPr>
        <w:spacing w:after="0" w:line="360" w:lineRule="auto"/>
        <w:ind w:left="20"/>
        <w:jc w:val="center"/>
        <w:rPr>
          <w:rStyle w:val="20"/>
          <w:rFonts w:eastAsiaTheme="minorHAnsi"/>
          <w:color w:val="auto"/>
        </w:rPr>
      </w:pPr>
    </w:p>
    <w:p w:rsidR="00175F60" w:rsidRDefault="00175F60" w:rsidP="00175F60">
      <w:pPr>
        <w:spacing w:after="0" w:line="360" w:lineRule="auto"/>
        <w:ind w:left="20"/>
        <w:jc w:val="center"/>
        <w:rPr>
          <w:rStyle w:val="20"/>
          <w:rFonts w:eastAsiaTheme="minorHAnsi"/>
          <w:color w:val="auto"/>
        </w:rPr>
      </w:pPr>
    </w:p>
    <w:p w:rsidR="00175F60" w:rsidRDefault="00175F60" w:rsidP="00175F60">
      <w:pPr>
        <w:spacing w:after="0" w:line="360" w:lineRule="auto"/>
        <w:ind w:left="20"/>
        <w:jc w:val="center"/>
        <w:rPr>
          <w:rStyle w:val="20"/>
          <w:rFonts w:eastAsiaTheme="minorHAnsi"/>
          <w:color w:val="auto"/>
        </w:rPr>
      </w:pPr>
    </w:p>
    <w:p w:rsidR="00AE6FCD" w:rsidRPr="00AE6FCD" w:rsidRDefault="00AE6FCD" w:rsidP="002B72A3">
      <w:pPr>
        <w:spacing w:after="311" w:line="360" w:lineRule="auto"/>
        <w:ind w:left="40"/>
        <w:jc w:val="center"/>
        <w:rPr>
          <w:rStyle w:val="40"/>
          <w:rFonts w:eastAsiaTheme="minorHAnsi"/>
          <w:color w:val="auto"/>
          <w:lang w:val="en-US"/>
        </w:rPr>
      </w:pPr>
    </w:p>
    <w:p w:rsidR="00175F60" w:rsidRPr="00175F60" w:rsidRDefault="00175F60" w:rsidP="002B72A3">
      <w:pPr>
        <w:spacing w:after="311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175F60">
        <w:rPr>
          <w:rStyle w:val="40"/>
          <w:rFonts w:eastAsiaTheme="minorHAnsi"/>
          <w:color w:val="auto"/>
        </w:rPr>
        <w:lastRenderedPageBreak/>
        <w:t>Введение</w:t>
      </w:r>
    </w:p>
    <w:p w:rsidR="0040043A" w:rsidRDefault="0040043A" w:rsidP="00175F60">
      <w:pPr>
        <w:spacing w:after="0" w:line="360" w:lineRule="auto"/>
        <w:ind w:firstLine="620"/>
        <w:jc w:val="both"/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>Соблюдение этикета деловых отношений является важной составляющей успеха современной компании. Знание и применение его норм и правил облегчают взаимодействие сотрудников на всех уровнях организации, пом</w:t>
      </w:r>
      <w:r w:rsidR="00AE6FCD">
        <w:rPr>
          <w:rFonts w:ascii="Times New Roman" w:eastAsia="SimSun" w:hAnsi="Times New Roman" w:cs="Times New Roman"/>
          <w:sz w:val="28"/>
        </w:rPr>
        <w:t>о</w:t>
      </w:r>
      <w:r>
        <w:rPr>
          <w:rFonts w:ascii="Times New Roman" w:eastAsia="SimSun" w:hAnsi="Times New Roman" w:cs="Times New Roman"/>
          <w:sz w:val="28"/>
        </w:rPr>
        <w:t>гают коллегам найти общий язык и построить деловые отношения на основе вежливости и доброжелательности, в целом способствуют укреплению положительного имиджа работников и фирмы.</w:t>
      </w:r>
    </w:p>
    <w:p w:rsidR="0040043A" w:rsidRDefault="0040043A" w:rsidP="00175F60">
      <w:pPr>
        <w:spacing w:after="0" w:line="360" w:lineRule="auto"/>
        <w:ind w:firstLine="620"/>
        <w:jc w:val="both"/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>Деятельность, помощника руководителя, относиться к типу специальностей «человек-человек», поскольку главное содержание труда здесь сводиться к взаимодействию между людьми</w:t>
      </w:r>
      <w:r w:rsidR="005A6EC2">
        <w:rPr>
          <w:rFonts w:ascii="Times New Roman" w:eastAsia="SimSun" w:hAnsi="Times New Roman" w:cs="Times New Roman"/>
          <w:sz w:val="28"/>
        </w:rPr>
        <w:t>. Особенности</w:t>
      </w:r>
      <w:r>
        <w:rPr>
          <w:rFonts w:ascii="Times New Roman" w:eastAsia="SimSun" w:hAnsi="Times New Roman" w:cs="Times New Roman"/>
          <w:sz w:val="28"/>
        </w:rPr>
        <w:t xml:space="preserve"> специальности «человек-человек»</w:t>
      </w:r>
      <w:r w:rsidR="005A6EC2">
        <w:rPr>
          <w:rFonts w:ascii="Times New Roman" w:eastAsia="SimSun" w:hAnsi="Times New Roman" w:cs="Times New Roman"/>
          <w:sz w:val="28"/>
        </w:rPr>
        <w:t>: напряжённость труда, быстрая динамика изменений взаимоотношений между людьми. Человеку данного типа специальности требуется постоянная мобилизация и готовность к социальным контактам, стремление понимать других людей, желание помочь им; эмоциональная устойчивость и уравновешенность; аккуратность во внешнем облике; умение управлять своим состоянием и ситуацией; умение разбираться в людях; терпение, тактичность, приветливость, инициативность в деловых отношениях, а также ответственность перед людьми.</w:t>
      </w:r>
    </w:p>
    <w:p w:rsidR="005A6EC2" w:rsidRDefault="005A6EC2" w:rsidP="00175F60">
      <w:pPr>
        <w:spacing w:after="0" w:line="360" w:lineRule="auto"/>
        <w:ind w:firstLine="620"/>
        <w:jc w:val="both"/>
        <w:rPr>
          <w:rFonts w:ascii="Times New Roman" w:eastAsia="SimSun" w:hAnsi="Times New Roman" w:cs="Times New Roman"/>
          <w:sz w:val="28"/>
        </w:rPr>
      </w:pPr>
      <w:proofErr w:type="gramStart"/>
      <w:r>
        <w:rPr>
          <w:rFonts w:ascii="Times New Roman" w:eastAsia="SimSun" w:hAnsi="Times New Roman" w:cs="Times New Roman"/>
          <w:sz w:val="28"/>
        </w:rPr>
        <w:t>Для работы в качестве секретаря (людей данной специальности часто называют «правой рукой» руководителя) важно обладать такими качествами, как эмоциональная устойчивость; пунктуальность; аккуратность</w:t>
      </w:r>
      <w:r w:rsidR="003031CB">
        <w:rPr>
          <w:rFonts w:ascii="Times New Roman" w:eastAsia="SimSun" w:hAnsi="Times New Roman" w:cs="Times New Roman"/>
          <w:sz w:val="28"/>
        </w:rPr>
        <w:t>; организованность; ответственность; доброжелательность, тактичность; последовательность в делах; настойчивость и твёрдость; общительность; способность планировать свою работу; склонность к работе с документами.</w:t>
      </w:r>
      <w:proofErr w:type="gramEnd"/>
    </w:p>
    <w:p w:rsidR="003031CB" w:rsidRDefault="003031CB" w:rsidP="00175F60">
      <w:pPr>
        <w:spacing w:after="0" w:line="360" w:lineRule="auto"/>
        <w:ind w:firstLine="620"/>
        <w:jc w:val="both"/>
        <w:rPr>
          <w:rFonts w:ascii="Times New Roman" w:eastAsia="SimSun" w:hAnsi="Times New Roman" w:cs="Times New Roman"/>
          <w:sz w:val="28"/>
        </w:rPr>
      </w:pPr>
      <w:proofErr w:type="gramStart"/>
      <w:r>
        <w:rPr>
          <w:rFonts w:ascii="Times New Roman" w:eastAsia="SimSun" w:hAnsi="Times New Roman" w:cs="Times New Roman"/>
          <w:sz w:val="28"/>
        </w:rPr>
        <w:t>Для того чтобы деловые отношения были эффективными, человеку данной специальности необходимо научиться в своей деятельность соблюдать правила этикета и нормы этического взаимодействия.</w:t>
      </w:r>
      <w:proofErr w:type="gramEnd"/>
    </w:p>
    <w:p w:rsidR="00175F60" w:rsidRPr="00175F60" w:rsidRDefault="00175F60" w:rsidP="00175F60">
      <w:pPr>
        <w:spacing w:after="0" w:line="36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175F60">
        <w:rPr>
          <w:rStyle w:val="20"/>
          <w:rFonts w:eastAsiaTheme="minorHAnsi"/>
          <w:color w:val="auto"/>
        </w:rPr>
        <w:t>Настоящие методические рекомендации предназначены для студентов заочной формы обучения.</w:t>
      </w:r>
    </w:p>
    <w:p w:rsidR="003031CB" w:rsidRDefault="003031CB" w:rsidP="003031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color w:val="auto"/>
        </w:rPr>
        <w:lastRenderedPageBreak/>
        <w:tab/>
      </w:r>
      <w:r w:rsidR="00175F60" w:rsidRPr="00175F60">
        <w:rPr>
          <w:rStyle w:val="20"/>
          <w:rFonts w:eastAsiaTheme="minorHAnsi"/>
          <w:color w:val="auto"/>
        </w:rPr>
        <w:t>Программа курса «</w:t>
      </w:r>
      <w:r w:rsidRPr="00175F60">
        <w:rPr>
          <w:rFonts w:ascii="Times New Roman" w:hAnsi="Times New Roman" w:cs="Times New Roman"/>
          <w:sz w:val="28"/>
          <w:szCs w:val="28"/>
        </w:rPr>
        <w:t>Профессиональная этика и психология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60">
        <w:rPr>
          <w:rFonts w:ascii="Times New Roman" w:hAnsi="Times New Roman" w:cs="Times New Roman"/>
          <w:sz w:val="28"/>
          <w:szCs w:val="28"/>
        </w:rPr>
        <w:t>делового общения</w:t>
      </w:r>
      <w:r w:rsidR="00175F60" w:rsidRPr="00175F60">
        <w:rPr>
          <w:rStyle w:val="20"/>
          <w:rFonts w:eastAsiaTheme="minorHAnsi"/>
          <w:color w:val="auto"/>
        </w:rPr>
        <w:t xml:space="preserve">» состоит из ряда тем. Все составные части изучаемого предмета имеют общее связующее их звено. Изучение курса ведётся в последовательности позволяющей наиболее глубоко изучить основополагающие принципы и особенности </w:t>
      </w:r>
      <w:r>
        <w:rPr>
          <w:rStyle w:val="20"/>
          <w:rFonts w:eastAsiaTheme="minorHAnsi"/>
          <w:color w:val="auto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этики  и психологии </w:t>
      </w:r>
      <w:r w:rsidRPr="00175F60">
        <w:rPr>
          <w:rFonts w:ascii="Times New Roman" w:hAnsi="Times New Roman" w:cs="Times New Roman"/>
          <w:sz w:val="28"/>
          <w:szCs w:val="28"/>
        </w:rPr>
        <w:t>делового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75F60" w:rsidRDefault="00175F60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  <w:r w:rsidRPr="00175F60">
        <w:rPr>
          <w:rStyle w:val="20"/>
          <w:rFonts w:eastAsiaTheme="minorHAnsi"/>
          <w:color w:val="auto"/>
        </w:rPr>
        <w:t>.</w:t>
      </w:r>
    </w:p>
    <w:p w:rsidR="009B1C13" w:rsidRDefault="009B1C13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9B1C13" w:rsidRDefault="009B1C13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AE6FCD" w:rsidRDefault="00AE6FCD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9B1C13" w:rsidRDefault="009B1C13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505FB5" w:rsidRDefault="00505FB5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505FB5" w:rsidRDefault="00505FB5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505FB5" w:rsidRDefault="00505FB5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505FB5" w:rsidRDefault="00505FB5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505FB5" w:rsidRDefault="00505FB5" w:rsidP="003031CB">
      <w:pPr>
        <w:pStyle w:val="a4"/>
        <w:spacing w:line="360" w:lineRule="auto"/>
        <w:jc w:val="both"/>
        <w:rPr>
          <w:rStyle w:val="20"/>
          <w:rFonts w:eastAsiaTheme="minorHAnsi"/>
          <w:color w:val="auto"/>
        </w:rPr>
      </w:pPr>
    </w:p>
    <w:p w:rsidR="009B1C13" w:rsidRPr="00175F60" w:rsidRDefault="009B1C13" w:rsidP="003031C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59F" w:rsidRDefault="00175F60" w:rsidP="0094259F">
      <w:pPr>
        <w:pStyle w:val="a3"/>
        <w:numPr>
          <w:ilvl w:val="0"/>
          <w:numId w:val="18"/>
        </w:numPr>
        <w:spacing w:after="644" w:line="360" w:lineRule="auto"/>
        <w:ind w:right="480"/>
        <w:jc w:val="center"/>
        <w:rPr>
          <w:rStyle w:val="40"/>
          <w:rFonts w:eastAsiaTheme="minorHAnsi"/>
          <w:color w:val="auto"/>
        </w:rPr>
      </w:pPr>
      <w:r w:rsidRPr="0094259F">
        <w:rPr>
          <w:rStyle w:val="40"/>
          <w:rFonts w:eastAsiaTheme="minorHAnsi"/>
          <w:color w:val="auto"/>
        </w:rPr>
        <w:lastRenderedPageBreak/>
        <w:t>МЕТОДИЧЕСКИЕ РЕКОМЕНДАЦИИ</w:t>
      </w:r>
      <w:r w:rsidRPr="0094259F">
        <w:rPr>
          <w:rStyle w:val="40"/>
          <w:rFonts w:eastAsiaTheme="minorHAnsi"/>
          <w:color w:val="auto"/>
        </w:rPr>
        <w:br/>
        <w:t>ПО ВЫПОЛНЕНИЮ КОНТРОЛЬНЫХ РАБОТ</w:t>
      </w:r>
    </w:p>
    <w:p w:rsidR="00D8755F" w:rsidRDefault="0094259F" w:rsidP="00D8755F">
      <w:pPr>
        <w:pStyle w:val="a3"/>
        <w:spacing w:after="644" w:line="360" w:lineRule="auto"/>
        <w:ind w:left="1095" w:righ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9F">
        <w:rPr>
          <w:rFonts w:ascii="Times New Roman" w:hAnsi="Times New Roman" w:cs="Times New Roman"/>
          <w:b/>
          <w:sz w:val="28"/>
          <w:szCs w:val="28"/>
        </w:rPr>
        <w:t>1.1Общие положения</w:t>
      </w:r>
      <w:bookmarkStart w:id="2" w:name="bookmark5"/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59F" w:rsidRPr="0094259F">
        <w:rPr>
          <w:rFonts w:ascii="Times New Roman" w:hAnsi="Times New Roman" w:cs="Times New Roman"/>
          <w:sz w:val="28"/>
          <w:szCs w:val="28"/>
        </w:rPr>
        <w:t>В соответствии с учебным планом студенты заочной формы обучения должны выполнить контрольную работу по дисциплине</w:t>
      </w:r>
      <w:r w:rsidR="0094259F" w:rsidRPr="0094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59F" w:rsidRPr="00175F60">
        <w:rPr>
          <w:rStyle w:val="20"/>
          <w:rFonts w:eastAsiaTheme="minorHAnsi"/>
          <w:color w:val="auto"/>
        </w:rPr>
        <w:t>«</w:t>
      </w:r>
      <w:r w:rsidR="0094259F" w:rsidRPr="00175F60">
        <w:rPr>
          <w:rFonts w:ascii="Times New Roman" w:hAnsi="Times New Roman" w:cs="Times New Roman"/>
          <w:sz w:val="28"/>
          <w:szCs w:val="28"/>
        </w:rPr>
        <w:t>Профессиональная этика и психология</w:t>
      </w:r>
      <w:r w:rsidR="0094259F">
        <w:rPr>
          <w:rFonts w:ascii="Times New Roman" w:hAnsi="Times New Roman" w:cs="Times New Roman"/>
          <w:sz w:val="28"/>
          <w:szCs w:val="28"/>
        </w:rPr>
        <w:t xml:space="preserve"> </w:t>
      </w:r>
      <w:r w:rsidR="0094259F" w:rsidRPr="00175F60">
        <w:rPr>
          <w:rFonts w:ascii="Times New Roman" w:hAnsi="Times New Roman" w:cs="Times New Roman"/>
          <w:sz w:val="28"/>
          <w:szCs w:val="28"/>
        </w:rPr>
        <w:t>делового общения</w:t>
      </w:r>
      <w:r w:rsidR="0094259F" w:rsidRPr="00175F60">
        <w:rPr>
          <w:rStyle w:val="20"/>
          <w:rFonts w:eastAsiaTheme="minorHAnsi"/>
          <w:color w:val="auto"/>
        </w:rPr>
        <w:t>»</w:t>
      </w:r>
      <w:r w:rsidR="0094259F" w:rsidRPr="00942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4874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 w:rsidRPr="00D8755F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D8755F">
        <w:rPr>
          <w:rFonts w:ascii="Times New Roman" w:hAnsi="Times New Roman" w:cs="Times New Roman"/>
          <w:b/>
          <w:sz w:val="28"/>
          <w:szCs w:val="28"/>
        </w:rPr>
        <w:t>уметь</w:t>
      </w:r>
      <w:r w:rsidRPr="00D8755F">
        <w:rPr>
          <w:rFonts w:ascii="Times New Roman" w:hAnsi="Times New Roman" w:cs="Times New Roman"/>
          <w:sz w:val="28"/>
          <w:szCs w:val="28"/>
        </w:rPr>
        <w:t>: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55F">
        <w:rPr>
          <w:rFonts w:ascii="Times New Roman" w:eastAsia="Times New Roman" w:hAnsi="Times New Roman" w:cs="Times New Roman"/>
          <w:sz w:val="28"/>
          <w:szCs w:val="28"/>
        </w:rPr>
        <w:t>-применять в профессиональной деятельности приёмы делового  общения;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0487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04874">
        <w:rPr>
          <w:rFonts w:ascii="Times New Roman" w:hAnsi="Times New Roman" w:cs="Times New Roman"/>
          <w:b/>
          <w:sz w:val="28"/>
          <w:szCs w:val="28"/>
        </w:rPr>
        <w:t>знать</w:t>
      </w:r>
      <w:r w:rsidRPr="00704874">
        <w:rPr>
          <w:rFonts w:ascii="Times New Roman" w:hAnsi="Times New Roman" w:cs="Times New Roman"/>
          <w:sz w:val="28"/>
          <w:szCs w:val="28"/>
        </w:rPr>
        <w:t>: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4874">
        <w:rPr>
          <w:rFonts w:ascii="Times New Roman" w:eastAsia="Times New Roman" w:hAnsi="Times New Roman" w:cs="Times New Roman"/>
          <w:sz w:val="28"/>
          <w:szCs w:val="28"/>
        </w:rPr>
        <w:t>основные правила профессиональной этики и приемы делового общения в коллективе;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4874">
        <w:rPr>
          <w:rFonts w:ascii="Times New Roman" w:eastAsia="Times New Roman" w:hAnsi="Times New Roman" w:cs="Times New Roman"/>
          <w:sz w:val="28"/>
          <w:szCs w:val="28"/>
        </w:rPr>
        <w:t>особенности профессиональной этики и психология делового общения служащих государственных и  организационно-правовых форм учреждений и организаций</w:t>
      </w:r>
      <w:r w:rsidRPr="00704874">
        <w:rPr>
          <w:rFonts w:ascii="Times New Roman" w:hAnsi="Times New Roman" w:cs="Times New Roman"/>
          <w:sz w:val="28"/>
          <w:szCs w:val="28"/>
        </w:rPr>
        <w:t>.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59F">
        <w:rPr>
          <w:rFonts w:ascii="Times New Roman" w:hAnsi="Times New Roman" w:cs="Times New Roman"/>
          <w:color w:val="000000"/>
          <w:sz w:val="28"/>
          <w:szCs w:val="28"/>
        </w:rPr>
        <w:t>Выполнение контрольной работы является составной частью учебного процесса и формой самостоятельной работы студента. Выполнение данного вида работы позволяет приобрести навыки и умения грамотно использовать документы, учебную и специальную литературу. 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259F">
        <w:rPr>
          <w:rFonts w:ascii="Times New Roman" w:hAnsi="Times New Roman" w:cs="Times New Roman"/>
          <w:sz w:val="28"/>
          <w:szCs w:val="28"/>
        </w:rPr>
        <w:t>Цель контрольных работ – закрепить теоретические знания, выработать навыки самостоятельной работы с литературой и с электронными ресурсами по данному курсу, применить основные положения курса при работе по специальности.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59F">
        <w:rPr>
          <w:rFonts w:ascii="Times New Roman" w:hAnsi="Times New Roman" w:cs="Times New Roman"/>
          <w:sz w:val="28"/>
          <w:szCs w:val="28"/>
        </w:rPr>
        <w:t xml:space="preserve"> К выполнению контрольных работ следует подходить творчески. Качество её оцениваются по тому, насколько правильно и самостоятельно выполнены работы и в какой степени использована рекомендованная литература. В выполненных работах необходимо </w:t>
      </w:r>
      <w:r w:rsidRPr="0094259F">
        <w:rPr>
          <w:rFonts w:ascii="Times New Roman" w:hAnsi="Times New Roman" w:cs="Times New Roman"/>
          <w:sz w:val="28"/>
          <w:szCs w:val="28"/>
        </w:rPr>
        <w:lastRenderedPageBreak/>
        <w:t>показать умение анализировать, систематизировать и обобщать изучаемый материал.</w:t>
      </w:r>
    </w:p>
    <w:p w:rsid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59F">
        <w:rPr>
          <w:rFonts w:ascii="Times New Roman" w:hAnsi="Times New Roman" w:cs="Times New Roman"/>
          <w:sz w:val="28"/>
          <w:szCs w:val="28"/>
        </w:rPr>
        <w:t xml:space="preserve"> В разделе 2 методических рекомендаций приведен список тем с перечнем вопросов, которые следует осветить в своих работах. Указаны также ссылки на электронные источники и номера литературных источников из общего перечня литературы, которые необходимо изучить при выполнении контрольных работ по данной теме.</w:t>
      </w:r>
    </w:p>
    <w:p w:rsidR="00D8755F" w:rsidRPr="0094259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59F">
        <w:rPr>
          <w:rFonts w:ascii="Times New Roman" w:hAnsi="Times New Roman" w:cs="Times New Roman"/>
          <w:sz w:val="28"/>
          <w:szCs w:val="28"/>
        </w:rPr>
        <w:t>При подготовке к выполнению самостоятельных работ рекомендуется использовать учебники и электронные ресурсы.</w:t>
      </w:r>
    </w:p>
    <w:p w:rsidR="00D8755F" w:rsidRPr="00D8755F" w:rsidRDefault="00D8755F" w:rsidP="00D8755F">
      <w:pPr>
        <w:pStyle w:val="a3"/>
        <w:spacing w:after="644" w:line="360" w:lineRule="auto"/>
        <w:ind w:left="0" w:right="480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259F" w:rsidRPr="0094259F" w:rsidRDefault="0094259F" w:rsidP="00D875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bookmarkEnd w:id="2"/>
    <w:p w:rsidR="00175F60" w:rsidRDefault="00175F60" w:rsidP="009425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13" w:rsidRDefault="009B1C13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9F" w:rsidRPr="0094259F" w:rsidRDefault="009425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94259F">
        <w:rPr>
          <w:rFonts w:ascii="Times New Roman" w:hAnsi="Times New Roman" w:cs="Times New Roman"/>
          <w:b/>
          <w:sz w:val="28"/>
          <w:szCs w:val="28"/>
        </w:rPr>
        <w:t>ТЕМЫ КОНТРОЛЬНЫХ РАБОТ</w:t>
      </w:r>
    </w:p>
    <w:p w:rsidR="0094259F" w:rsidRDefault="009425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607440">
        <w:rPr>
          <w:rFonts w:ascii="Times New Roman" w:hAnsi="Times New Roman" w:cs="Times New Roman"/>
          <w:b/>
          <w:sz w:val="28"/>
          <w:szCs w:val="28"/>
        </w:rPr>
        <w:t>Содержание дисциплины</w:t>
      </w:r>
    </w:p>
    <w:p w:rsidR="0094259F" w:rsidRPr="0094259F" w:rsidRDefault="0094259F" w:rsidP="007E1D09">
      <w:pPr>
        <w:jc w:val="center"/>
        <w:rPr>
          <w:rStyle w:val="21"/>
          <w:rFonts w:eastAsiaTheme="minorHAnsi"/>
          <w:bCs w:val="0"/>
          <w:color w:val="auto"/>
          <w:lang w:eastAsia="en-US" w:bidi="ar-SA"/>
        </w:rPr>
      </w:pPr>
      <w:r w:rsidRPr="0094259F">
        <w:rPr>
          <w:rFonts w:ascii="Times New Roman" w:eastAsia="Calibri" w:hAnsi="Times New Roman" w:cs="Times New Roman"/>
          <w:b/>
          <w:sz w:val="28"/>
          <w:szCs w:val="28"/>
        </w:rPr>
        <w:t>Раздел 1. Этика и культура поведения</w:t>
      </w:r>
    </w:p>
    <w:p w:rsidR="0094259F" w:rsidRPr="007E1D09" w:rsidRDefault="0094259F" w:rsidP="007E1D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09">
        <w:rPr>
          <w:rFonts w:ascii="Times New Roman" w:eastAsia="Calibri" w:hAnsi="Times New Roman" w:cs="Times New Roman"/>
          <w:b/>
          <w:sz w:val="28"/>
          <w:szCs w:val="28"/>
        </w:rPr>
        <w:t xml:space="preserve">Тема 1.1. Этика как наука. Основные этические категории. </w:t>
      </w:r>
      <w:proofErr w:type="gramStart"/>
      <w:r w:rsidRPr="007E1D09">
        <w:rPr>
          <w:rFonts w:ascii="Times New Roman" w:eastAsia="Calibri" w:hAnsi="Times New Roman" w:cs="Times New Roman"/>
          <w:b/>
          <w:sz w:val="28"/>
          <w:szCs w:val="28"/>
        </w:rPr>
        <w:t>Профессиональная этика</w:t>
      </w:r>
      <w:r w:rsidRPr="0094259F">
        <w:rPr>
          <w:rStyle w:val="ad"/>
        </w:rPr>
        <w:t xml:space="preserve"> </w:t>
      </w:r>
      <w:r w:rsidRPr="0094259F">
        <w:rPr>
          <w:rStyle w:val="20"/>
          <w:rFonts w:eastAsiaTheme="minorHAnsi"/>
          <w:color w:val="auto"/>
        </w:rPr>
        <w:t>(Общение: формы, виды, типы, функции, вербальное и невербальное общение)</w:t>
      </w:r>
      <w:r w:rsidR="007E1D09">
        <w:rPr>
          <w:rStyle w:val="20"/>
          <w:rFonts w:eastAsiaTheme="minorHAnsi"/>
          <w:color w:val="auto"/>
        </w:rPr>
        <w:t>.</w:t>
      </w:r>
      <w:proofErr w:type="gramEnd"/>
    </w:p>
    <w:p w:rsidR="0094259F" w:rsidRPr="0094259F" w:rsidRDefault="007E1D09" w:rsidP="007E1D09">
      <w:pPr>
        <w:pStyle w:val="a4"/>
        <w:spacing w:line="360" w:lineRule="auto"/>
        <w:jc w:val="both"/>
        <w:rPr>
          <w:rStyle w:val="20"/>
          <w:rFonts w:eastAsiaTheme="minorHAnsi"/>
          <w:color w:val="auto"/>
          <w:lang w:eastAsia="en-US" w:bidi="ar-SA"/>
        </w:rPr>
      </w:pPr>
      <w:r w:rsidRPr="007E1D09">
        <w:rPr>
          <w:rFonts w:ascii="Times New Roman" w:eastAsia="Calibri" w:hAnsi="Times New Roman" w:cs="Times New Roman"/>
          <w:b/>
          <w:sz w:val="28"/>
          <w:szCs w:val="28"/>
        </w:rPr>
        <w:t>Тема 1.2 Культура телефонного 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D09">
        <w:rPr>
          <w:rFonts w:ascii="Times New Roman" w:hAnsi="Times New Roman" w:cs="Times New Roman"/>
          <w:sz w:val="28"/>
          <w:szCs w:val="28"/>
        </w:rPr>
        <w:t>(</w:t>
      </w:r>
      <w:r w:rsidRPr="007E1D09">
        <w:rPr>
          <w:rFonts w:ascii="Times New Roman" w:eastAsia="Calibri" w:hAnsi="Times New Roman" w:cs="Times New Roman"/>
          <w:sz w:val="28"/>
          <w:szCs w:val="28"/>
        </w:rPr>
        <w:t>Этикет в деловом диалоге по телефону; Правила ведения делового телефонного разговора, когда звонят вам; Правила ведения делового телефонн</w:t>
      </w:r>
      <w:r>
        <w:rPr>
          <w:rFonts w:ascii="Times New Roman" w:hAnsi="Times New Roman" w:cs="Times New Roman"/>
          <w:sz w:val="28"/>
          <w:szCs w:val="28"/>
        </w:rPr>
        <w:t>ого разговора, когда звоните вы</w:t>
      </w:r>
      <w:r w:rsidRPr="007E1D09">
        <w:rPr>
          <w:rFonts w:ascii="Times New Roman" w:hAnsi="Times New Roman" w:cs="Times New Roman"/>
          <w:sz w:val="28"/>
          <w:szCs w:val="28"/>
        </w:rPr>
        <w:t>)</w:t>
      </w:r>
      <w:r w:rsidR="0094259F" w:rsidRPr="0094259F">
        <w:rPr>
          <w:rStyle w:val="21"/>
          <w:rFonts w:eastAsiaTheme="minorHAnsi"/>
          <w:color w:val="auto"/>
        </w:rPr>
        <w:t>.</w:t>
      </w:r>
    </w:p>
    <w:p w:rsidR="0094259F" w:rsidRPr="007E1D09" w:rsidRDefault="007E1D09" w:rsidP="007E1D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09">
        <w:rPr>
          <w:rFonts w:ascii="Times New Roman" w:eastAsia="Calibri" w:hAnsi="Times New Roman" w:cs="Times New Roman"/>
          <w:b/>
          <w:sz w:val="28"/>
          <w:szCs w:val="28"/>
        </w:rPr>
        <w:t>Тема 1.3 Деловая переписка</w:t>
      </w:r>
      <w:r w:rsidRPr="0094259F">
        <w:rPr>
          <w:rStyle w:val="ad"/>
        </w:rPr>
        <w:t xml:space="preserve"> </w:t>
      </w:r>
      <w:r w:rsidR="0094259F" w:rsidRPr="0094259F">
        <w:rPr>
          <w:rStyle w:val="20"/>
          <w:rFonts w:eastAsiaTheme="minorHAnsi"/>
          <w:color w:val="auto"/>
        </w:rPr>
        <w:t>(Виды деловых писем, визитная карточка, заявление, рефлексивное слушание)</w:t>
      </w:r>
      <w:r>
        <w:rPr>
          <w:rStyle w:val="20"/>
          <w:rFonts w:eastAsiaTheme="minorHAnsi"/>
          <w:color w:val="auto"/>
        </w:rPr>
        <w:t>.</w:t>
      </w:r>
    </w:p>
    <w:p w:rsidR="007E1D09" w:rsidRDefault="007E1D09" w:rsidP="007E1D0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D09">
        <w:rPr>
          <w:rFonts w:ascii="Times New Roman" w:eastAsia="Calibri" w:hAnsi="Times New Roman" w:cs="Times New Roman"/>
          <w:b/>
          <w:sz w:val="28"/>
          <w:szCs w:val="28"/>
        </w:rPr>
        <w:t>Раздел 2. Эстетическая и организационная культура</w:t>
      </w:r>
    </w:p>
    <w:p w:rsidR="007E1D09" w:rsidRPr="007E1D09" w:rsidRDefault="007E1D09" w:rsidP="007E1D0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E1D09">
        <w:rPr>
          <w:rFonts w:ascii="Times New Roman" w:eastAsia="Calibri" w:hAnsi="Times New Roman" w:cs="Times New Roman"/>
          <w:b/>
          <w:sz w:val="28"/>
          <w:szCs w:val="28"/>
        </w:rPr>
        <w:t>Тема 2.1  Имидж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D09">
        <w:rPr>
          <w:rFonts w:ascii="Times New Roman" w:hAnsi="Times New Roman" w:cs="Times New Roman"/>
          <w:b/>
          <w:sz w:val="28"/>
          <w:szCs w:val="28"/>
        </w:rPr>
        <w:t>(</w:t>
      </w:r>
      <w:r w:rsidRPr="007E1D09">
        <w:rPr>
          <w:rFonts w:ascii="Times New Roman" w:eastAsia="Calibri" w:hAnsi="Times New Roman" w:cs="Times New Roman"/>
          <w:sz w:val="28"/>
          <w:szCs w:val="28"/>
        </w:rPr>
        <w:t>Понятие «Имидж».</w:t>
      </w:r>
      <w:proofErr w:type="gramEnd"/>
      <w:r w:rsidRPr="007E1D09">
        <w:rPr>
          <w:rFonts w:ascii="Times New Roman" w:eastAsia="Calibri" w:hAnsi="Times New Roman" w:cs="Times New Roman"/>
          <w:sz w:val="28"/>
          <w:szCs w:val="28"/>
        </w:rPr>
        <w:t xml:space="preserve"> Ими</w:t>
      </w:r>
      <w:proofErr w:type="gramStart"/>
      <w:r w:rsidRPr="007E1D09">
        <w:rPr>
          <w:rFonts w:ascii="Times New Roman" w:eastAsia="Calibri" w:hAnsi="Times New Roman" w:cs="Times New Roman"/>
          <w:sz w:val="28"/>
          <w:szCs w:val="28"/>
        </w:rPr>
        <w:t>дж в стр</w:t>
      </w:r>
      <w:proofErr w:type="gramEnd"/>
      <w:r w:rsidRPr="007E1D09">
        <w:rPr>
          <w:rFonts w:ascii="Times New Roman" w:eastAsia="Calibri" w:hAnsi="Times New Roman" w:cs="Times New Roman"/>
          <w:sz w:val="28"/>
          <w:szCs w:val="28"/>
        </w:rPr>
        <w:t xml:space="preserve">уктуре мира Типы имиджа. </w:t>
      </w:r>
      <w:proofErr w:type="gramStart"/>
      <w:r w:rsidRPr="007E1D09">
        <w:rPr>
          <w:rFonts w:ascii="Times New Roman" w:eastAsia="Calibri" w:hAnsi="Times New Roman" w:cs="Times New Roman"/>
          <w:sz w:val="28"/>
          <w:szCs w:val="28"/>
        </w:rPr>
        <w:t>Основные составляющие делового  имиджа (внешний облик, манера поведения, речь, умение общаться с людьми)</w:t>
      </w:r>
      <w:r w:rsidRPr="007E1D09">
        <w:rPr>
          <w:rFonts w:ascii="Times New Roman" w:hAnsi="Times New Roman" w:cs="Times New Roman"/>
          <w:sz w:val="28"/>
          <w:szCs w:val="28"/>
        </w:rPr>
        <w:t>)</w:t>
      </w:r>
      <w:r w:rsidRPr="007E1D09">
        <w:rPr>
          <w:rFonts w:ascii="Times New Roman" w:eastAsia="Calibri" w:hAnsi="Times New Roman" w:cs="Times New Roman"/>
          <w:sz w:val="28"/>
          <w:szCs w:val="28"/>
        </w:rPr>
        <w:t>.</w:t>
      </w:r>
      <w:r w:rsidRPr="007E1D09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End"/>
    </w:p>
    <w:p w:rsidR="007E1D09" w:rsidRDefault="007E1D09" w:rsidP="007E1D09">
      <w:pPr>
        <w:spacing w:line="360" w:lineRule="auto"/>
        <w:jc w:val="both"/>
        <w:rPr>
          <w:sz w:val="20"/>
          <w:szCs w:val="20"/>
        </w:rPr>
      </w:pPr>
      <w:proofErr w:type="gramStart"/>
      <w:r w:rsidRPr="007E1D09">
        <w:rPr>
          <w:rFonts w:ascii="Times New Roman" w:eastAsia="Calibri" w:hAnsi="Times New Roman" w:cs="Times New Roman"/>
          <w:b/>
          <w:sz w:val="28"/>
          <w:szCs w:val="28"/>
        </w:rPr>
        <w:t>Тема 2.2 Интерьер рабочего помещения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D09">
        <w:rPr>
          <w:rFonts w:ascii="Times New Roman" w:hAnsi="Times New Roman" w:cs="Times New Roman"/>
          <w:sz w:val="28"/>
          <w:szCs w:val="28"/>
        </w:rPr>
        <w:t>(</w:t>
      </w:r>
      <w:r w:rsidRPr="007E1D09">
        <w:rPr>
          <w:rFonts w:ascii="Times New Roman" w:eastAsia="Calibri" w:hAnsi="Times New Roman" w:cs="Times New Roman"/>
          <w:sz w:val="28"/>
          <w:szCs w:val="28"/>
        </w:rPr>
        <w:t xml:space="preserve">Общие сведения о дизайне; его сущность и роль </w:t>
      </w:r>
      <w:r w:rsidRPr="007E1D09">
        <w:rPr>
          <w:rFonts w:ascii="Times New Roman" w:hAnsi="Times New Roman" w:cs="Times New Roman"/>
          <w:sz w:val="28"/>
          <w:szCs w:val="28"/>
        </w:rPr>
        <w:t xml:space="preserve">в </w:t>
      </w:r>
      <w:r w:rsidRPr="007E1D09">
        <w:rPr>
          <w:rFonts w:ascii="Times New Roman" w:eastAsia="Calibri" w:hAnsi="Times New Roman" w:cs="Times New Roman"/>
          <w:sz w:val="28"/>
          <w:szCs w:val="28"/>
        </w:rPr>
        <w:t>создании</w:t>
      </w:r>
      <w:r w:rsidRPr="007E1D09">
        <w:rPr>
          <w:rFonts w:ascii="Times New Roman" w:hAnsi="Times New Roman" w:cs="Times New Roman"/>
          <w:sz w:val="28"/>
          <w:szCs w:val="28"/>
        </w:rPr>
        <w:t xml:space="preserve"> интерьера рабочего помещения.</w:t>
      </w:r>
      <w:proofErr w:type="gramEnd"/>
      <w:r w:rsidRPr="007E1D09">
        <w:rPr>
          <w:rFonts w:ascii="Times New Roman" w:eastAsia="Calibri" w:hAnsi="Times New Roman" w:cs="Times New Roman"/>
          <w:sz w:val="28"/>
          <w:szCs w:val="28"/>
        </w:rPr>
        <w:t xml:space="preserve"> Основные понятия интерьера.</w:t>
      </w:r>
      <w:r w:rsidRPr="007E1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D09">
        <w:rPr>
          <w:rFonts w:ascii="Times New Roman" w:eastAsia="Calibri" w:hAnsi="Times New Roman" w:cs="Times New Roman"/>
          <w:sz w:val="28"/>
          <w:szCs w:val="28"/>
        </w:rPr>
        <w:t>Эстетические требования: к интерьеру, оборудованию, условиями функционирования</w:t>
      </w:r>
      <w:r w:rsidRPr="007E1D0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E1D09" w:rsidRDefault="007E1D09" w:rsidP="007E1D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D09">
        <w:rPr>
          <w:rFonts w:ascii="Times New Roman" w:eastAsia="Calibri" w:hAnsi="Times New Roman" w:cs="Times New Roman"/>
          <w:b/>
          <w:sz w:val="28"/>
          <w:szCs w:val="28"/>
        </w:rPr>
        <w:t>Раздел 3. Личность как объект изучения психологии</w:t>
      </w:r>
    </w:p>
    <w:p w:rsidR="007E1D09" w:rsidRPr="00607440" w:rsidRDefault="007E1D09" w:rsidP="007E1D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D09">
        <w:rPr>
          <w:rFonts w:ascii="Times New Roman" w:eastAsia="Calibri" w:hAnsi="Times New Roman" w:cs="Times New Roman"/>
          <w:b/>
          <w:sz w:val="28"/>
          <w:szCs w:val="28"/>
        </w:rPr>
        <w:t xml:space="preserve">Тема 3.1. </w:t>
      </w:r>
      <w:proofErr w:type="gramStart"/>
      <w:r w:rsidRPr="007E1D09">
        <w:rPr>
          <w:rFonts w:ascii="Times New Roman" w:eastAsia="Calibri" w:hAnsi="Times New Roman" w:cs="Times New Roman"/>
          <w:b/>
          <w:sz w:val="28"/>
          <w:szCs w:val="28"/>
        </w:rPr>
        <w:t>Проявление индивидуальных особенностей личности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D09">
        <w:rPr>
          <w:rFonts w:ascii="Times New Roman" w:eastAsia="Calibri" w:hAnsi="Times New Roman" w:cs="Times New Roman"/>
          <w:b/>
          <w:sz w:val="28"/>
          <w:szCs w:val="28"/>
        </w:rPr>
        <w:t>в деловом общении</w:t>
      </w:r>
      <w:r w:rsidR="0060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440" w:rsidRPr="00607440">
        <w:rPr>
          <w:rFonts w:ascii="Times New Roman" w:hAnsi="Times New Roman" w:cs="Times New Roman"/>
          <w:sz w:val="28"/>
          <w:szCs w:val="28"/>
        </w:rPr>
        <w:t>(</w:t>
      </w:r>
      <w:r w:rsidR="00607440" w:rsidRPr="00607440">
        <w:rPr>
          <w:rFonts w:ascii="Times New Roman" w:eastAsia="Calibri" w:hAnsi="Times New Roman" w:cs="Times New Roman"/>
          <w:sz w:val="28"/>
          <w:szCs w:val="28"/>
        </w:rPr>
        <w:t>Понятие человека как индивида, личности, субъекта деятельности и индивидуальности.</w:t>
      </w:r>
      <w:proofErr w:type="gramEnd"/>
      <w:r w:rsidR="00607440" w:rsidRPr="00607440">
        <w:rPr>
          <w:rFonts w:ascii="Times New Roman" w:hAnsi="Times New Roman" w:cs="Times New Roman"/>
          <w:sz w:val="28"/>
          <w:szCs w:val="28"/>
        </w:rPr>
        <w:t xml:space="preserve"> </w:t>
      </w:r>
      <w:r w:rsidR="00607440" w:rsidRPr="00607440">
        <w:rPr>
          <w:rFonts w:ascii="Times New Roman" w:eastAsia="Calibri" w:hAnsi="Times New Roman" w:cs="Times New Roman"/>
          <w:sz w:val="28"/>
          <w:szCs w:val="28"/>
        </w:rPr>
        <w:t>Особенности темперамента, типы н</w:t>
      </w:r>
      <w:r w:rsidR="00607440">
        <w:rPr>
          <w:rFonts w:ascii="Times New Roman" w:hAnsi="Times New Roman" w:cs="Times New Roman"/>
          <w:sz w:val="28"/>
          <w:szCs w:val="28"/>
        </w:rPr>
        <w:t xml:space="preserve">ервной системы. </w:t>
      </w:r>
      <w:proofErr w:type="gramStart"/>
      <w:r w:rsidR="00607440">
        <w:rPr>
          <w:rFonts w:ascii="Times New Roman" w:hAnsi="Times New Roman" w:cs="Times New Roman"/>
          <w:sz w:val="28"/>
          <w:szCs w:val="28"/>
        </w:rPr>
        <w:t>Характер и воля</w:t>
      </w:r>
      <w:r w:rsidR="00607440" w:rsidRPr="00607440">
        <w:rPr>
          <w:rFonts w:ascii="Times New Roman" w:hAnsi="Times New Roman" w:cs="Times New Roman"/>
          <w:sz w:val="28"/>
          <w:szCs w:val="28"/>
        </w:rPr>
        <w:t>)</w:t>
      </w:r>
      <w:r w:rsidR="006074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440" w:rsidRPr="00607440" w:rsidRDefault="00607440" w:rsidP="006074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 xml:space="preserve">Тема 3.2. </w:t>
      </w: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Эмоции и чувства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440">
        <w:rPr>
          <w:rFonts w:ascii="Times New Roman" w:hAnsi="Times New Roman" w:cs="Times New Roman"/>
          <w:sz w:val="28"/>
          <w:szCs w:val="28"/>
        </w:rPr>
        <w:t>(</w:t>
      </w:r>
      <w:r w:rsidRPr="00607440">
        <w:rPr>
          <w:rFonts w:ascii="Times New Roman" w:eastAsia="Calibri" w:hAnsi="Times New Roman" w:cs="Times New Roman"/>
          <w:sz w:val="28"/>
          <w:szCs w:val="28"/>
        </w:rPr>
        <w:t>Понятие «Эмоции», «Чувства», класси</w:t>
      </w:r>
      <w:r w:rsidRPr="00607440">
        <w:rPr>
          <w:rFonts w:ascii="Times New Roman" w:eastAsia="Calibri" w:hAnsi="Times New Roman" w:cs="Times New Roman"/>
          <w:sz w:val="28"/>
          <w:szCs w:val="28"/>
        </w:rPr>
        <w:softHyphen/>
        <w:t>фикации эмоций (</w:t>
      </w:r>
      <w:proofErr w:type="spellStart"/>
      <w:r w:rsidRPr="00607440">
        <w:rPr>
          <w:rFonts w:ascii="Times New Roman" w:eastAsia="Calibri" w:hAnsi="Times New Roman" w:cs="Times New Roman"/>
          <w:sz w:val="28"/>
          <w:szCs w:val="28"/>
        </w:rPr>
        <w:t>Стенические</w:t>
      </w:r>
      <w:proofErr w:type="spellEnd"/>
      <w:r w:rsidRPr="00607440">
        <w:rPr>
          <w:rFonts w:ascii="Times New Roman" w:eastAsia="Calibri" w:hAnsi="Times New Roman" w:cs="Times New Roman"/>
          <w:sz w:val="28"/>
          <w:szCs w:val="28"/>
        </w:rPr>
        <w:t>, Астенические), виды эмоций (Настроение Аффект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440" w:rsidRDefault="00607440" w:rsidP="006074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 xml:space="preserve">Раздел 4. Психологические аспекты </w:t>
      </w: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профессионального</w:t>
      </w:r>
      <w:proofErr w:type="gramEnd"/>
      <w:r w:rsidRPr="006074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1D09" w:rsidRDefault="00607440" w:rsidP="00607440">
      <w:pPr>
        <w:spacing w:line="360" w:lineRule="auto"/>
        <w:jc w:val="center"/>
        <w:rPr>
          <w:sz w:val="20"/>
          <w:szCs w:val="20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>межличностного делового общения</w:t>
      </w:r>
    </w:p>
    <w:p w:rsidR="00607440" w:rsidRDefault="00607440" w:rsidP="00607440">
      <w:pPr>
        <w:jc w:val="both"/>
        <w:rPr>
          <w:rFonts w:ascii="Times New Roman" w:hAnsi="Times New Roman" w:cs="Times New Roman"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 4.1. Общение как социально </w:t>
      </w: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–п</w:t>
      </w:r>
      <w:proofErr w:type="gramEnd"/>
      <w:r w:rsidRPr="00607440">
        <w:rPr>
          <w:rFonts w:ascii="Times New Roman" w:eastAsia="Calibri" w:hAnsi="Times New Roman" w:cs="Times New Roman"/>
          <w:b/>
          <w:sz w:val="28"/>
          <w:szCs w:val="28"/>
        </w:rPr>
        <w:t>сихологическая проблема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440">
        <w:rPr>
          <w:rFonts w:ascii="Times New Roman" w:hAnsi="Times New Roman" w:cs="Times New Roman"/>
          <w:sz w:val="28"/>
          <w:szCs w:val="28"/>
        </w:rPr>
        <w:t>(</w:t>
      </w:r>
      <w:r w:rsidRPr="00607440">
        <w:rPr>
          <w:rFonts w:ascii="Times New Roman" w:eastAsia="Calibri" w:hAnsi="Times New Roman" w:cs="Times New Roman"/>
          <w:sz w:val="28"/>
          <w:szCs w:val="28"/>
        </w:rPr>
        <w:t>Общение — основа человеческого бытия. Классификация общения. Характеристика и со</w:t>
      </w:r>
      <w:r>
        <w:rPr>
          <w:rFonts w:ascii="Times New Roman" w:hAnsi="Times New Roman" w:cs="Times New Roman"/>
          <w:sz w:val="28"/>
          <w:szCs w:val="28"/>
        </w:rPr>
        <w:t xml:space="preserve">держание общения.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Стили общения</w:t>
      </w:r>
      <w:r w:rsidRPr="0060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440" w:rsidRPr="00607440" w:rsidRDefault="00607440" w:rsidP="006074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 xml:space="preserve">Тема 4.2. </w:t>
      </w: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Деловое общение его виды 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5FD">
        <w:rPr>
          <w:rFonts w:ascii="Times New Roman" w:hAnsi="Times New Roman" w:cs="Times New Roman"/>
          <w:sz w:val="28"/>
          <w:szCs w:val="28"/>
        </w:rPr>
        <w:t>(</w:t>
      </w:r>
      <w:r w:rsidRPr="00D535FD">
        <w:rPr>
          <w:rFonts w:ascii="Times New Roman" w:eastAsia="Calibri" w:hAnsi="Times New Roman" w:cs="Times New Roman"/>
          <w:sz w:val="28"/>
          <w:szCs w:val="28"/>
        </w:rPr>
        <w:t>Деловая беседа как основная форма делового общения.</w:t>
      </w:r>
      <w:proofErr w:type="gramEnd"/>
      <w:r w:rsidRPr="00607440">
        <w:rPr>
          <w:rFonts w:ascii="Times New Roman" w:hAnsi="Times New Roman" w:cs="Times New Roman"/>
          <w:sz w:val="28"/>
          <w:szCs w:val="28"/>
        </w:rPr>
        <w:t xml:space="preserve"> </w:t>
      </w:r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Деловое общение в рабочей группе. </w:t>
      </w:r>
      <w:proofErr w:type="gramStart"/>
      <w:r w:rsidRPr="00607440">
        <w:rPr>
          <w:rFonts w:ascii="Times New Roman" w:eastAsia="Calibri" w:hAnsi="Times New Roman" w:cs="Times New Roman"/>
          <w:sz w:val="28"/>
          <w:szCs w:val="28"/>
        </w:rPr>
        <w:t>Вопросы  собеседнико</w:t>
      </w:r>
      <w:r>
        <w:rPr>
          <w:rFonts w:ascii="Times New Roman" w:hAnsi="Times New Roman" w:cs="Times New Roman"/>
          <w:sz w:val="28"/>
          <w:szCs w:val="28"/>
        </w:rPr>
        <w:t>в и их психологическая сущность</w:t>
      </w:r>
      <w:r w:rsidRPr="0060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440" w:rsidRPr="00607440" w:rsidRDefault="00607440" w:rsidP="006074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 xml:space="preserve">Тема 4.3. </w:t>
      </w: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Психологические аспекты переговорного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440">
        <w:rPr>
          <w:rFonts w:ascii="Times New Roman" w:hAnsi="Times New Roman" w:cs="Times New Roman"/>
          <w:sz w:val="28"/>
          <w:szCs w:val="28"/>
        </w:rPr>
        <w:t>(</w:t>
      </w:r>
      <w:r w:rsidRPr="00607440">
        <w:rPr>
          <w:rFonts w:ascii="Times New Roman" w:eastAsia="Calibri" w:hAnsi="Times New Roman" w:cs="Times New Roman"/>
          <w:sz w:val="28"/>
          <w:szCs w:val="28"/>
        </w:rPr>
        <w:t>Подготовка к переговорам.</w:t>
      </w:r>
      <w:proofErr w:type="gramEnd"/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 Порядок ведения переговорного процесса. Техника ведения переговоров. Тактика ведения переговоров. </w:t>
      </w:r>
      <w:proofErr w:type="gramStart"/>
      <w:r w:rsidRPr="00607440">
        <w:rPr>
          <w:rFonts w:ascii="Times New Roman" w:eastAsia="Calibri" w:hAnsi="Times New Roman" w:cs="Times New Roman"/>
          <w:sz w:val="28"/>
          <w:szCs w:val="28"/>
        </w:rPr>
        <w:t>Создания благоприятного психологическо</w:t>
      </w:r>
      <w:r>
        <w:rPr>
          <w:rFonts w:ascii="Times New Roman" w:hAnsi="Times New Roman" w:cs="Times New Roman"/>
          <w:sz w:val="28"/>
          <w:szCs w:val="28"/>
        </w:rPr>
        <w:t>го климата во время переговоров</w:t>
      </w:r>
      <w:r w:rsidRPr="0060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440" w:rsidRPr="00607440" w:rsidRDefault="00607440" w:rsidP="006074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>Тема 4.4.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Невербальные особенности в процессе делового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4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7440">
        <w:rPr>
          <w:rFonts w:ascii="Times New Roman" w:eastAsia="Calibri" w:hAnsi="Times New Roman" w:cs="Times New Roman"/>
          <w:sz w:val="28"/>
          <w:szCs w:val="28"/>
        </w:rPr>
        <w:t>Кинесические</w:t>
      </w:r>
      <w:proofErr w:type="spellEnd"/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 особенности невербального общения (жесты, поза, мимика).</w:t>
      </w:r>
      <w:proofErr w:type="gramEnd"/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7440">
        <w:rPr>
          <w:rFonts w:ascii="Times New Roman" w:eastAsia="Calibri" w:hAnsi="Times New Roman" w:cs="Times New Roman"/>
          <w:sz w:val="28"/>
          <w:szCs w:val="28"/>
        </w:rPr>
        <w:t>Проксемические</w:t>
      </w:r>
      <w:proofErr w:type="spellEnd"/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 особенности невербального общения. </w:t>
      </w:r>
      <w:proofErr w:type="gramStart"/>
      <w:r w:rsidRPr="00607440">
        <w:rPr>
          <w:rFonts w:ascii="Times New Roman" w:eastAsia="Calibri" w:hAnsi="Times New Roman" w:cs="Times New Roman"/>
          <w:sz w:val="28"/>
          <w:szCs w:val="28"/>
        </w:rPr>
        <w:t>Психологические и паралингвистические ос</w:t>
      </w:r>
      <w:r>
        <w:rPr>
          <w:rFonts w:ascii="Times New Roman" w:hAnsi="Times New Roman" w:cs="Times New Roman"/>
          <w:sz w:val="28"/>
          <w:szCs w:val="28"/>
        </w:rPr>
        <w:t>обенности невербального общения</w:t>
      </w:r>
      <w:r w:rsidRPr="0060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440" w:rsidRDefault="00607440" w:rsidP="0060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>Раздел 5. Конфликты в де</w:t>
      </w:r>
      <w:r>
        <w:rPr>
          <w:rFonts w:ascii="Times New Roman" w:hAnsi="Times New Roman" w:cs="Times New Roman"/>
          <w:b/>
          <w:sz w:val="28"/>
          <w:szCs w:val="28"/>
        </w:rPr>
        <w:t>ловом общении и пути разрешения</w:t>
      </w:r>
    </w:p>
    <w:p w:rsidR="00607440" w:rsidRPr="00607440" w:rsidRDefault="00607440" w:rsidP="006074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440">
        <w:rPr>
          <w:rFonts w:ascii="Times New Roman" w:eastAsia="Calibri" w:hAnsi="Times New Roman" w:cs="Times New Roman"/>
          <w:b/>
          <w:sz w:val="28"/>
          <w:szCs w:val="28"/>
        </w:rPr>
        <w:t>Тема 5.1. Конфликт и его структура.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Стратегии поведения в конфликтных ситуациях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440">
        <w:rPr>
          <w:rFonts w:ascii="Times New Roman" w:hAnsi="Times New Roman" w:cs="Times New Roman"/>
          <w:sz w:val="28"/>
          <w:szCs w:val="28"/>
        </w:rPr>
        <w:t>(</w:t>
      </w:r>
      <w:r w:rsidRPr="00607440">
        <w:rPr>
          <w:rFonts w:ascii="Times New Roman" w:eastAsia="Calibri" w:hAnsi="Times New Roman" w:cs="Times New Roman"/>
          <w:sz w:val="28"/>
          <w:szCs w:val="28"/>
        </w:rPr>
        <w:t>Понятие конфликта, его сущность.</w:t>
      </w:r>
      <w:proofErr w:type="gramEnd"/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 Классификация конфликтов. Межгрупповой конфликт. Внутригрупповой конфликт. Межличностный конфликт. </w:t>
      </w:r>
      <w:proofErr w:type="spellStart"/>
      <w:proofErr w:type="gramStart"/>
      <w:r w:rsidRPr="00607440">
        <w:rPr>
          <w:rFonts w:ascii="Times New Roman" w:eastAsia="Calibri" w:hAnsi="Times New Roman" w:cs="Times New Roman"/>
          <w:sz w:val="28"/>
          <w:szCs w:val="28"/>
        </w:rPr>
        <w:t>Внутриличностный</w:t>
      </w:r>
      <w:proofErr w:type="spellEnd"/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 конфликт</w:t>
      </w:r>
      <w:r w:rsidRPr="0060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440" w:rsidRPr="00607440" w:rsidRDefault="00607440" w:rsidP="0060744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7440">
        <w:rPr>
          <w:rFonts w:ascii="Times New Roman" w:eastAsia="Calibri" w:hAnsi="Times New Roman" w:cs="Times New Roman"/>
          <w:b/>
          <w:sz w:val="28"/>
          <w:szCs w:val="28"/>
        </w:rPr>
        <w:t>Тема 5.2 Правила поведения в конфликтных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440">
        <w:rPr>
          <w:rFonts w:ascii="Times New Roman" w:hAnsi="Times New Roman" w:cs="Times New Roman"/>
          <w:sz w:val="28"/>
          <w:szCs w:val="28"/>
        </w:rPr>
        <w:t>(</w:t>
      </w:r>
      <w:r w:rsidRPr="00607440">
        <w:rPr>
          <w:rFonts w:ascii="Times New Roman" w:eastAsia="Calibri" w:hAnsi="Times New Roman" w:cs="Times New Roman"/>
          <w:sz w:val="28"/>
          <w:szCs w:val="28"/>
        </w:rPr>
        <w:t>Особенности поведения человека в конфликте.</w:t>
      </w:r>
      <w:proofErr w:type="gramEnd"/>
      <w:r w:rsidRPr="0060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7440">
        <w:rPr>
          <w:rFonts w:ascii="Times New Roman" w:eastAsia="Calibri" w:hAnsi="Times New Roman" w:cs="Times New Roman"/>
          <w:sz w:val="28"/>
          <w:szCs w:val="28"/>
        </w:rPr>
        <w:t>Методы профилактики и разрешения конфликтных ситуаций</w:t>
      </w:r>
      <w:r w:rsidRPr="00607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9F" w:rsidRDefault="00A8799F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9F" w:rsidRPr="00D535FD" w:rsidRDefault="00D535FD" w:rsidP="0094259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94259F">
        <w:rPr>
          <w:rFonts w:ascii="Times New Roman" w:hAnsi="Times New Roman" w:cs="Times New Roman"/>
          <w:b/>
          <w:sz w:val="28"/>
          <w:szCs w:val="28"/>
        </w:rPr>
        <w:t>ТЕМЫ КОНТРОЛЬНЫХ РАБОТ</w:t>
      </w:r>
    </w:p>
    <w:p w:rsidR="0094259F" w:rsidRPr="0094259F" w:rsidRDefault="00A8799F" w:rsidP="00A8799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59F" w:rsidRPr="0094259F">
        <w:rPr>
          <w:rFonts w:ascii="Times New Roman" w:hAnsi="Times New Roman" w:cs="Times New Roman"/>
          <w:sz w:val="28"/>
          <w:szCs w:val="28"/>
        </w:rPr>
        <w:t>Вариант контрольной работы студент определяет по таблице, исходя и</w:t>
      </w:r>
      <w:r w:rsidR="00D535FD">
        <w:rPr>
          <w:rFonts w:ascii="Times New Roman" w:hAnsi="Times New Roman" w:cs="Times New Roman"/>
          <w:sz w:val="28"/>
          <w:szCs w:val="28"/>
        </w:rPr>
        <w:t>з начальной буквы своей фамилии.</w:t>
      </w:r>
    </w:p>
    <w:tbl>
      <w:tblPr>
        <w:tblStyle w:val="a8"/>
        <w:tblpPr w:leftFromText="180" w:rightFromText="180" w:vertAnchor="page" w:horzAnchor="margin" w:tblpY="3001"/>
        <w:tblW w:w="0" w:type="auto"/>
        <w:tblLook w:val="04A0"/>
      </w:tblPr>
      <w:tblGrid>
        <w:gridCol w:w="1702"/>
        <w:gridCol w:w="1567"/>
        <w:gridCol w:w="1701"/>
        <w:gridCol w:w="1567"/>
        <w:gridCol w:w="1630"/>
        <w:gridCol w:w="1404"/>
      </w:tblGrid>
      <w:tr w:rsidR="00A8799F" w:rsidTr="00A8799F">
        <w:trPr>
          <w:trHeight w:val="1125"/>
        </w:trPr>
        <w:tc>
          <w:tcPr>
            <w:tcW w:w="1702" w:type="dxa"/>
          </w:tcPr>
          <w:p w:rsidR="00A8799F" w:rsidRP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9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буква фамилии</w:t>
            </w:r>
          </w:p>
        </w:tc>
        <w:tc>
          <w:tcPr>
            <w:tcW w:w="1567" w:type="dxa"/>
          </w:tcPr>
          <w:p w:rsid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8799F" w:rsidRP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</w:p>
        </w:tc>
        <w:tc>
          <w:tcPr>
            <w:tcW w:w="1701" w:type="dxa"/>
          </w:tcPr>
          <w:p w:rsidR="00A8799F" w:rsidRP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9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буква фамилии</w:t>
            </w:r>
          </w:p>
        </w:tc>
        <w:tc>
          <w:tcPr>
            <w:tcW w:w="1567" w:type="dxa"/>
          </w:tcPr>
          <w:p w:rsid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8799F" w:rsidRP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</w:p>
        </w:tc>
        <w:tc>
          <w:tcPr>
            <w:tcW w:w="1630" w:type="dxa"/>
          </w:tcPr>
          <w:p w:rsidR="00A8799F" w:rsidRP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9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буква фамилии</w:t>
            </w:r>
          </w:p>
        </w:tc>
        <w:tc>
          <w:tcPr>
            <w:tcW w:w="1404" w:type="dxa"/>
          </w:tcPr>
          <w:p w:rsid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8799F" w:rsidRPr="00A8799F" w:rsidRDefault="00A8799F" w:rsidP="00A879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варианта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6B3D" w:rsidTr="00A8799F">
        <w:trPr>
          <w:trHeight w:val="458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6B3D" w:rsidTr="00A8799F">
        <w:trPr>
          <w:trHeight w:val="450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76B3D" w:rsidTr="00A8799F">
        <w:trPr>
          <w:trHeight w:val="475"/>
        </w:trPr>
        <w:tc>
          <w:tcPr>
            <w:tcW w:w="1702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67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0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E76B3D" w:rsidRDefault="00E76B3D" w:rsidP="00E76B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74C" w:rsidRDefault="00F9074C" w:rsidP="00077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50A" w:rsidRPr="0007750A" w:rsidRDefault="00431AC6" w:rsidP="0007750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r w:rsidR="0007750A" w:rsidRPr="0007750A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6B0A9D" w:rsidRPr="00E76B3D" w:rsidRDefault="0007750A" w:rsidP="0090704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вопрос:</w:t>
      </w:r>
    </w:p>
    <w:p w:rsidR="0007750A" w:rsidRDefault="0007750A" w:rsidP="0090704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этической культуре (Этика, мораль, категории этики).</w:t>
      </w:r>
    </w:p>
    <w:p w:rsidR="0007750A" w:rsidRDefault="0007750A" w:rsidP="0090704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50A" w:rsidRDefault="0007750A" w:rsidP="0090704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образец делового письма: Резюме и письмо с просьбой о приёме на работу</w:t>
      </w:r>
      <w:r w:rsidR="00907041">
        <w:rPr>
          <w:rFonts w:ascii="Times New Roman" w:hAnsi="Times New Roman" w:cs="Times New Roman"/>
          <w:sz w:val="28"/>
          <w:szCs w:val="28"/>
        </w:rPr>
        <w:t xml:space="preserve"> (используйте учебник В.В. Усов «Деловой этикет»)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50A" w:rsidRDefault="0007750A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07750A">
        <w:rPr>
          <w:rFonts w:ascii="Times New Roman" w:hAnsi="Times New Roman" w:cs="Times New Roman"/>
          <w:b/>
          <w:sz w:val="32"/>
          <w:szCs w:val="28"/>
        </w:rPr>
        <w:t>в</w:t>
      </w:r>
      <w:proofErr w:type="gramEnd"/>
      <w:r w:rsidRPr="0007750A">
        <w:rPr>
          <w:rFonts w:ascii="Times New Roman" w:hAnsi="Times New Roman" w:cs="Times New Roman"/>
          <w:b/>
          <w:sz w:val="32"/>
          <w:szCs w:val="28"/>
        </w:rPr>
        <w:t>ариант</w:t>
      </w:r>
    </w:p>
    <w:p w:rsidR="0007750A" w:rsidRDefault="0007750A" w:rsidP="0090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07750A">
        <w:rPr>
          <w:rFonts w:ascii="Times New Roman" w:hAnsi="Times New Roman" w:cs="Times New Roman"/>
          <w:sz w:val="28"/>
          <w:szCs w:val="28"/>
        </w:rPr>
        <w:t>:</w:t>
      </w:r>
    </w:p>
    <w:p w:rsidR="0007750A" w:rsidRDefault="0007750A" w:rsidP="00907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 (Профессиональные моральные нормы,</w:t>
      </w:r>
      <w:r w:rsidR="00F90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общения).</w:t>
      </w:r>
    </w:p>
    <w:p w:rsidR="0007750A" w:rsidRPr="006547D7" w:rsidRDefault="006547D7" w:rsidP="0090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D7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50A"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="0007750A" w:rsidRPr="006547D7">
        <w:rPr>
          <w:rFonts w:ascii="Times New Roman" w:hAnsi="Times New Roman" w:cs="Times New Roman"/>
          <w:sz w:val="28"/>
          <w:szCs w:val="28"/>
        </w:rPr>
        <w:t>:</w:t>
      </w:r>
    </w:p>
    <w:p w:rsidR="0007750A" w:rsidRDefault="006547D7" w:rsidP="0090704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 какому типу относятся конфликты:</w:t>
      </w:r>
    </w:p>
    <w:p w:rsidR="006547D7" w:rsidRDefault="006547D7" w:rsidP="0090704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9074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050">
        <w:rPr>
          <w:rFonts w:ascii="Times New Roman" w:hAnsi="Times New Roman" w:cs="Times New Roman"/>
          <w:sz w:val="28"/>
          <w:szCs w:val="28"/>
        </w:rPr>
        <w:t>предъявляет  сотруднику противоре</w:t>
      </w:r>
      <w:r>
        <w:rPr>
          <w:rFonts w:ascii="Times New Roman" w:hAnsi="Times New Roman" w:cs="Times New Roman"/>
          <w:sz w:val="28"/>
          <w:szCs w:val="28"/>
        </w:rPr>
        <w:t>чивые</w:t>
      </w:r>
      <w:r w:rsidR="0023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конечному результату его работы и он не знает, как поступить;</w:t>
      </w:r>
    </w:p>
    <w:p w:rsidR="006547D7" w:rsidRDefault="006547D7" w:rsidP="0090704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Руководитель не оценил работу подчинённого и этим обидел его;</w:t>
      </w:r>
    </w:p>
    <w:p w:rsidR="006547D7" w:rsidRDefault="006547D7" w:rsidP="0090704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принятии решений в коллективе происходит столкновение взглядов и характеров.</w:t>
      </w:r>
    </w:p>
    <w:p w:rsidR="006547D7" w:rsidRPr="00F9074C" w:rsidRDefault="006547D7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9074C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6547D7" w:rsidRDefault="006547D7" w:rsidP="006547D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D7" w:rsidRDefault="006547D7" w:rsidP="0090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07750A">
        <w:rPr>
          <w:rFonts w:ascii="Times New Roman" w:hAnsi="Times New Roman" w:cs="Times New Roman"/>
          <w:sz w:val="28"/>
          <w:szCs w:val="28"/>
        </w:rPr>
        <w:t>:</w:t>
      </w:r>
    </w:p>
    <w:p w:rsidR="006547D7" w:rsidRDefault="006547D7" w:rsidP="0090704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беседа</w:t>
      </w:r>
      <w:r w:rsidR="00907041">
        <w:rPr>
          <w:rFonts w:ascii="Times New Roman" w:hAnsi="Times New Roman" w:cs="Times New Roman"/>
          <w:sz w:val="28"/>
          <w:szCs w:val="28"/>
        </w:rPr>
        <w:t xml:space="preserve"> (беседа как необходимый элемент развития личных контактов и деловых отношений).</w:t>
      </w:r>
    </w:p>
    <w:p w:rsidR="00907041" w:rsidRPr="006547D7" w:rsidRDefault="00907041" w:rsidP="0090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D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6547D7">
        <w:rPr>
          <w:rFonts w:ascii="Times New Roman" w:hAnsi="Times New Roman" w:cs="Times New Roman"/>
          <w:sz w:val="28"/>
          <w:szCs w:val="28"/>
        </w:rPr>
        <w:t>:</w:t>
      </w:r>
    </w:p>
    <w:p w:rsidR="00907041" w:rsidRDefault="00907041" w:rsidP="0090704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образец делового письм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(используйте учебник В.В. Усов «Деловой этикет»).</w:t>
      </w:r>
    </w:p>
    <w:p w:rsidR="00907041" w:rsidRDefault="00907041" w:rsidP="000775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041" w:rsidRDefault="00907041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750A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907041" w:rsidRDefault="00907041" w:rsidP="00CA4C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041"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907041" w:rsidRPr="00907041" w:rsidRDefault="00907041" w:rsidP="00CA4C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переписка. Виды деловых писем.</w:t>
      </w:r>
    </w:p>
    <w:p w:rsidR="00907041" w:rsidRPr="00907041" w:rsidRDefault="00907041" w:rsidP="0090704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041">
        <w:rPr>
          <w:rFonts w:ascii="Times New Roman" w:hAnsi="Times New Roman" w:cs="Times New Roman"/>
          <w:sz w:val="28"/>
          <w:szCs w:val="28"/>
        </w:rPr>
        <w:t xml:space="preserve">2. 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907041" w:rsidRDefault="00907041" w:rsidP="00CA4C0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041">
        <w:rPr>
          <w:rFonts w:ascii="Times New Roman" w:hAnsi="Times New Roman" w:cs="Times New Roman"/>
          <w:sz w:val="28"/>
          <w:szCs w:val="28"/>
        </w:rPr>
        <w:t>Напишите, какие основные требования предъявляются к внешнему виду деловой женщины</w:t>
      </w:r>
      <w:r>
        <w:rPr>
          <w:rFonts w:ascii="Times New Roman" w:hAnsi="Times New Roman" w:cs="Times New Roman"/>
          <w:sz w:val="28"/>
          <w:szCs w:val="28"/>
        </w:rPr>
        <w:t xml:space="preserve"> (одежда, причёска, макияж, рекомендуемые цветовые сочетания элементов женской одежды).</w:t>
      </w:r>
    </w:p>
    <w:p w:rsidR="00CA4C0B" w:rsidRDefault="00CA4C0B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4C0B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CA4C0B" w:rsidRDefault="00CA4C0B" w:rsidP="00CA4C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041"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CA4C0B" w:rsidRDefault="00CA4C0B" w:rsidP="00CA4C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(Дать психологическую характеристику каждому типу темперамента).</w:t>
      </w:r>
    </w:p>
    <w:p w:rsidR="00CA4C0B" w:rsidRPr="00907041" w:rsidRDefault="00CA4C0B" w:rsidP="00CA4C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704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CA4C0B" w:rsidRPr="00235050" w:rsidRDefault="00CA4C0B" w:rsidP="00CA4C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050">
        <w:rPr>
          <w:rFonts w:ascii="Times New Roman" w:hAnsi="Times New Roman" w:cs="Times New Roman"/>
          <w:sz w:val="28"/>
          <w:szCs w:val="28"/>
        </w:rPr>
        <w:t>Напишите, какие знаки, жесты позы входят в арсенал средств, используемых в качестве невербальных средств общения при деловой встрече в офисе.</w:t>
      </w:r>
    </w:p>
    <w:p w:rsidR="00CA4C0B" w:rsidRPr="00CA4C0B" w:rsidRDefault="00CA4C0B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4C0B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CA4C0B" w:rsidRDefault="00CA4C0B" w:rsidP="00CA4C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7041"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CA4C0B" w:rsidRDefault="00CA4C0B" w:rsidP="00CA4C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мир личности (в чём состоит отличие эмоций от чувств).</w:t>
      </w:r>
    </w:p>
    <w:p w:rsidR="00CA4C0B" w:rsidRDefault="00CA4C0B" w:rsidP="00CA4C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C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CA4C0B" w:rsidRPr="00907041" w:rsidRDefault="00CA4C0B" w:rsidP="00CA4C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требование к образцовому телефонному разговору (каким должен быть телефонный разговор, что нельзя делать во время телефонного разговора).</w:t>
      </w:r>
    </w:p>
    <w:p w:rsidR="00CA4C0B" w:rsidRPr="00CA4C0B" w:rsidRDefault="00CA4C0B" w:rsidP="00CA4C0B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32"/>
          <w:szCs w:val="28"/>
        </w:rPr>
      </w:pPr>
    </w:p>
    <w:p w:rsidR="00CA4C0B" w:rsidRDefault="00CA4C0B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4C0B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CA4C0B" w:rsidRDefault="00CA4C0B" w:rsidP="00CA4C0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C0B"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CA4C0B">
        <w:rPr>
          <w:rFonts w:ascii="Times New Roman" w:hAnsi="Times New Roman" w:cs="Times New Roman"/>
          <w:sz w:val="28"/>
          <w:szCs w:val="28"/>
        </w:rPr>
        <w:t>:</w:t>
      </w:r>
    </w:p>
    <w:p w:rsidR="00CA4C0B" w:rsidRPr="00CA4C0B" w:rsidRDefault="00CA4C0B" w:rsidP="00CA4C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его структура (раскройте содержание понятия конфликт).</w:t>
      </w:r>
    </w:p>
    <w:p w:rsidR="00CA4C0B" w:rsidRDefault="00CA4C0B" w:rsidP="00CA4C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4C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CA4C0B" w:rsidRDefault="00053B42" w:rsidP="00053B4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внешний облик делового мужчины (рекомендуемые цветовые сочетания элементов мужской одежды, какую роль играют аксессуары в туалете мужчины).</w:t>
      </w:r>
    </w:p>
    <w:p w:rsidR="00053B42" w:rsidRDefault="00053B42" w:rsidP="00053B4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B42" w:rsidRPr="00053B42" w:rsidRDefault="00053B42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3B42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053B42" w:rsidRDefault="00053B42" w:rsidP="00053B4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B42" w:rsidRDefault="00053B42" w:rsidP="00053B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C0B"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CA4C0B">
        <w:rPr>
          <w:rFonts w:ascii="Times New Roman" w:hAnsi="Times New Roman" w:cs="Times New Roman"/>
          <w:sz w:val="28"/>
          <w:szCs w:val="28"/>
        </w:rPr>
        <w:t>:</w:t>
      </w:r>
    </w:p>
    <w:p w:rsidR="00053B42" w:rsidRDefault="00053B42" w:rsidP="00053B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этикет (элементы речевого этикета, формы общения).</w:t>
      </w:r>
    </w:p>
    <w:p w:rsidR="00053B42" w:rsidRDefault="00053B42" w:rsidP="00053B4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B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053B42" w:rsidRDefault="00053B42" w:rsidP="00053B4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требования предъявляют к оформлению офиса </w:t>
      </w:r>
      <w:r w:rsidR="00235050">
        <w:rPr>
          <w:rFonts w:ascii="Times New Roman" w:hAnsi="Times New Roman" w:cs="Times New Roman"/>
          <w:sz w:val="28"/>
          <w:szCs w:val="28"/>
        </w:rPr>
        <w:t>помощника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(на какие детали вы обратите внимание при оформлении рабочего места, рекомендуемые цветовые сочетания обоев, штор).</w:t>
      </w:r>
    </w:p>
    <w:p w:rsidR="00053B42" w:rsidRDefault="00053B42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3B42">
        <w:rPr>
          <w:rFonts w:ascii="Times New Roman" w:hAnsi="Times New Roman" w:cs="Times New Roman"/>
          <w:b/>
          <w:sz w:val="32"/>
          <w:szCs w:val="28"/>
        </w:rPr>
        <w:lastRenderedPageBreak/>
        <w:t>вариант</w:t>
      </w:r>
    </w:p>
    <w:p w:rsidR="00053B42" w:rsidRDefault="00053B42" w:rsidP="00053B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C0B"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CA4C0B">
        <w:rPr>
          <w:rFonts w:ascii="Times New Roman" w:hAnsi="Times New Roman" w:cs="Times New Roman"/>
          <w:sz w:val="28"/>
          <w:szCs w:val="28"/>
        </w:rPr>
        <w:t>:</w:t>
      </w:r>
    </w:p>
    <w:p w:rsidR="00053B42" w:rsidRDefault="00053B42" w:rsidP="00053B4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конфликтах (что запрещено в конфликтах)</w:t>
      </w:r>
    </w:p>
    <w:p w:rsidR="00053B42" w:rsidRDefault="00053B42" w:rsidP="00053B4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B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907041">
        <w:rPr>
          <w:rFonts w:ascii="Times New Roman" w:hAnsi="Times New Roman" w:cs="Times New Roman"/>
          <w:sz w:val="28"/>
          <w:szCs w:val="28"/>
        </w:rPr>
        <w:t>:</w:t>
      </w:r>
    </w:p>
    <w:p w:rsidR="00053B42" w:rsidRDefault="00053B42" w:rsidP="00053B4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Напишите, какие принципы этики лежат в основе выбора подарка (для родственников, друзей, сотрудников; какие предметы не принято дарить и по каким причинам).</w:t>
      </w:r>
    </w:p>
    <w:p w:rsidR="00053B42" w:rsidRDefault="00CD47A6" w:rsidP="00F9074C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53B42" w:rsidRPr="00053B42">
        <w:rPr>
          <w:rFonts w:ascii="Times New Roman" w:hAnsi="Times New Roman" w:cs="Times New Roman"/>
          <w:b/>
          <w:sz w:val="32"/>
          <w:szCs w:val="28"/>
        </w:rPr>
        <w:t>вариант</w:t>
      </w:r>
    </w:p>
    <w:p w:rsidR="00053B42" w:rsidRDefault="00053B42" w:rsidP="00053B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A4C0B">
        <w:rPr>
          <w:rFonts w:ascii="Times New Roman" w:hAnsi="Times New Roman" w:cs="Times New Roman"/>
          <w:sz w:val="28"/>
          <w:szCs w:val="28"/>
        </w:rPr>
        <w:t>1.</w:t>
      </w:r>
      <w:r w:rsidRPr="00E76B3D">
        <w:rPr>
          <w:rFonts w:ascii="Times New Roman" w:hAnsi="Times New Roman" w:cs="Times New Roman"/>
          <w:sz w:val="28"/>
          <w:szCs w:val="28"/>
          <w:u w:val="single"/>
        </w:rPr>
        <w:t>Теоретический вопрос</w:t>
      </w:r>
      <w:r w:rsidRPr="00CA4C0B">
        <w:rPr>
          <w:rFonts w:ascii="Times New Roman" w:hAnsi="Times New Roman" w:cs="Times New Roman"/>
          <w:sz w:val="28"/>
          <w:szCs w:val="28"/>
        </w:rPr>
        <w:t>:</w:t>
      </w:r>
    </w:p>
    <w:p w:rsidR="00053B42" w:rsidRDefault="00053B42" w:rsidP="00D8755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человека (какие требования предъявляют к внешнему виду делового человека).</w:t>
      </w:r>
    </w:p>
    <w:p w:rsidR="00053B42" w:rsidRDefault="00985011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50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B42" w:rsidRPr="00E76B3D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="00053B42" w:rsidRPr="00907041">
        <w:rPr>
          <w:rFonts w:ascii="Times New Roman" w:hAnsi="Times New Roman" w:cs="Times New Roman"/>
          <w:sz w:val="28"/>
          <w:szCs w:val="28"/>
        </w:rPr>
        <w:t>:</w:t>
      </w:r>
    </w:p>
    <w:p w:rsidR="00985011" w:rsidRDefault="00985011" w:rsidP="00D875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примеры метких пословиц и поговорок, в</w:t>
      </w:r>
      <w:r w:rsidR="00F90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отражаются знания житейской психологии</w:t>
      </w:r>
      <w:r w:rsidR="006167E9">
        <w:rPr>
          <w:rFonts w:ascii="Times New Roman" w:hAnsi="Times New Roman" w:cs="Times New Roman"/>
          <w:sz w:val="28"/>
          <w:szCs w:val="28"/>
        </w:rPr>
        <w:t>.</w:t>
      </w:r>
    </w:p>
    <w:p w:rsidR="00F9074C" w:rsidRDefault="00F9074C" w:rsidP="006167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B3D" w:rsidRPr="00E76B3D" w:rsidRDefault="00E76B3D" w:rsidP="00E76B3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B3D">
        <w:rPr>
          <w:rFonts w:ascii="Times New Roman" w:hAnsi="Times New Roman" w:cs="Times New Roman"/>
          <w:b/>
          <w:sz w:val="28"/>
          <w:szCs w:val="28"/>
        </w:rPr>
        <w:t>3. МЕТОДИЧЕСКИЕ УКАЗАНИЯ К ВЫПОЛНЕНИЮ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B3D">
        <w:rPr>
          <w:rFonts w:ascii="Times New Roman" w:hAnsi="Times New Roman" w:cs="Times New Roman"/>
          <w:b/>
          <w:sz w:val="28"/>
          <w:szCs w:val="28"/>
        </w:rPr>
        <w:t>КОНТРОЛЬНЫХ ЗАДАНИЙ</w:t>
      </w:r>
    </w:p>
    <w:p w:rsidR="00E76B3D" w:rsidRPr="00E76B3D" w:rsidRDefault="00E76B3D" w:rsidP="00E76B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6B3D">
        <w:rPr>
          <w:rFonts w:ascii="Times New Roman" w:hAnsi="Times New Roman" w:cs="Times New Roman"/>
          <w:color w:val="000000"/>
          <w:sz w:val="28"/>
          <w:szCs w:val="28"/>
        </w:rPr>
        <w:t>Вопрос, являющийся темой контрольной работы, должен быть освещен на основе изучения рекомендованной литературы, как правило, шире и обстоятельнее, нежели он изложен в учебной литературе либо изучается в ходе учебных занятий.</w:t>
      </w:r>
    </w:p>
    <w:p w:rsidR="00E76B3D" w:rsidRPr="00E76B3D" w:rsidRDefault="00E76B3D" w:rsidP="00E76B3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76B3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175F60">
        <w:rPr>
          <w:rStyle w:val="20"/>
          <w:rFonts w:eastAsiaTheme="minorHAnsi"/>
          <w:color w:val="auto"/>
        </w:rPr>
        <w:t>«</w:t>
      </w:r>
      <w:r w:rsidRPr="00175F60">
        <w:rPr>
          <w:rFonts w:ascii="Times New Roman" w:hAnsi="Times New Roman" w:cs="Times New Roman"/>
          <w:sz w:val="28"/>
          <w:szCs w:val="28"/>
        </w:rPr>
        <w:t>Профессиональная этика и психология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60">
        <w:rPr>
          <w:rFonts w:ascii="Times New Roman" w:hAnsi="Times New Roman" w:cs="Times New Roman"/>
          <w:sz w:val="28"/>
          <w:szCs w:val="28"/>
        </w:rPr>
        <w:t>делового общения</w:t>
      </w:r>
      <w:r w:rsidRPr="00175F60">
        <w:rPr>
          <w:rStyle w:val="20"/>
          <w:rFonts w:eastAsiaTheme="minorHAnsi"/>
          <w:color w:val="auto"/>
        </w:rPr>
        <w:t>»</w:t>
      </w:r>
      <w:r w:rsidRPr="00942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выполнение домашних контрольных работ</w:t>
      </w:r>
      <w:r w:rsidRPr="00E76B3D">
        <w:rPr>
          <w:rFonts w:ascii="Times New Roman" w:hAnsi="Times New Roman" w:cs="Times New Roman"/>
          <w:sz w:val="28"/>
          <w:szCs w:val="28"/>
        </w:rPr>
        <w:t xml:space="preserve"> в виде рефер</w:t>
      </w:r>
      <w:r>
        <w:rPr>
          <w:rFonts w:ascii="Times New Roman" w:hAnsi="Times New Roman" w:cs="Times New Roman"/>
          <w:sz w:val="28"/>
          <w:szCs w:val="28"/>
        </w:rPr>
        <w:t>ата</w:t>
      </w:r>
      <w:r w:rsidRPr="00E76B3D">
        <w:rPr>
          <w:rFonts w:ascii="Times New Roman" w:hAnsi="Times New Roman" w:cs="Times New Roman"/>
          <w:sz w:val="28"/>
          <w:szCs w:val="28"/>
        </w:rPr>
        <w:t xml:space="preserve">, сообщения, презентации, составления схем, выполнения макетов, </w:t>
      </w:r>
      <w:r>
        <w:rPr>
          <w:rFonts w:ascii="Times New Roman" w:hAnsi="Times New Roman" w:cs="Times New Roman"/>
          <w:sz w:val="28"/>
          <w:szCs w:val="28"/>
        </w:rPr>
        <w:t>заполнения документов</w:t>
      </w:r>
      <w:r w:rsidRPr="00E76B3D">
        <w:rPr>
          <w:rFonts w:ascii="Times New Roman" w:hAnsi="Times New Roman" w:cs="Times New Roman"/>
          <w:sz w:val="28"/>
          <w:szCs w:val="28"/>
        </w:rPr>
        <w:t>.</w:t>
      </w:r>
    </w:p>
    <w:p w:rsidR="00E76B3D" w:rsidRPr="00E76B3D" w:rsidRDefault="00E76B3D" w:rsidP="00E76B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B3D">
        <w:rPr>
          <w:rFonts w:ascii="Times New Roman" w:hAnsi="Times New Roman" w:cs="Times New Roman"/>
          <w:sz w:val="28"/>
          <w:szCs w:val="28"/>
        </w:rPr>
        <w:t xml:space="preserve">             Цель реферата – самостоятельная работа по конкретной тематике с использованием лекционного материала, основной и дополнительной литературы.</w:t>
      </w:r>
    </w:p>
    <w:p w:rsidR="009B1C13" w:rsidRDefault="00E76B3D" w:rsidP="00E76B3D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B3D">
        <w:rPr>
          <w:rFonts w:ascii="Times New Roman" w:hAnsi="Times New Roman" w:cs="Times New Roman"/>
          <w:sz w:val="28"/>
          <w:szCs w:val="28"/>
        </w:rPr>
        <w:lastRenderedPageBreak/>
        <w:t xml:space="preserve">             Оформляется контрольное задание (реферат) на листах формата А 4 в печатном виде, объем не менее 5 листов, </w:t>
      </w:r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шрифт </w:t>
      </w:r>
      <w:proofErr w:type="spellStart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14 </w:t>
      </w:r>
      <w:proofErr w:type="spellStart"/>
      <w:proofErr w:type="gramStart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</w:t>
      </w:r>
      <w:proofErr w:type="spellEnd"/>
      <w:proofErr w:type="gramEnd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интервал 1,5. Поля: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левое - </w:t>
      </w:r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3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мм</w:t>
      </w:r>
      <w:proofErr w:type="gramStart"/>
      <w:r w:rsidRPr="00E7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правое - 10</w:t>
      </w:r>
      <w:r w:rsidR="00273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верхнее и нижнее поля 20</w:t>
      </w:r>
      <w:r w:rsidR="00273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1C13" w:rsidRDefault="009B1C13" w:rsidP="00E76B3D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6B3D" w:rsidRPr="00E76B3D" w:rsidRDefault="00273484" w:rsidP="00E76B3D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p w:rsidR="00273484" w:rsidRPr="00CD47A6" w:rsidRDefault="00273484" w:rsidP="00273484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47A6">
        <w:rPr>
          <w:rFonts w:ascii="Times New Roman" w:hAnsi="Times New Roman" w:cs="Times New Roman"/>
          <w:b/>
          <w:sz w:val="28"/>
        </w:rPr>
        <w:t>РЕКОМЕНДУЕМАЯ ЛИТЕРАТУРА</w:t>
      </w:r>
    </w:p>
    <w:p w:rsidR="00E76B3D" w:rsidRDefault="00E76B3D" w:rsidP="00E76B3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E9" w:rsidRPr="00273484" w:rsidRDefault="006167E9" w:rsidP="006167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E9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167E9">
        <w:rPr>
          <w:rFonts w:ascii="Times New Roman" w:hAnsi="Times New Roman" w:cs="Times New Roman"/>
          <w:color w:val="000000"/>
          <w:sz w:val="28"/>
          <w:szCs w:val="28"/>
        </w:rPr>
        <w:t xml:space="preserve">Бороздина Г.В. Психология делового общения: Учебное пособие.— М.: ИНФРА-М, 2008. 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67E9">
        <w:rPr>
          <w:rFonts w:ascii="Times New Roman" w:hAnsi="Times New Roman" w:cs="Times New Roman"/>
          <w:sz w:val="28"/>
          <w:szCs w:val="28"/>
        </w:rPr>
        <w:t xml:space="preserve">Современный психологический словарь /сост. И общ. </w:t>
      </w:r>
      <w:proofErr w:type="spellStart"/>
      <w:proofErr w:type="gramStart"/>
      <w:r w:rsidRPr="006167E9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6167E9">
        <w:rPr>
          <w:rFonts w:ascii="Times New Roman" w:hAnsi="Times New Roman" w:cs="Times New Roman"/>
          <w:sz w:val="28"/>
          <w:szCs w:val="28"/>
        </w:rPr>
        <w:t xml:space="preserve"> Б.Г. Мещеряков, В.П. Зинченко-СПб.: </w:t>
      </w:r>
      <w:proofErr w:type="spellStart"/>
      <w:r w:rsidRPr="006167E9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6167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67E9">
        <w:rPr>
          <w:rFonts w:ascii="Times New Roman" w:hAnsi="Times New Roman" w:cs="Times New Roman"/>
          <w:sz w:val="28"/>
          <w:szCs w:val="28"/>
        </w:rPr>
        <w:t>Еврознак</w:t>
      </w:r>
      <w:proofErr w:type="spellEnd"/>
      <w:r w:rsidRPr="006167E9">
        <w:rPr>
          <w:rFonts w:ascii="Times New Roman" w:hAnsi="Times New Roman" w:cs="Times New Roman"/>
          <w:sz w:val="28"/>
          <w:szCs w:val="28"/>
        </w:rPr>
        <w:t>, 2008.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167E9">
        <w:rPr>
          <w:rFonts w:ascii="Times New Roman" w:hAnsi="Times New Roman" w:cs="Times New Roman"/>
          <w:color w:val="000000"/>
          <w:sz w:val="28"/>
          <w:szCs w:val="28"/>
        </w:rPr>
        <w:t>Сухов А.Н. Социальная психология. Учеб</w:t>
      </w:r>
      <w:proofErr w:type="gramStart"/>
      <w:r w:rsidRPr="006167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6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67E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167E9">
        <w:rPr>
          <w:rFonts w:ascii="Times New Roman" w:hAnsi="Times New Roman" w:cs="Times New Roman"/>
          <w:color w:val="000000"/>
          <w:sz w:val="28"/>
          <w:szCs w:val="28"/>
        </w:rPr>
        <w:t>особие: Рекомендовано ФГУ «ФИРО».- 8-e изд., стер</w:t>
      </w:r>
      <w:proofErr w:type="gramStart"/>
      <w:r w:rsidRPr="006167E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6167E9">
        <w:rPr>
          <w:rFonts w:ascii="Times New Roman" w:hAnsi="Times New Roman" w:cs="Times New Roman"/>
          <w:color w:val="000000"/>
          <w:sz w:val="28"/>
          <w:szCs w:val="28"/>
        </w:rPr>
        <w:t>2009.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6167E9">
        <w:rPr>
          <w:rFonts w:ascii="Times New Roman" w:hAnsi="Times New Roman" w:cs="Times New Roman"/>
          <w:color w:val="000000"/>
          <w:sz w:val="28"/>
          <w:szCs w:val="28"/>
        </w:rPr>
        <w:t xml:space="preserve">Шеламова. Г. М.Этикет делового общения: Учебник для начального и среднего профессионального образования, по социально-экономическим специальностям  – 2-е изд., стереотип. – М.: </w:t>
      </w:r>
      <w:proofErr w:type="spellStart"/>
      <w:r w:rsidRPr="006167E9">
        <w:rPr>
          <w:rFonts w:ascii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Pr="006167E9">
        <w:rPr>
          <w:rFonts w:ascii="Times New Roman" w:hAnsi="Times New Roman" w:cs="Times New Roman"/>
          <w:color w:val="000000"/>
          <w:sz w:val="28"/>
          <w:szCs w:val="28"/>
        </w:rPr>
        <w:t xml:space="preserve">, 2008 . 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E9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7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7E9">
        <w:rPr>
          <w:rFonts w:ascii="Times New Roman" w:hAnsi="Times New Roman" w:cs="Times New Roman"/>
          <w:sz w:val="28"/>
          <w:szCs w:val="28"/>
        </w:rPr>
        <w:t>Азарных</w:t>
      </w:r>
      <w:proofErr w:type="spellEnd"/>
      <w:r w:rsidRPr="006167E9">
        <w:rPr>
          <w:rFonts w:ascii="Times New Roman" w:hAnsi="Times New Roman" w:cs="Times New Roman"/>
          <w:sz w:val="28"/>
          <w:szCs w:val="28"/>
        </w:rPr>
        <w:t xml:space="preserve"> Т. Д. Основы психологии. Воронеж: ВГТА, 2008.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6167E9">
        <w:rPr>
          <w:rFonts w:ascii="Times New Roman" w:hAnsi="Times New Roman" w:cs="Times New Roman"/>
          <w:spacing w:val="-2"/>
          <w:sz w:val="28"/>
          <w:szCs w:val="28"/>
        </w:rPr>
        <w:t xml:space="preserve">Азарных Т. Д. Практикум по психологии. - Воронеж: ВГТА, 2009. 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67E9">
        <w:rPr>
          <w:rFonts w:ascii="Times New Roman" w:hAnsi="Times New Roman" w:cs="Times New Roman"/>
          <w:sz w:val="28"/>
          <w:szCs w:val="28"/>
        </w:rPr>
        <w:t xml:space="preserve">Богданов Е. Н. </w:t>
      </w:r>
      <w:proofErr w:type="spellStart"/>
      <w:r w:rsidRPr="006167E9">
        <w:rPr>
          <w:rFonts w:ascii="Times New Roman" w:hAnsi="Times New Roman" w:cs="Times New Roman"/>
          <w:sz w:val="28"/>
          <w:szCs w:val="28"/>
        </w:rPr>
        <w:t>Зазыкин</w:t>
      </w:r>
      <w:proofErr w:type="spellEnd"/>
      <w:r w:rsidRPr="006167E9">
        <w:rPr>
          <w:rFonts w:ascii="Times New Roman" w:hAnsi="Times New Roman" w:cs="Times New Roman"/>
          <w:sz w:val="28"/>
          <w:szCs w:val="28"/>
        </w:rPr>
        <w:t xml:space="preserve"> В. Г. Психология личности в конфликте: Учебное пособие. 2-е изд. – СПб</w:t>
      </w:r>
      <w:proofErr w:type="gramStart"/>
      <w:r w:rsidRPr="006167E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167E9">
        <w:rPr>
          <w:rFonts w:ascii="Times New Roman" w:hAnsi="Times New Roman" w:cs="Times New Roman"/>
          <w:sz w:val="28"/>
          <w:szCs w:val="28"/>
        </w:rPr>
        <w:t xml:space="preserve">Питер, 2009. 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67E9">
        <w:rPr>
          <w:rFonts w:ascii="Times New Roman" w:hAnsi="Times New Roman" w:cs="Times New Roman"/>
          <w:sz w:val="28"/>
          <w:szCs w:val="28"/>
        </w:rPr>
        <w:t>Майерс Д. Социальная психология. Учебник. 2-е изд., - СПб</w:t>
      </w:r>
      <w:proofErr w:type="gramStart"/>
      <w:r w:rsidRPr="006167E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6167E9">
        <w:rPr>
          <w:rFonts w:ascii="Times New Roman" w:hAnsi="Times New Roman" w:cs="Times New Roman"/>
          <w:sz w:val="28"/>
          <w:szCs w:val="28"/>
        </w:rPr>
        <w:t xml:space="preserve">М.; Харьков; Минск: Питер, 2009. 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167E9">
        <w:rPr>
          <w:rFonts w:ascii="Times New Roman" w:hAnsi="Times New Roman" w:cs="Times New Roman"/>
          <w:sz w:val="28"/>
          <w:szCs w:val="28"/>
        </w:rPr>
        <w:t xml:space="preserve">Психологический словарь. / Ред. колл. Давыдов В. В. и др. 2-е изд., </w:t>
      </w:r>
      <w:proofErr w:type="spellStart"/>
      <w:r w:rsidRPr="006167E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167E9">
        <w:rPr>
          <w:rFonts w:ascii="Times New Roman" w:hAnsi="Times New Roman" w:cs="Times New Roman"/>
          <w:sz w:val="28"/>
          <w:szCs w:val="28"/>
        </w:rPr>
        <w:t xml:space="preserve">. и доп. - М.: Педагогика-Пресс, 2009. 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</w:t>
      </w:r>
      <w:r w:rsidRPr="006167E9">
        <w:rPr>
          <w:rFonts w:ascii="Times New Roman" w:hAnsi="Times New Roman" w:cs="Times New Roman"/>
          <w:spacing w:val="-4"/>
          <w:sz w:val="28"/>
          <w:szCs w:val="28"/>
        </w:rPr>
        <w:t xml:space="preserve">Столяренко Л. Д. Основы психологии. - Ростов </w:t>
      </w:r>
      <w:proofErr w:type="spellStart"/>
      <w:r w:rsidRPr="006167E9">
        <w:rPr>
          <w:rFonts w:ascii="Times New Roman" w:hAnsi="Times New Roman" w:cs="Times New Roman"/>
          <w:spacing w:val="-4"/>
          <w:sz w:val="28"/>
          <w:szCs w:val="28"/>
        </w:rPr>
        <w:t>н</w:t>
      </w:r>
      <w:proofErr w:type="spellEnd"/>
      <w:proofErr w:type="gramStart"/>
      <w:r w:rsidRPr="006167E9">
        <w:rPr>
          <w:rFonts w:ascii="Times New Roman" w:hAnsi="Times New Roman" w:cs="Times New Roman"/>
          <w:spacing w:val="-4"/>
          <w:sz w:val="28"/>
          <w:szCs w:val="28"/>
        </w:rPr>
        <w:t>/Д</w:t>
      </w:r>
      <w:proofErr w:type="gramEnd"/>
      <w:r w:rsidRPr="006167E9">
        <w:rPr>
          <w:rFonts w:ascii="Times New Roman" w:hAnsi="Times New Roman" w:cs="Times New Roman"/>
          <w:spacing w:val="-4"/>
          <w:sz w:val="28"/>
          <w:szCs w:val="28"/>
        </w:rPr>
        <w:t xml:space="preserve">: Феникс, 2010. 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7E9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67E9">
        <w:rPr>
          <w:rFonts w:ascii="Times New Roman" w:hAnsi="Times New Roman" w:cs="Times New Roman"/>
          <w:sz w:val="28"/>
          <w:szCs w:val="28"/>
        </w:rPr>
        <w:t xml:space="preserve">Психологический портал </w:t>
      </w:r>
      <w:r w:rsidRPr="006167E9">
        <w:rPr>
          <w:rFonts w:ascii="Times New Roman" w:hAnsi="Times New Roman" w:cs="Times New Roman"/>
          <w:sz w:val="28"/>
          <w:szCs w:val="28"/>
        </w:rPr>
        <w:sym w:font="Symbol" w:char="F05B"/>
      </w:r>
      <w:r w:rsidRPr="006167E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167E9">
        <w:rPr>
          <w:rFonts w:ascii="Times New Roman" w:hAnsi="Times New Roman" w:cs="Times New Roman"/>
          <w:sz w:val="28"/>
          <w:szCs w:val="28"/>
        </w:rPr>
        <w:sym w:font="Symbol" w:char="F05D"/>
      </w:r>
      <w:r w:rsidRPr="006167E9">
        <w:rPr>
          <w:rFonts w:ascii="Times New Roman" w:hAnsi="Times New Roman" w:cs="Times New Roman"/>
          <w:sz w:val="28"/>
          <w:szCs w:val="28"/>
        </w:rPr>
        <w:t xml:space="preserve">. – Режим доступа:  </w:t>
      </w:r>
      <w:hyperlink r:id="rId8" w:history="1">
        <w:r w:rsidRPr="006167E9">
          <w:rPr>
            <w:rStyle w:val="a7"/>
            <w:rFonts w:ascii="Times New Roman" w:hAnsi="Times New Roman" w:cs="Times New Roman"/>
            <w:sz w:val="28"/>
            <w:szCs w:val="28"/>
          </w:rPr>
          <w:t>http://psychology.biznet.ru/index.php</w:t>
        </w:r>
      </w:hyperlink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167E9">
        <w:rPr>
          <w:rFonts w:ascii="Times New Roman" w:hAnsi="Times New Roman" w:cs="Times New Roman"/>
          <w:sz w:val="28"/>
          <w:szCs w:val="28"/>
        </w:rPr>
        <w:t xml:space="preserve">Портал корпоративная деловая культура </w:t>
      </w:r>
      <w:r w:rsidRPr="006167E9">
        <w:rPr>
          <w:rFonts w:ascii="Times New Roman" w:hAnsi="Times New Roman" w:cs="Times New Roman"/>
          <w:sz w:val="28"/>
          <w:szCs w:val="28"/>
        </w:rPr>
        <w:sym w:font="Symbol" w:char="F05B"/>
      </w:r>
      <w:r w:rsidRPr="006167E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167E9">
        <w:rPr>
          <w:rFonts w:ascii="Times New Roman" w:hAnsi="Times New Roman" w:cs="Times New Roman"/>
          <w:sz w:val="28"/>
          <w:szCs w:val="28"/>
        </w:rPr>
        <w:sym w:font="Symbol" w:char="F05D"/>
      </w:r>
      <w:r w:rsidRPr="006167E9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Pr="006167E9">
          <w:rPr>
            <w:rStyle w:val="a7"/>
            <w:rFonts w:ascii="Times New Roman" w:hAnsi="Times New Roman" w:cs="Times New Roman"/>
            <w:sz w:val="28"/>
            <w:szCs w:val="28"/>
          </w:rPr>
          <w:t>http://www.hr-portal.ru/article/korporativnaya-kultura-delovogo-obshcheniya</w:t>
        </w:r>
      </w:hyperlink>
    </w:p>
    <w:p w:rsidR="006167E9" w:rsidRPr="006167E9" w:rsidRDefault="006167E9" w:rsidP="006167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67E9">
        <w:rPr>
          <w:rFonts w:ascii="Times New Roman" w:hAnsi="Times New Roman" w:cs="Times New Roman"/>
          <w:sz w:val="28"/>
          <w:szCs w:val="28"/>
        </w:rPr>
        <w:t xml:space="preserve">Психологический портал </w:t>
      </w:r>
      <w:r w:rsidRPr="006167E9">
        <w:rPr>
          <w:rFonts w:ascii="Times New Roman" w:hAnsi="Times New Roman" w:cs="Times New Roman"/>
          <w:sz w:val="28"/>
          <w:szCs w:val="28"/>
        </w:rPr>
        <w:sym w:font="Symbol" w:char="F05B"/>
      </w:r>
      <w:r w:rsidRPr="006167E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6167E9">
        <w:rPr>
          <w:rFonts w:ascii="Times New Roman" w:hAnsi="Times New Roman" w:cs="Times New Roman"/>
          <w:sz w:val="28"/>
          <w:szCs w:val="28"/>
        </w:rPr>
        <w:sym w:font="Symbol" w:char="F05D"/>
      </w:r>
      <w:r w:rsidRPr="006167E9">
        <w:rPr>
          <w:rFonts w:ascii="Times New Roman" w:hAnsi="Times New Roman" w:cs="Times New Roman"/>
          <w:sz w:val="28"/>
          <w:szCs w:val="28"/>
        </w:rPr>
        <w:t xml:space="preserve">. – Режим доступа:  </w:t>
      </w:r>
      <w:hyperlink r:id="rId10" w:history="1">
        <w:r w:rsidRPr="006167E9">
          <w:rPr>
            <w:rStyle w:val="a7"/>
            <w:rFonts w:ascii="Times New Roman" w:hAnsi="Times New Roman" w:cs="Times New Roman"/>
            <w:sz w:val="28"/>
            <w:szCs w:val="28"/>
          </w:rPr>
          <w:t>http://www.anypsy.ru</w:t>
        </w:r>
      </w:hyperlink>
    </w:p>
    <w:p w:rsidR="006167E9" w:rsidRDefault="006167E9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484" w:rsidRDefault="00273484" w:rsidP="0098501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Приложение 1.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Образец оформления титульного листа 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 Иркутской области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автономное профессиональное</w:t>
      </w:r>
    </w:p>
    <w:p w:rsidR="00505FB5" w:rsidRPr="00505FB5" w:rsidRDefault="00505FB5" w:rsidP="00505FB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образовательное учреждение Иркутской области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«Байкальский техникум отраслевых технологий и сервиса»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дисциплине: «Название дисциплины»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 (студентки) заочного отделения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  (наименование)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(в родительном падеже)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</w:t>
      </w:r>
      <w:proofErr w:type="gramStart"/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___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роверил: преподаватель (название дисциплины)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FB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FB5" w:rsidRPr="00505FB5" w:rsidRDefault="00505FB5" w:rsidP="0050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sz w:val="28"/>
          <w:szCs w:val="28"/>
        </w:rPr>
        <w:t>Байкальск</w:t>
      </w:r>
    </w:p>
    <w:p w:rsidR="0007750A" w:rsidRPr="0007750A" w:rsidRDefault="00505FB5" w:rsidP="00505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г.</w:t>
      </w:r>
    </w:p>
    <w:sectPr w:rsidR="0007750A" w:rsidRPr="0007750A" w:rsidSect="00D535F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E5" w:rsidRDefault="00662DE5" w:rsidP="00175F60">
      <w:pPr>
        <w:spacing w:after="0" w:line="240" w:lineRule="auto"/>
      </w:pPr>
      <w:r>
        <w:separator/>
      </w:r>
    </w:p>
  </w:endnote>
  <w:endnote w:type="continuationSeparator" w:id="0">
    <w:p w:rsidR="00662DE5" w:rsidRDefault="00662DE5" w:rsidP="0017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903"/>
      <w:docPartObj>
        <w:docPartGallery w:val="Page Numbers (Bottom of Page)"/>
        <w:docPartUnique/>
      </w:docPartObj>
    </w:sdtPr>
    <w:sdtContent>
      <w:p w:rsidR="00D535FD" w:rsidRDefault="00DC2329">
        <w:pPr>
          <w:pStyle w:val="ab"/>
          <w:jc w:val="right"/>
        </w:pPr>
        <w:fldSimple w:instr=" PAGE   \* MERGEFORMAT ">
          <w:r w:rsidR="00505FB5">
            <w:rPr>
              <w:noProof/>
            </w:rPr>
            <w:t>14</w:t>
          </w:r>
        </w:fldSimple>
      </w:p>
    </w:sdtContent>
  </w:sdt>
  <w:p w:rsidR="00D535FD" w:rsidRDefault="00D535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E5" w:rsidRDefault="00662DE5" w:rsidP="00175F60">
      <w:pPr>
        <w:spacing w:after="0" w:line="240" w:lineRule="auto"/>
      </w:pPr>
      <w:r>
        <w:separator/>
      </w:r>
    </w:p>
  </w:footnote>
  <w:footnote w:type="continuationSeparator" w:id="0">
    <w:p w:rsidR="00662DE5" w:rsidRDefault="00662DE5" w:rsidP="0017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69E"/>
    <w:multiLevelType w:val="multilevel"/>
    <w:tmpl w:val="5B26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386A0C"/>
    <w:multiLevelType w:val="hybridMultilevel"/>
    <w:tmpl w:val="2D6E2BD6"/>
    <w:lvl w:ilvl="0" w:tplc="5DCEF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949D9"/>
    <w:multiLevelType w:val="hybridMultilevel"/>
    <w:tmpl w:val="2D6E2BD6"/>
    <w:lvl w:ilvl="0" w:tplc="5DCEF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E3719"/>
    <w:multiLevelType w:val="hybridMultilevel"/>
    <w:tmpl w:val="34C2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2988"/>
    <w:multiLevelType w:val="hybridMultilevel"/>
    <w:tmpl w:val="2D6E2BD6"/>
    <w:lvl w:ilvl="0" w:tplc="5DCEF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C7502"/>
    <w:multiLevelType w:val="hybridMultilevel"/>
    <w:tmpl w:val="B364A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D25BA"/>
    <w:multiLevelType w:val="hybridMultilevel"/>
    <w:tmpl w:val="037057D2"/>
    <w:lvl w:ilvl="0" w:tplc="466E4218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472683"/>
    <w:multiLevelType w:val="hybridMultilevel"/>
    <w:tmpl w:val="2D6E2BD6"/>
    <w:lvl w:ilvl="0" w:tplc="5DCEF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D948D1"/>
    <w:multiLevelType w:val="hybridMultilevel"/>
    <w:tmpl w:val="F6EC6BE6"/>
    <w:lvl w:ilvl="0" w:tplc="F8EC2C6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B3572F"/>
    <w:multiLevelType w:val="hybridMultilevel"/>
    <w:tmpl w:val="77F44C78"/>
    <w:lvl w:ilvl="0" w:tplc="728CC9A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38EB"/>
    <w:multiLevelType w:val="hybridMultilevel"/>
    <w:tmpl w:val="2D6E2BD6"/>
    <w:lvl w:ilvl="0" w:tplc="5DCEF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2D781F"/>
    <w:multiLevelType w:val="hybridMultilevel"/>
    <w:tmpl w:val="D390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B7954"/>
    <w:multiLevelType w:val="hybridMultilevel"/>
    <w:tmpl w:val="2D6E2BD6"/>
    <w:lvl w:ilvl="0" w:tplc="5DCEF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85658E"/>
    <w:multiLevelType w:val="hybridMultilevel"/>
    <w:tmpl w:val="8ED04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E1AA5"/>
    <w:multiLevelType w:val="hybridMultilevel"/>
    <w:tmpl w:val="2D6E2BD6"/>
    <w:lvl w:ilvl="0" w:tplc="5DCEFC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B5B7A"/>
    <w:multiLevelType w:val="multilevel"/>
    <w:tmpl w:val="D0DAD7A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0FC3E2C"/>
    <w:multiLevelType w:val="multilevel"/>
    <w:tmpl w:val="D0DAD7A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3363977"/>
    <w:multiLevelType w:val="hybridMultilevel"/>
    <w:tmpl w:val="01DA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87464"/>
    <w:multiLevelType w:val="hybridMultilevel"/>
    <w:tmpl w:val="338A8B9E"/>
    <w:lvl w:ilvl="0" w:tplc="8C94AC7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9">
    <w:nsid w:val="7F386033"/>
    <w:multiLevelType w:val="hybridMultilevel"/>
    <w:tmpl w:val="5F34A5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18"/>
  </w:num>
  <w:num w:numId="12">
    <w:abstractNumId w:val="6"/>
  </w:num>
  <w:num w:numId="13">
    <w:abstractNumId w:val="13"/>
  </w:num>
  <w:num w:numId="14">
    <w:abstractNumId w:val="17"/>
  </w:num>
  <w:num w:numId="15">
    <w:abstractNumId w:val="8"/>
  </w:num>
  <w:num w:numId="16">
    <w:abstractNumId w:val="16"/>
  </w:num>
  <w:num w:numId="17">
    <w:abstractNumId w:val="15"/>
  </w:num>
  <w:num w:numId="18">
    <w:abstractNumId w:val="9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50A"/>
    <w:rsid w:val="00053B42"/>
    <w:rsid w:val="0007750A"/>
    <w:rsid w:val="00123F21"/>
    <w:rsid w:val="00175F60"/>
    <w:rsid w:val="001A6013"/>
    <w:rsid w:val="00235050"/>
    <w:rsid w:val="00266D86"/>
    <w:rsid w:val="00273484"/>
    <w:rsid w:val="002B72A3"/>
    <w:rsid w:val="002E2E59"/>
    <w:rsid w:val="003031CB"/>
    <w:rsid w:val="0040043A"/>
    <w:rsid w:val="00431AC6"/>
    <w:rsid w:val="004A4500"/>
    <w:rsid w:val="00505FB5"/>
    <w:rsid w:val="005A6EC2"/>
    <w:rsid w:val="005C6D3C"/>
    <w:rsid w:val="005F50E6"/>
    <w:rsid w:val="00604B87"/>
    <w:rsid w:val="00607440"/>
    <w:rsid w:val="006167E9"/>
    <w:rsid w:val="006547D7"/>
    <w:rsid w:val="00662DE5"/>
    <w:rsid w:val="006B0A9D"/>
    <w:rsid w:val="006D295F"/>
    <w:rsid w:val="00704874"/>
    <w:rsid w:val="007E1D09"/>
    <w:rsid w:val="007F5C83"/>
    <w:rsid w:val="008E6A8C"/>
    <w:rsid w:val="0090261C"/>
    <w:rsid w:val="00907041"/>
    <w:rsid w:val="009138BA"/>
    <w:rsid w:val="009203FC"/>
    <w:rsid w:val="0094259F"/>
    <w:rsid w:val="00985011"/>
    <w:rsid w:val="009B1C13"/>
    <w:rsid w:val="00A21F2F"/>
    <w:rsid w:val="00A8799F"/>
    <w:rsid w:val="00AE6FCD"/>
    <w:rsid w:val="00B1035A"/>
    <w:rsid w:val="00BD2F90"/>
    <w:rsid w:val="00C16AC0"/>
    <w:rsid w:val="00C674DD"/>
    <w:rsid w:val="00CA4C0B"/>
    <w:rsid w:val="00CD47A6"/>
    <w:rsid w:val="00D034B6"/>
    <w:rsid w:val="00D212AD"/>
    <w:rsid w:val="00D331CC"/>
    <w:rsid w:val="00D36EA8"/>
    <w:rsid w:val="00D535FD"/>
    <w:rsid w:val="00D87094"/>
    <w:rsid w:val="00D8755F"/>
    <w:rsid w:val="00D9282F"/>
    <w:rsid w:val="00DC2329"/>
    <w:rsid w:val="00E76B3D"/>
    <w:rsid w:val="00F1422C"/>
    <w:rsid w:val="00F53FC3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9D"/>
  </w:style>
  <w:style w:type="paragraph" w:styleId="1">
    <w:name w:val="heading 1"/>
    <w:basedOn w:val="a"/>
    <w:next w:val="a"/>
    <w:link w:val="10"/>
    <w:qFormat/>
    <w:rsid w:val="00266D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0A"/>
    <w:pPr>
      <w:ind w:left="720"/>
      <w:contextualSpacing/>
    </w:pPr>
  </w:style>
  <w:style w:type="paragraph" w:styleId="a4">
    <w:name w:val="No Spacing"/>
    <w:uiPriority w:val="1"/>
    <w:qFormat/>
    <w:rsid w:val="00907041"/>
    <w:pPr>
      <w:spacing w:after="0" w:line="240" w:lineRule="auto"/>
    </w:pPr>
  </w:style>
  <w:style w:type="paragraph" w:styleId="a5">
    <w:name w:val="Plain Text"/>
    <w:basedOn w:val="a"/>
    <w:link w:val="a6"/>
    <w:rsid w:val="006167E9"/>
    <w:pPr>
      <w:spacing w:after="0" w:line="240" w:lineRule="auto"/>
    </w:pPr>
    <w:rPr>
      <w:rFonts w:ascii="Courier New" w:eastAsia="Calibri" w:hAnsi="Courier New" w:cs="Courier New"/>
      <w:sz w:val="20"/>
      <w:szCs w:val="20"/>
      <w:lang w:val="mn-MN" w:eastAsia="ru-RU"/>
    </w:rPr>
  </w:style>
  <w:style w:type="character" w:customStyle="1" w:styleId="a6">
    <w:name w:val="Текст Знак"/>
    <w:basedOn w:val="a0"/>
    <w:link w:val="a5"/>
    <w:rsid w:val="006167E9"/>
    <w:rPr>
      <w:rFonts w:ascii="Courier New" w:eastAsia="Calibri" w:hAnsi="Courier New" w:cs="Courier New"/>
      <w:sz w:val="20"/>
      <w:szCs w:val="20"/>
      <w:lang w:val="mn-MN" w:eastAsia="ru-RU"/>
    </w:rPr>
  </w:style>
  <w:style w:type="character" w:styleId="a7">
    <w:name w:val="Hyperlink"/>
    <w:semiHidden/>
    <w:rsid w:val="006167E9"/>
    <w:rPr>
      <w:rFonts w:ascii="Arial" w:hAnsi="Arial" w:cs="Arial"/>
      <w:color w:val="14417E"/>
      <w:sz w:val="18"/>
      <w:szCs w:val="18"/>
      <w:u w:val="none"/>
      <w:effect w:val="none"/>
    </w:rPr>
  </w:style>
  <w:style w:type="character" w:customStyle="1" w:styleId="10">
    <w:name w:val="Заголовок 1 Знак"/>
    <w:basedOn w:val="a0"/>
    <w:link w:val="1"/>
    <w:rsid w:val="00266D86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31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7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5F60"/>
  </w:style>
  <w:style w:type="paragraph" w:styleId="ab">
    <w:name w:val="footer"/>
    <w:basedOn w:val="a"/>
    <w:link w:val="ac"/>
    <w:uiPriority w:val="99"/>
    <w:unhideWhenUsed/>
    <w:rsid w:val="00175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F60"/>
  </w:style>
  <w:style w:type="character" w:customStyle="1" w:styleId="2">
    <w:name w:val="Основной текст (2)_"/>
    <w:basedOn w:val="a0"/>
    <w:rsid w:val="00175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75F60"/>
    <w:rPr>
      <w:color w:val="444344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175F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175F60"/>
    <w:rPr>
      <w:color w:val="444344"/>
      <w:spacing w:val="0"/>
      <w:w w:val="100"/>
      <w:position w:val="0"/>
      <w:lang w:val="ru-RU" w:eastAsia="ru-RU" w:bidi="ru-RU"/>
    </w:rPr>
  </w:style>
  <w:style w:type="character" w:customStyle="1" w:styleId="3TimesNewRoman">
    <w:name w:val="Основной текст (3) + Times New Roman;Полужирный"/>
    <w:basedOn w:val="3"/>
    <w:rsid w:val="00175F60"/>
    <w:rPr>
      <w:rFonts w:ascii="Times New Roman" w:eastAsia="Times New Roman" w:hAnsi="Times New Roman" w:cs="Times New Roman"/>
      <w:b/>
      <w:bCs/>
      <w:color w:val="444344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rsid w:val="00175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175F60"/>
    <w:rPr>
      <w:color w:val="444344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175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175F60"/>
    <w:rPr>
      <w:color w:val="444344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175F60"/>
    <w:rPr>
      <w:color w:val="444344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75F60"/>
    <w:rPr>
      <w:b/>
      <w:bCs/>
      <w:color w:val="444344"/>
      <w:spacing w:val="0"/>
      <w:w w:val="100"/>
      <w:position w:val="0"/>
      <w:lang w:val="ru-RU" w:eastAsia="ru-RU" w:bidi="ru-RU"/>
    </w:rPr>
  </w:style>
  <w:style w:type="paragraph" w:styleId="22">
    <w:name w:val="Body Text Indent 2"/>
    <w:basedOn w:val="a"/>
    <w:link w:val="23"/>
    <w:rsid w:val="0094259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425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94259F"/>
    <w:rPr>
      <w:sz w:val="16"/>
      <w:szCs w:val="16"/>
    </w:rPr>
  </w:style>
  <w:style w:type="character" w:customStyle="1" w:styleId="FontStyle39">
    <w:name w:val="Font Style39"/>
    <w:basedOn w:val="a0"/>
    <w:uiPriority w:val="99"/>
    <w:rsid w:val="00C16A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C16AC0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C16AC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biznet.ru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nyps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-portal.ru/article/korporativnaya-kultura-delov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48048-071D-4047-AF97-0EC16860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</cp:lastModifiedBy>
  <cp:revision>24</cp:revision>
  <cp:lastPrinted>2016-10-18T02:11:00Z</cp:lastPrinted>
  <dcterms:created xsi:type="dcterms:W3CDTF">2015-11-05T13:23:00Z</dcterms:created>
  <dcterms:modified xsi:type="dcterms:W3CDTF">2017-12-14T06:29:00Z</dcterms:modified>
</cp:coreProperties>
</file>