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C9" w:rsidRDefault="008903B2">
      <w:pPr>
        <w:rPr>
          <w:rFonts w:ascii="Times New Roman" w:hAnsi="Times New Roman" w:cs="Times New Roman"/>
          <w:sz w:val="28"/>
          <w:szCs w:val="28"/>
        </w:rPr>
      </w:pPr>
      <w:r w:rsidRPr="008903B2">
        <w:rPr>
          <w:rFonts w:ascii="Times New Roman" w:hAnsi="Times New Roman" w:cs="Times New Roman"/>
          <w:sz w:val="28"/>
          <w:szCs w:val="28"/>
        </w:rPr>
        <w:t>Текущий контроль по дисциплине «Э</w:t>
      </w:r>
      <w:r>
        <w:rPr>
          <w:rFonts w:ascii="Times New Roman" w:hAnsi="Times New Roman" w:cs="Times New Roman"/>
          <w:sz w:val="28"/>
          <w:szCs w:val="28"/>
        </w:rPr>
        <w:t>кономика организаций»</w:t>
      </w:r>
    </w:p>
    <w:p w:rsidR="008778A0" w:rsidRPr="005D47CD" w:rsidRDefault="008778A0" w:rsidP="008778A0">
      <w:pPr>
        <w:pStyle w:val="a3"/>
        <w:rPr>
          <w:sz w:val="24"/>
          <w:szCs w:val="24"/>
        </w:rPr>
      </w:pPr>
      <w:r w:rsidRPr="005D47CD">
        <w:rPr>
          <w:sz w:val="24"/>
          <w:szCs w:val="24"/>
        </w:rPr>
        <w:t>ЗАДАЧА 1.</w:t>
      </w:r>
    </w:p>
    <w:p w:rsidR="008778A0" w:rsidRPr="005D47CD" w:rsidRDefault="008778A0" w:rsidP="008778A0">
      <w:pPr>
        <w:pStyle w:val="a3"/>
        <w:rPr>
          <w:sz w:val="24"/>
          <w:szCs w:val="24"/>
        </w:rPr>
      </w:pPr>
      <w:r w:rsidRPr="005D47CD">
        <w:rPr>
          <w:sz w:val="24"/>
          <w:szCs w:val="24"/>
        </w:rPr>
        <w:t>На предприятии стоимость основных средств составила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8"/>
        <w:gridCol w:w="2694"/>
      </w:tblGrid>
      <w:tr w:rsidR="008778A0" w:rsidRPr="005D47CD" w:rsidTr="004437C2">
        <w:trPr>
          <w:trHeight w:val="708"/>
        </w:trPr>
        <w:tc>
          <w:tcPr>
            <w:tcW w:w="3544" w:type="dxa"/>
          </w:tcPr>
          <w:p w:rsidR="008778A0" w:rsidRPr="005D47CD" w:rsidRDefault="008778A0" w:rsidP="004437C2">
            <w:pPr>
              <w:pStyle w:val="a3"/>
              <w:jc w:val="center"/>
              <w:rPr>
                <w:i/>
                <w:sz w:val="24"/>
                <w:szCs w:val="24"/>
              </w:rPr>
            </w:pPr>
            <w:r w:rsidRPr="005D47CD">
              <w:rPr>
                <w:i/>
                <w:sz w:val="24"/>
                <w:szCs w:val="24"/>
              </w:rPr>
              <w:t>Группа основных  средств</w:t>
            </w:r>
          </w:p>
        </w:tc>
        <w:tc>
          <w:tcPr>
            <w:tcW w:w="3118" w:type="dxa"/>
          </w:tcPr>
          <w:p w:rsidR="008778A0" w:rsidRPr="005D47CD" w:rsidRDefault="008778A0" w:rsidP="004437C2">
            <w:pPr>
              <w:pStyle w:val="a3"/>
              <w:jc w:val="center"/>
              <w:rPr>
                <w:i/>
                <w:sz w:val="24"/>
                <w:szCs w:val="24"/>
              </w:rPr>
            </w:pPr>
            <w:r w:rsidRPr="005D47CD">
              <w:rPr>
                <w:i/>
                <w:sz w:val="24"/>
                <w:szCs w:val="24"/>
              </w:rPr>
              <w:t>Среднегодовую стоимость, тыс. руб.</w:t>
            </w:r>
          </w:p>
        </w:tc>
        <w:tc>
          <w:tcPr>
            <w:tcW w:w="2694" w:type="dxa"/>
          </w:tcPr>
          <w:p w:rsidR="008778A0" w:rsidRPr="005D47CD" w:rsidRDefault="008778A0" w:rsidP="004437C2">
            <w:pPr>
              <w:pStyle w:val="a3"/>
              <w:jc w:val="center"/>
              <w:rPr>
                <w:i/>
                <w:sz w:val="24"/>
                <w:szCs w:val="24"/>
              </w:rPr>
            </w:pPr>
            <w:r w:rsidRPr="005D47CD">
              <w:rPr>
                <w:i/>
                <w:sz w:val="24"/>
                <w:szCs w:val="24"/>
              </w:rPr>
              <w:t>Структура, %</w:t>
            </w: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Здания и  сооружения</w:t>
            </w:r>
          </w:p>
        </w:tc>
        <w:tc>
          <w:tcPr>
            <w:tcW w:w="3118" w:type="dxa"/>
          </w:tcPr>
          <w:p w:rsidR="008778A0" w:rsidRPr="005D47CD" w:rsidRDefault="008778A0" w:rsidP="004437C2">
            <w:pPr>
              <w:pStyle w:val="a3"/>
              <w:jc w:val="center"/>
              <w:rPr>
                <w:sz w:val="24"/>
                <w:szCs w:val="24"/>
              </w:rPr>
            </w:pPr>
            <w:r w:rsidRPr="005D47CD">
              <w:rPr>
                <w:sz w:val="24"/>
                <w:szCs w:val="24"/>
              </w:rPr>
              <w:t>15000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Передаточные устройства</w:t>
            </w:r>
          </w:p>
        </w:tc>
        <w:tc>
          <w:tcPr>
            <w:tcW w:w="3118" w:type="dxa"/>
          </w:tcPr>
          <w:p w:rsidR="008778A0" w:rsidRPr="005D47CD" w:rsidRDefault="008778A0" w:rsidP="004437C2">
            <w:pPr>
              <w:pStyle w:val="a3"/>
              <w:jc w:val="center"/>
              <w:rPr>
                <w:sz w:val="24"/>
                <w:szCs w:val="24"/>
              </w:rPr>
            </w:pPr>
            <w:r w:rsidRPr="005D47CD">
              <w:rPr>
                <w:sz w:val="24"/>
                <w:szCs w:val="24"/>
              </w:rPr>
              <w:t>800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Силовые машины</w:t>
            </w:r>
          </w:p>
        </w:tc>
        <w:tc>
          <w:tcPr>
            <w:tcW w:w="3118" w:type="dxa"/>
          </w:tcPr>
          <w:p w:rsidR="008778A0" w:rsidRPr="005D47CD" w:rsidRDefault="008778A0" w:rsidP="004437C2">
            <w:pPr>
              <w:pStyle w:val="a3"/>
              <w:jc w:val="center"/>
              <w:rPr>
                <w:sz w:val="24"/>
                <w:szCs w:val="24"/>
              </w:rPr>
            </w:pPr>
            <w:r w:rsidRPr="005D47CD">
              <w:rPr>
                <w:sz w:val="24"/>
                <w:szCs w:val="24"/>
              </w:rPr>
              <w:t>2300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Рабочие машины</w:t>
            </w:r>
          </w:p>
        </w:tc>
        <w:tc>
          <w:tcPr>
            <w:tcW w:w="3118" w:type="dxa"/>
          </w:tcPr>
          <w:p w:rsidR="008778A0" w:rsidRPr="005D47CD" w:rsidRDefault="008778A0" w:rsidP="004437C2">
            <w:pPr>
              <w:pStyle w:val="a3"/>
              <w:jc w:val="center"/>
              <w:rPr>
                <w:sz w:val="24"/>
                <w:szCs w:val="24"/>
              </w:rPr>
            </w:pPr>
            <w:r w:rsidRPr="005D47CD">
              <w:rPr>
                <w:sz w:val="24"/>
                <w:szCs w:val="24"/>
              </w:rPr>
              <w:t>44200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Транспортные средства</w:t>
            </w:r>
          </w:p>
        </w:tc>
        <w:tc>
          <w:tcPr>
            <w:tcW w:w="3118" w:type="dxa"/>
          </w:tcPr>
          <w:p w:rsidR="008778A0" w:rsidRPr="005D47CD" w:rsidRDefault="008778A0" w:rsidP="004437C2">
            <w:pPr>
              <w:pStyle w:val="a3"/>
              <w:jc w:val="center"/>
              <w:rPr>
                <w:sz w:val="24"/>
                <w:szCs w:val="24"/>
              </w:rPr>
            </w:pPr>
            <w:r w:rsidRPr="005D47CD">
              <w:rPr>
                <w:sz w:val="24"/>
                <w:szCs w:val="24"/>
              </w:rPr>
              <w:t>540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Итого</w:t>
            </w:r>
          </w:p>
        </w:tc>
        <w:tc>
          <w:tcPr>
            <w:tcW w:w="3118" w:type="dxa"/>
          </w:tcPr>
          <w:p w:rsidR="008778A0" w:rsidRPr="005D47CD" w:rsidRDefault="008778A0" w:rsidP="004437C2">
            <w:pPr>
              <w:pStyle w:val="a3"/>
              <w:jc w:val="center"/>
              <w:rPr>
                <w:sz w:val="24"/>
                <w:szCs w:val="24"/>
              </w:rPr>
            </w:pPr>
          </w:p>
        </w:tc>
        <w:tc>
          <w:tcPr>
            <w:tcW w:w="2694" w:type="dxa"/>
          </w:tcPr>
          <w:p w:rsidR="008778A0" w:rsidRPr="005D47CD" w:rsidRDefault="008778A0" w:rsidP="004437C2">
            <w:pPr>
              <w:pStyle w:val="a3"/>
              <w:jc w:val="center"/>
              <w:rPr>
                <w:sz w:val="24"/>
                <w:szCs w:val="24"/>
              </w:rPr>
            </w:pPr>
            <w:r w:rsidRPr="005D47CD">
              <w:rPr>
                <w:sz w:val="24"/>
                <w:szCs w:val="24"/>
              </w:rPr>
              <w:t>100</w:t>
            </w:r>
          </w:p>
        </w:tc>
      </w:tr>
    </w:tbl>
    <w:p w:rsidR="008778A0" w:rsidRPr="005D47CD" w:rsidRDefault="008778A0" w:rsidP="008778A0">
      <w:pPr>
        <w:pStyle w:val="a3"/>
        <w:rPr>
          <w:sz w:val="24"/>
          <w:szCs w:val="24"/>
        </w:rPr>
      </w:pPr>
      <w:r w:rsidRPr="005D47CD">
        <w:rPr>
          <w:i/>
          <w:sz w:val="24"/>
          <w:szCs w:val="24"/>
        </w:rPr>
        <w:t>Определить</w:t>
      </w:r>
      <w:r w:rsidRPr="005D47CD">
        <w:rPr>
          <w:sz w:val="24"/>
          <w:szCs w:val="24"/>
        </w:rPr>
        <w:t xml:space="preserve"> структуру основных средств и дать оценку с точки зрения доли их активной и пассивной части.</w:t>
      </w:r>
    </w:p>
    <w:p w:rsidR="008778A0" w:rsidRPr="005D47CD" w:rsidRDefault="008778A0" w:rsidP="008778A0">
      <w:pPr>
        <w:pStyle w:val="a3"/>
        <w:rPr>
          <w:sz w:val="24"/>
          <w:szCs w:val="24"/>
        </w:rPr>
      </w:pPr>
    </w:p>
    <w:p w:rsidR="008778A0" w:rsidRPr="005D47CD" w:rsidRDefault="008778A0" w:rsidP="008778A0">
      <w:pPr>
        <w:pStyle w:val="a3"/>
        <w:rPr>
          <w:sz w:val="24"/>
          <w:szCs w:val="24"/>
        </w:rPr>
      </w:pPr>
      <w:r w:rsidRPr="005D47CD">
        <w:rPr>
          <w:sz w:val="24"/>
          <w:szCs w:val="24"/>
        </w:rPr>
        <w:t>ЗАДАЧА 2.</w:t>
      </w:r>
    </w:p>
    <w:p w:rsidR="008778A0" w:rsidRPr="005D47CD" w:rsidRDefault="008778A0" w:rsidP="008778A0">
      <w:pPr>
        <w:pStyle w:val="a3"/>
        <w:rPr>
          <w:sz w:val="24"/>
          <w:szCs w:val="24"/>
        </w:rPr>
      </w:pPr>
      <w:r w:rsidRPr="005D47CD">
        <w:rPr>
          <w:sz w:val="24"/>
          <w:szCs w:val="24"/>
        </w:rPr>
        <w:t>Первоначальная стоимость ОПФ составляет 185,6 тыс. рублей. Планируется ввести новый станок стоимостью 54 тыс. рублей, который будет эксплуатироваться 3 месяца и списать старый с ликвидационной стоимостью 3,6 тыс. рублей, который работал 9 месяцев.</w:t>
      </w:r>
      <w:r w:rsidRPr="005D47CD">
        <w:rPr>
          <w:i/>
          <w:sz w:val="24"/>
          <w:szCs w:val="24"/>
        </w:rPr>
        <w:t xml:space="preserve">Определить </w:t>
      </w:r>
      <w:r w:rsidRPr="005D47CD">
        <w:rPr>
          <w:sz w:val="24"/>
          <w:szCs w:val="24"/>
        </w:rPr>
        <w:t>среднегодовую стоимость ОПФ.</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3</w:t>
      </w:r>
      <w:r w:rsidRPr="005D47CD">
        <w:rPr>
          <w:sz w:val="24"/>
          <w:szCs w:val="24"/>
        </w:rPr>
        <w:t>.</w:t>
      </w:r>
    </w:p>
    <w:tbl>
      <w:tblPr>
        <w:tblpPr w:leftFromText="180" w:rightFromText="180" w:vertAnchor="text" w:horzAnchor="margin" w:tblpX="216" w:tblpY="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2410"/>
        <w:gridCol w:w="2277"/>
      </w:tblGrid>
      <w:tr w:rsidR="008778A0" w:rsidRPr="005D47CD" w:rsidTr="004437C2">
        <w:trPr>
          <w:trHeight w:val="699"/>
        </w:trPr>
        <w:tc>
          <w:tcPr>
            <w:tcW w:w="4570" w:type="dxa"/>
          </w:tcPr>
          <w:p w:rsidR="008778A0" w:rsidRPr="005D47CD" w:rsidRDefault="008778A0" w:rsidP="004437C2">
            <w:pPr>
              <w:pStyle w:val="a3"/>
              <w:jc w:val="center"/>
              <w:rPr>
                <w:i/>
                <w:sz w:val="24"/>
                <w:szCs w:val="24"/>
              </w:rPr>
            </w:pPr>
            <w:r w:rsidRPr="005D47CD">
              <w:rPr>
                <w:i/>
                <w:sz w:val="24"/>
                <w:szCs w:val="24"/>
              </w:rPr>
              <w:t>Группа основных  средств</w:t>
            </w:r>
          </w:p>
        </w:tc>
        <w:tc>
          <w:tcPr>
            <w:tcW w:w="2410" w:type="dxa"/>
          </w:tcPr>
          <w:p w:rsidR="008778A0" w:rsidRPr="005D47CD" w:rsidRDefault="008778A0" w:rsidP="004437C2">
            <w:pPr>
              <w:pStyle w:val="a3"/>
              <w:jc w:val="center"/>
              <w:rPr>
                <w:i/>
                <w:sz w:val="24"/>
                <w:szCs w:val="24"/>
              </w:rPr>
            </w:pPr>
            <w:r w:rsidRPr="005D47CD">
              <w:rPr>
                <w:i/>
                <w:sz w:val="24"/>
                <w:szCs w:val="24"/>
              </w:rPr>
              <w:t>На начало года,</w:t>
            </w:r>
          </w:p>
          <w:p w:rsidR="008778A0" w:rsidRPr="005D47CD" w:rsidRDefault="008778A0" w:rsidP="004437C2">
            <w:pPr>
              <w:pStyle w:val="a3"/>
              <w:jc w:val="center"/>
              <w:rPr>
                <w:i/>
                <w:sz w:val="24"/>
                <w:szCs w:val="24"/>
              </w:rPr>
            </w:pPr>
            <w:r w:rsidRPr="005D47CD">
              <w:rPr>
                <w:i/>
                <w:sz w:val="24"/>
                <w:szCs w:val="24"/>
              </w:rPr>
              <w:t>тыс. руб.</w:t>
            </w:r>
          </w:p>
        </w:tc>
        <w:tc>
          <w:tcPr>
            <w:tcW w:w="2277" w:type="dxa"/>
          </w:tcPr>
          <w:p w:rsidR="008778A0" w:rsidRPr="005D47CD" w:rsidRDefault="008778A0" w:rsidP="004437C2">
            <w:pPr>
              <w:pStyle w:val="a3"/>
              <w:jc w:val="center"/>
              <w:rPr>
                <w:i/>
                <w:sz w:val="24"/>
                <w:szCs w:val="24"/>
              </w:rPr>
            </w:pPr>
            <w:r w:rsidRPr="005D47CD">
              <w:rPr>
                <w:i/>
                <w:sz w:val="24"/>
                <w:szCs w:val="24"/>
              </w:rPr>
              <w:t>На конец года,</w:t>
            </w:r>
          </w:p>
          <w:p w:rsidR="008778A0" w:rsidRPr="005D47CD" w:rsidRDefault="008778A0" w:rsidP="004437C2">
            <w:pPr>
              <w:pStyle w:val="a3"/>
              <w:jc w:val="center"/>
              <w:rPr>
                <w:i/>
                <w:sz w:val="24"/>
                <w:szCs w:val="24"/>
              </w:rPr>
            </w:pPr>
            <w:r w:rsidRPr="005D47CD">
              <w:rPr>
                <w:i/>
                <w:sz w:val="24"/>
                <w:szCs w:val="24"/>
              </w:rPr>
              <w:t>тыс. руб.</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Здания и сооружения</w:t>
            </w:r>
          </w:p>
        </w:tc>
        <w:tc>
          <w:tcPr>
            <w:tcW w:w="2410" w:type="dxa"/>
          </w:tcPr>
          <w:p w:rsidR="008778A0" w:rsidRPr="005D47CD" w:rsidRDefault="008778A0" w:rsidP="004437C2">
            <w:pPr>
              <w:pStyle w:val="a3"/>
              <w:jc w:val="center"/>
              <w:rPr>
                <w:sz w:val="24"/>
                <w:szCs w:val="24"/>
              </w:rPr>
            </w:pPr>
            <w:r w:rsidRPr="005D47CD">
              <w:rPr>
                <w:sz w:val="24"/>
                <w:szCs w:val="24"/>
              </w:rPr>
              <w:t>250</w:t>
            </w:r>
          </w:p>
        </w:tc>
        <w:tc>
          <w:tcPr>
            <w:tcW w:w="2277" w:type="dxa"/>
          </w:tcPr>
          <w:p w:rsidR="008778A0" w:rsidRPr="005D47CD" w:rsidRDefault="008778A0" w:rsidP="004437C2">
            <w:pPr>
              <w:pStyle w:val="a3"/>
              <w:jc w:val="center"/>
              <w:rPr>
                <w:sz w:val="24"/>
                <w:szCs w:val="24"/>
              </w:rPr>
            </w:pPr>
            <w:r w:rsidRPr="005D47CD">
              <w:rPr>
                <w:sz w:val="24"/>
                <w:szCs w:val="24"/>
              </w:rPr>
              <w:t>280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Строительные машины и механизмы</w:t>
            </w:r>
          </w:p>
        </w:tc>
        <w:tc>
          <w:tcPr>
            <w:tcW w:w="2410" w:type="dxa"/>
          </w:tcPr>
          <w:p w:rsidR="008778A0" w:rsidRPr="005D47CD" w:rsidRDefault="008778A0" w:rsidP="004437C2">
            <w:pPr>
              <w:pStyle w:val="a3"/>
              <w:jc w:val="center"/>
              <w:rPr>
                <w:sz w:val="24"/>
                <w:szCs w:val="24"/>
              </w:rPr>
            </w:pPr>
            <w:r w:rsidRPr="005D47CD">
              <w:rPr>
                <w:sz w:val="24"/>
                <w:szCs w:val="24"/>
              </w:rPr>
              <w:t>720</w:t>
            </w:r>
          </w:p>
        </w:tc>
        <w:tc>
          <w:tcPr>
            <w:tcW w:w="2277" w:type="dxa"/>
          </w:tcPr>
          <w:p w:rsidR="008778A0" w:rsidRPr="005D47CD" w:rsidRDefault="008778A0" w:rsidP="004437C2">
            <w:pPr>
              <w:pStyle w:val="a3"/>
              <w:jc w:val="center"/>
              <w:rPr>
                <w:sz w:val="24"/>
                <w:szCs w:val="24"/>
              </w:rPr>
            </w:pPr>
            <w:r w:rsidRPr="005D47CD">
              <w:rPr>
                <w:sz w:val="24"/>
                <w:szCs w:val="24"/>
              </w:rPr>
              <w:t>800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Силовые машины и оборудование</w:t>
            </w:r>
          </w:p>
        </w:tc>
        <w:tc>
          <w:tcPr>
            <w:tcW w:w="2410" w:type="dxa"/>
          </w:tcPr>
          <w:p w:rsidR="008778A0" w:rsidRPr="005D47CD" w:rsidRDefault="008778A0" w:rsidP="004437C2">
            <w:pPr>
              <w:pStyle w:val="a3"/>
              <w:jc w:val="center"/>
              <w:rPr>
                <w:sz w:val="24"/>
                <w:szCs w:val="24"/>
              </w:rPr>
            </w:pPr>
            <w:r w:rsidRPr="005D47CD">
              <w:rPr>
                <w:sz w:val="24"/>
                <w:szCs w:val="24"/>
              </w:rPr>
              <w:t>120</w:t>
            </w:r>
          </w:p>
        </w:tc>
        <w:tc>
          <w:tcPr>
            <w:tcW w:w="2277" w:type="dxa"/>
          </w:tcPr>
          <w:p w:rsidR="008778A0" w:rsidRPr="005D47CD" w:rsidRDefault="008778A0" w:rsidP="004437C2">
            <w:pPr>
              <w:pStyle w:val="a3"/>
              <w:jc w:val="center"/>
              <w:rPr>
                <w:sz w:val="24"/>
                <w:szCs w:val="24"/>
              </w:rPr>
            </w:pPr>
            <w:r w:rsidRPr="005D47CD">
              <w:rPr>
                <w:sz w:val="24"/>
                <w:szCs w:val="24"/>
              </w:rPr>
              <w:t>130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Транспортные средства</w:t>
            </w:r>
          </w:p>
        </w:tc>
        <w:tc>
          <w:tcPr>
            <w:tcW w:w="2410" w:type="dxa"/>
          </w:tcPr>
          <w:p w:rsidR="008778A0" w:rsidRPr="005D47CD" w:rsidRDefault="008778A0" w:rsidP="004437C2">
            <w:pPr>
              <w:pStyle w:val="a3"/>
              <w:jc w:val="center"/>
              <w:rPr>
                <w:sz w:val="24"/>
                <w:szCs w:val="24"/>
              </w:rPr>
            </w:pPr>
            <w:r w:rsidRPr="005D47CD">
              <w:rPr>
                <w:sz w:val="24"/>
                <w:szCs w:val="24"/>
              </w:rPr>
              <w:t>280</w:t>
            </w:r>
          </w:p>
        </w:tc>
        <w:tc>
          <w:tcPr>
            <w:tcW w:w="2277" w:type="dxa"/>
          </w:tcPr>
          <w:p w:rsidR="008778A0" w:rsidRPr="005D47CD" w:rsidRDefault="008778A0" w:rsidP="004437C2">
            <w:pPr>
              <w:pStyle w:val="a3"/>
              <w:jc w:val="center"/>
              <w:rPr>
                <w:sz w:val="24"/>
                <w:szCs w:val="24"/>
              </w:rPr>
            </w:pPr>
            <w:r w:rsidRPr="005D47CD">
              <w:rPr>
                <w:sz w:val="24"/>
                <w:szCs w:val="24"/>
              </w:rPr>
              <w:t>320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Прочие</w:t>
            </w:r>
          </w:p>
        </w:tc>
        <w:tc>
          <w:tcPr>
            <w:tcW w:w="2410" w:type="dxa"/>
          </w:tcPr>
          <w:p w:rsidR="008778A0" w:rsidRPr="005D47CD" w:rsidRDefault="008778A0" w:rsidP="004437C2">
            <w:pPr>
              <w:pStyle w:val="a3"/>
              <w:jc w:val="center"/>
              <w:rPr>
                <w:sz w:val="24"/>
                <w:szCs w:val="24"/>
              </w:rPr>
            </w:pPr>
            <w:r w:rsidRPr="005D47CD">
              <w:rPr>
                <w:sz w:val="24"/>
                <w:szCs w:val="24"/>
              </w:rPr>
              <w:t>30</w:t>
            </w:r>
          </w:p>
        </w:tc>
        <w:tc>
          <w:tcPr>
            <w:tcW w:w="2277" w:type="dxa"/>
          </w:tcPr>
          <w:p w:rsidR="008778A0" w:rsidRPr="005D47CD" w:rsidRDefault="008778A0" w:rsidP="004437C2">
            <w:pPr>
              <w:pStyle w:val="a3"/>
              <w:jc w:val="center"/>
              <w:rPr>
                <w:sz w:val="24"/>
                <w:szCs w:val="24"/>
              </w:rPr>
            </w:pPr>
            <w:r w:rsidRPr="005D47CD">
              <w:rPr>
                <w:sz w:val="24"/>
                <w:szCs w:val="24"/>
              </w:rPr>
              <w:t>40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Итого</w:t>
            </w:r>
          </w:p>
        </w:tc>
        <w:tc>
          <w:tcPr>
            <w:tcW w:w="2410" w:type="dxa"/>
          </w:tcPr>
          <w:p w:rsidR="008778A0" w:rsidRPr="005D47CD" w:rsidRDefault="008778A0" w:rsidP="004437C2">
            <w:pPr>
              <w:pStyle w:val="a3"/>
              <w:jc w:val="center"/>
              <w:rPr>
                <w:sz w:val="24"/>
                <w:szCs w:val="24"/>
              </w:rPr>
            </w:pPr>
          </w:p>
        </w:tc>
        <w:tc>
          <w:tcPr>
            <w:tcW w:w="2277" w:type="dxa"/>
          </w:tcPr>
          <w:p w:rsidR="008778A0" w:rsidRPr="005D47CD" w:rsidRDefault="008778A0" w:rsidP="004437C2">
            <w:pPr>
              <w:pStyle w:val="a3"/>
              <w:jc w:val="center"/>
              <w:rPr>
                <w:sz w:val="24"/>
                <w:szCs w:val="24"/>
              </w:rPr>
            </w:pPr>
          </w:p>
        </w:tc>
      </w:tr>
    </w:tbl>
    <w:p w:rsidR="008778A0" w:rsidRPr="005D47CD" w:rsidRDefault="008778A0" w:rsidP="008778A0">
      <w:pPr>
        <w:pStyle w:val="a3"/>
        <w:rPr>
          <w:sz w:val="24"/>
          <w:szCs w:val="24"/>
        </w:rPr>
      </w:pPr>
      <w:r w:rsidRPr="005D47CD">
        <w:rPr>
          <w:sz w:val="24"/>
          <w:szCs w:val="24"/>
        </w:rPr>
        <w:t>Строительное управление на начало и на конец отчетного года имело следующие данные по производственным ОФ.</w:t>
      </w:r>
    </w:p>
    <w:p w:rsidR="008778A0" w:rsidRPr="005D47CD" w:rsidRDefault="008778A0" w:rsidP="008778A0">
      <w:pPr>
        <w:pStyle w:val="a3"/>
        <w:rPr>
          <w:sz w:val="24"/>
          <w:szCs w:val="24"/>
        </w:rPr>
      </w:pPr>
      <w:r w:rsidRPr="005D47CD">
        <w:rPr>
          <w:i/>
          <w:sz w:val="24"/>
          <w:szCs w:val="24"/>
        </w:rPr>
        <w:t>Определить</w:t>
      </w:r>
      <w:r w:rsidRPr="005D47CD">
        <w:rPr>
          <w:sz w:val="24"/>
          <w:szCs w:val="24"/>
        </w:rPr>
        <w:t xml:space="preserve"> среднегодовую стоимость основных производственных фондов по их видам и в целом.</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4</w:t>
      </w:r>
      <w:r w:rsidRPr="005D47CD">
        <w:rPr>
          <w:sz w:val="24"/>
          <w:szCs w:val="24"/>
        </w:rPr>
        <w:t>.</w:t>
      </w:r>
    </w:p>
    <w:p w:rsidR="008778A0" w:rsidRPr="005D47CD" w:rsidRDefault="008778A0" w:rsidP="008778A0">
      <w:pPr>
        <w:pStyle w:val="a3"/>
        <w:rPr>
          <w:sz w:val="24"/>
          <w:szCs w:val="24"/>
        </w:rPr>
      </w:pPr>
      <w:r w:rsidRPr="005D47CD">
        <w:rPr>
          <w:sz w:val="24"/>
          <w:szCs w:val="24"/>
        </w:rPr>
        <w:t xml:space="preserve">Приобретен объект стоимостью 100 тыс. рублей, со сроком использования 5 лет, годовая норма амортизационных отчислений с учетом ускорения составила 40%. </w:t>
      </w:r>
      <w:r w:rsidRPr="005D47CD">
        <w:rPr>
          <w:i/>
          <w:sz w:val="24"/>
          <w:szCs w:val="24"/>
        </w:rPr>
        <w:t>Определить</w:t>
      </w:r>
      <w:r w:rsidRPr="005D47CD">
        <w:rPr>
          <w:sz w:val="24"/>
          <w:szCs w:val="24"/>
        </w:rPr>
        <w:t xml:space="preserve"> сумму амортизационных отчислений впервые два года.</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5</w:t>
      </w:r>
      <w:r w:rsidRPr="005D47CD">
        <w:rPr>
          <w:sz w:val="24"/>
          <w:szCs w:val="24"/>
        </w:rPr>
        <w:t>.</w:t>
      </w:r>
    </w:p>
    <w:p w:rsidR="008778A0" w:rsidRPr="005D47CD" w:rsidRDefault="008778A0" w:rsidP="008778A0">
      <w:pPr>
        <w:pStyle w:val="a3"/>
        <w:rPr>
          <w:sz w:val="24"/>
          <w:szCs w:val="24"/>
        </w:rPr>
      </w:pPr>
      <w:r w:rsidRPr="005D47CD">
        <w:rPr>
          <w:sz w:val="24"/>
          <w:szCs w:val="24"/>
        </w:rPr>
        <w:t xml:space="preserve">Здание построено 5 лет назад. Первоначальная стоимость его 130 млн. руб.  Норма амортизации 5%. Через 3 года после начало эксплуатации здания произошла первая переоценка здания (коэффициент пересчета 4,1), а через 2 года - вторая переоценка (коэффициент пересчета 2,3). </w:t>
      </w:r>
      <w:r w:rsidRPr="005D47CD">
        <w:rPr>
          <w:i/>
          <w:sz w:val="24"/>
          <w:szCs w:val="24"/>
        </w:rPr>
        <w:t>Определить</w:t>
      </w:r>
      <w:r w:rsidRPr="005D47CD">
        <w:rPr>
          <w:sz w:val="24"/>
          <w:szCs w:val="24"/>
        </w:rPr>
        <w:t xml:space="preserve"> восстановительную стоимость здания и стоимость его износа после последней переоценки.</w:t>
      </w:r>
    </w:p>
    <w:p w:rsidR="008778A0" w:rsidRPr="005D47CD" w:rsidRDefault="008778A0" w:rsidP="008778A0">
      <w:pPr>
        <w:pStyle w:val="a3"/>
        <w:rPr>
          <w:sz w:val="24"/>
          <w:szCs w:val="24"/>
        </w:rPr>
      </w:pPr>
      <w:r w:rsidRPr="005D47CD">
        <w:rPr>
          <w:sz w:val="24"/>
          <w:szCs w:val="24"/>
        </w:rPr>
        <w:t>ЗАДАЧА</w:t>
      </w:r>
      <w:r>
        <w:rPr>
          <w:sz w:val="24"/>
          <w:szCs w:val="24"/>
        </w:rPr>
        <w:t xml:space="preserve"> 6</w:t>
      </w:r>
      <w:r w:rsidRPr="005D47CD">
        <w:rPr>
          <w:sz w:val="24"/>
          <w:szCs w:val="24"/>
        </w:rPr>
        <w:t>.</w:t>
      </w:r>
    </w:p>
    <w:p w:rsidR="008778A0" w:rsidRPr="005D47CD" w:rsidRDefault="008778A0" w:rsidP="008778A0">
      <w:pPr>
        <w:pStyle w:val="a3"/>
        <w:rPr>
          <w:sz w:val="24"/>
          <w:szCs w:val="24"/>
        </w:rPr>
      </w:pPr>
      <w:r w:rsidRPr="005D47CD">
        <w:rPr>
          <w:i/>
          <w:sz w:val="24"/>
          <w:szCs w:val="24"/>
        </w:rPr>
        <w:t>Определить</w:t>
      </w:r>
      <w:r w:rsidRPr="005D47CD">
        <w:rPr>
          <w:sz w:val="24"/>
          <w:szCs w:val="24"/>
        </w:rPr>
        <w:t xml:space="preserve"> годовые амортизационные отчисления на восстановление первоначальной стоимости гусеничного крана, на капитальный ремонт и в целом. </w:t>
      </w:r>
    </w:p>
    <w:p w:rsidR="008778A0" w:rsidRPr="005D47CD" w:rsidRDefault="008778A0" w:rsidP="008778A0">
      <w:pPr>
        <w:pStyle w:val="a3"/>
        <w:rPr>
          <w:sz w:val="24"/>
          <w:szCs w:val="24"/>
        </w:rPr>
      </w:pPr>
      <w:r w:rsidRPr="005D47CD">
        <w:rPr>
          <w:sz w:val="24"/>
          <w:szCs w:val="24"/>
        </w:rPr>
        <w:lastRenderedPageBreak/>
        <w:t>Исходные данные: оптовая цена крана 42,6 тыс. руб., норма амортизационных отчислений на восстановление первоначальной стоимости-7,5%, на капитальный ремонт-5%, транспортные и заготовительно-складские расходы-7% оптовой цены.</w:t>
      </w:r>
    </w:p>
    <w:p w:rsidR="008778A0" w:rsidRPr="005D47CD" w:rsidRDefault="008778A0" w:rsidP="008778A0">
      <w:pPr>
        <w:pStyle w:val="a3"/>
        <w:rPr>
          <w:sz w:val="24"/>
          <w:szCs w:val="24"/>
        </w:rPr>
      </w:pPr>
    </w:p>
    <w:p w:rsidR="008778A0" w:rsidRPr="005D47CD" w:rsidRDefault="008778A0" w:rsidP="008778A0">
      <w:pPr>
        <w:spacing w:after="0" w:line="240" w:lineRule="auto"/>
        <w:ind w:left="1440" w:hanging="1440"/>
        <w:jc w:val="both"/>
        <w:rPr>
          <w:rFonts w:ascii="Times New Roman" w:hAnsi="Times New Roman"/>
          <w:sz w:val="24"/>
          <w:szCs w:val="24"/>
        </w:rPr>
      </w:pPr>
      <w:r>
        <w:rPr>
          <w:rFonts w:ascii="Times New Roman" w:hAnsi="Times New Roman"/>
          <w:sz w:val="24"/>
          <w:szCs w:val="24"/>
        </w:rPr>
        <w:t>ЗАДАЧА 7</w:t>
      </w:r>
      <w:r w:rsidRPr="005D47CD">
        <w:rPr>
          <w:rFonts w:ascii="Times New Roman" w:hAnsi="Times New Roman"/>
          <w:sz w:val="24"/>
          <w:szCs w:val="24"/>
        </w:rPr>
        <w:t>.</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i/>
          <w:sz w:val="24"/>
          <w:szCs w:val="24"/>
        </w:rPr>
        <w:t>Определите</w:t>
      </w:r>
      <w:r w:rsidRPr="005D47CD">
        <w:rPr>
          <w:rFonts w:ascii="Times New Roman" w:hAnsi="Times New Roman"/>
          <w:sz w:val="24"/>
          <w:szCs w:val="24"/>
        </w:rPr>
        <w:t xml:space="preserve"> показатели использования основных производственных средств двух предприятий, производящих одинаковую продукцию. Проанализируйте их. Исходные данные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2797"/>
        <w:gridCol w:w="2256"/>
      </w:tblGrid>
      <w:tr w:rsidR="008778A0" w:rsidRPr="005D47CD" w:rsidTr="004437C2">
        <w:tc>
          <w:tcPr>
            <w:tcW w:w="4361" w:type="dxa"/>
          </w:tcPr>
          <w:p w:rsidR="008778A0" w:rsidRPr="005D47CD" w:rsidRDefault="008778A0" w:rsidP="004437C2">
            <w:pPr>
              <w:jc w:val="center"/>
              <w:rPr>
                <w:rFonts w:ascii="Times New Roman" w:hAnsi="Times New Roman"/>
                <w:i/>
                <w:sz w:val="24"/>
                <w:szCs w:val="24"/>
              </w:rPr>
            </w:pPr>
            <w:r w:rsidRPr="005D47CD">
              <w:rPr>
                <w:rFonts w:ascii="Times New Roman" w:hAnsi="Times New Roman"/>
                <w:i/>
                <w:sz w:val="24"/>
                <w:szCs w:val="24"/>
              </w:rPr>
              <w:t>Показатели</w:t>
            </w:r>
          </w:p>
        </w:tc>
        <w:tc>
          <w:tcPr>
            <w:tcW w:w="2835" w:type="dxa"/>
          </w:tcPr>
          <w:p w:rsidR="008778A0" w:rsidRPr="005D47CD" w:rsidRDefault="008778A0" w:rsidP="004437C2">
            <w:pPr>
              <w:jc w:val="center"/>
              <w:rPr>
                <w:rFonts w:ascii="Times New Roman" w:hAnsi="Times New Roman"/>
                <w:i/>
                <w:sz w:val="24"/>
                <w:szCs w:val="24"/>
              </w:rPr>
            </w:pPr>
            <w:r w:rsidRPr="005D47CD">
              <w:rPr>
                <w:rFonts w:ascii="Times New Roman" w:hAnsi="Times New Roman"/>
                <w:i/>
                <w:sz w:val="24"/>
                <w:szCs w:val="24"/>
              </w:rPr>
              <w:t>Предприятие 1</w:t>
            </w:r>
          </w:p>
        </w:tc>
        <w:tc>
          <w:tcPr>
            <w:tcW w:w="2277" w:type="dxa"/>
          </w:tcPr>
          <w:p w:rsidR="008778A0" w:rsidRPr="005D47CD" w:rsidRDefault="008778A0" w:rsidP="004437C2">
            <w:pPr>
              <w:jc w:val="center"/>
              <w:rPr>
                <w:rFonts w:ascii="Times New Roman" w:hAnsi="Times New Roman"/>
                <w:i/>
                <w:sz w:val="24"/>
                <w:szCs w:val="24"/>
              </w:rPr>
            </w:pPr>
            <w:r w:rsidRPr="005D47CD">
              <w:rPr>
                <w:rFonts w:ascii="Times New Roman" w:hAnsi="Times New Roman"/>
                <w:i/>
                <w:sz w:val="24"/>
                <w:szCs w:val="24"/>
              </w:rPr>
              <w:t>Предприятие 2</w:t>
            </w:r>
          </w:p>
        </w:tc>
      </w:tr>
      <w:tr w:rsidR="008778A0" w:rsidRPr="005D47CD" w:rsidTr="004437C2">
        <w:trPr>
          <w:trHeight w:val="677"/>
        </w:trPr>
        <w:tc>
          <w:tcPr>
            <w:tcW w:w="4361" w:type="dxa"/>
          </w:tcPr>
          <w:p w:rsidR="008778A0" w:rsidRPr="005D47CD" w:rsidRDefault="008778A0" w:rsidP="004437C2">
            <w:pPr>
              <w:spacing w:after="0"/>
              <w:jc w:val="both"/>
              <w:rPr>
                <w:rFonts w:ascii="Times New Roman" w:hAnsi="Times New Roman"/>
                <w:sz w:val="24"/>
                <w:szCs w:val="24"/>
              </w:rPr>
            </w:pPr>
            <w:r w:rsidRPr="005D47CD">
              <w:rPr>
                <w:rFonts w:ascii="Times New Roman" w:hAnsi="Times New Roman"/>
                <w:sz w:val="24"/>
                <w:szCs w:val="24"/>
              </w:rPr>
              <w:t>Среднегодовая стоимость основных производственных средств, млн. руб.</w:t>
            </w:r>
          </w:p>
        </w:tc>
        <w:tc>
          <w:tcPr>
            <w:tcW w:w="2835"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28,5</w:t>
            </w:r>
          </w:p>
        </w:tc>
        <w:tc>
          <w:tcPr>
            <w:tcW w:w="2277"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60,6</w:t>
            </w:r>
          </w:p>
        </w:tc>
      </w:tr>
      <w:tr w:rsidR="008778A0" w:rsidRPr="005D47CD" w:rsidTr="004437C2">
        <w:tc>
          <w:tcPr>
            <w:tcW w:w="4361" w:type="dxa"/>
          </w:tcPr>
          <w:p w:rsidR="008778A0" w:rsidRPr="005D47CD" w:rsidRDefault="008778A0" w:rsidP="004437C2">
            <w:pPr>
              <w:jc w:val="both"/>
              <w:rPr>
                <w:rFonts w:ascii="Times New Roman" w:hAnsi="Times New Roman"/>
                <w:sz w:val="24"/>
                <w:szCs w:val="24"/>
              </w:rPr>
            </w:pPr>
            <w:r w:rsidRPr="005D47CD">
              <w:rPr>
                <w:rFonts w:ascii="Times New Roman" w:hAnsi="Times New Roman"/>
                <w:sz w:val="24"/>
                <w:szCs w:val="24"/>
              </w:rPr>
              <w:t>Выпуск продукции, млн. руб.</w:t>
            </w:r>
          </w:p>
        </w:tc>
        <w:tc>
          <w:tcPr>
            <w:tcW w:w="2835"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61,0</w:t>
            </w:r>
          </w:p>
        </w:tc>
        <w:tc>
          <w:tcPr>
            <w:tcW w:w="2277"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280,1</w:t>
            </w:r>
          </w:p>
        </w:tc>
      </w:tr>
      <w:tr w:rsidR="008778A0" w:rsidRPr="005D47CD" w:rsidTr="004437C2">
        <w:tc>
          <w:tcPr>
            <w:tcW w:w="4361" w:type="dxa"/>
          </w:tcPr>
          <w:p w:rsidR="008778A0" w:rsidRPr="005D47CD" w:rsidRDefault="008778A0" w:rsidP="004437C2">
            <w:pPr>
              <w:jc w:val="both"/>
              <w:rPr>
                <w:rFonts w:ascii="Times New Roman" w:hAnsi="Times New Roman"/>
                <w:sz w:val="24"/>
                <w:szCs w:val="24"/>
              </w:rPr>
            </w:pPr>
            <w:r w:rsidRPr="005D47CD">
              <w:rPr>
                <w:rFonts w:ascii="Times New Roman" w:hAnsi="Times New Roman"/>
                <w:sz w:val="24"/>
                <w:szCs w:val="24"/>
              </w:rPr>
              <w:t>Средняя численность работающих, чел.</w:t>
            </w:r>
          </w:p>
        </w:tc>
        <w:tc>
          <w:tcPr>
            <w:tcW w:w="2835"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145</w:t>
            </w:r>
          </w:p>
        </w:tc>
        <w:tc>
          <w:tcPr>
            <w:tcW w:w="2277"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210</w:t>
            </w:r>
          </w:p>
        </w:tc>
      </w:tr>
    </w:tbl>
    <w:p w:rsidR="008778A0" w:rsidRDefault="008778A0" w:rsidP="008778A0">
      <w:pPr>
        <w:spacing w:after="0"/>
        <w:jc w:val="both"/>
        <w:rPr>
          <w:rFonts w:ascii="Times New Roman" w:hAnsi="Times New Roman"/>
          <w:sz w:val="24"/>
          <w:szCs w:val="24"/>
        </w:rPr>
      </w:pPr>
    </w:p>
    <w:p w:rsidR="008778A0" w:rsidRPr="005D47CD" w:rsidRDefault="008778A0" w:rsidP="008778A0">
      <w:pPr>
        <w:spacing w:after="0"/>
        <w:jc w:val="both"/>
        <w:rPr>
          <w:rFonts w:ascii="Times New Roman" w:hAnsi="Times New Roman"/>
          <w:sz w:val="24"/>
          <w:szCs w:val="24"/>
        </w:rPr>
      </w:pPr>
      <w:r>
        <w:rPr>
          <w:rFonts w:ascii="Times New Roman" w:hAnsi="Times New Roman"/>
          <w:sz w:val="24"/>
          <w:szCs w:val="24"/>
        </w:rPr>
        <w:t>ЗАДАЧА 8</w:t>
      </w:r>
      <w:r w:rsidRPr="005D47CD">
        <w:rPr>
          <w:rFonts w:ascii="Times New Roman" w:hAnsi="Times New Roman"/>
          <w:sz w:val="24"/>
          <w:szCs w:val="24"/>
        </w:rPr>
        <w:t>.</w:t>
      </w:r>
    </w:p>
    <w:p w:rsidR="008778A0" w:rsidRPr="005D47CD" w:rsidRDefault="008778A0" w:rsidP="008778A0">
      <w:pPr>
        <w:spacing w:after="0"/>
        <w:jc w:val="both"/>
        <w:rPr>
          <w:rFonts w:ascii="Times New Roman" w:hAnsi="Times New Roman"/>
          <w:sz w:val="24"/>
          <w:szCs w:val="24"/>
        </w:rPr>
      </w:pPr>
      <w:r w:rsidRPr="005D47CD">
        <w:rPr>
          <w:rFonts w:ascii="Times New Roman" w:hAnsi="Times New Roman"/>
          <w:sz w:val="24"/>
          <w:szCs w:val="24"/>
        </w:rPr>
        <w:t>Стоимость основных средств на начало года- 4570 млн. руб. С 1-го ноября выбыло ОПФ на сумму 9,5 млн. руб. Объем выпуска продукции за год – 30000 млн. руб. Число работающих на предприятии – 370 чел.</w:t>
      </w:r>
      <w:r w:rsidRPr="005D47CD">
        <w:rPr>
          <w:rFonts w:ascii="Times New Roman" w:hAnsi="Times New Roman"/>
          <w:i/>
          <w:sz w:val="24"/>
          <w:szCs w:val="24"/>
        </w:rPr>
        <w:t xml:space="preserve"> Определить</w:t>
      </w:r>
      <w:r w:rsidRPr="005D47CD">
        <w:rPr>
          <w:rFonts w:ascii="Times New Roman" w:hAnsi="Times New Roman"/>
          <w:sz w:val="24"/>
          <w:szCs w:val="24"/>
        </w:rPr>
        <w:t xml:space="preserve"> среднегодовую стоимость ОФ, фондоотдачу и фондовооруженность труда.</w:t>
      </w:r>
    </w:p>
    <w:p w:rsidR="008778A0" w:rsidRPr="005D47CD" w:rsidRDefault="008778A0" w:rsidP="008778A0">
      <w:pPr>
        <w:spacing w:after="0"/>
        <w:jc w:val="both"/>
        <w:rPr>
          <w:rFonts w:ascii="Times New Roman" w:hAnsi="Times New Roman"/>
          <w:sz w:val="24"/>
          <w:szCs w:val="24"/>
        </w:rPr>
      </w:pPr>
    </w:p>
    <w:p w:rsidR="008778A0" w:rsidRPr="005D47CD" w:rsidRDefault="008778A0" w:rsidP="008778A0">
      <w:pPr>
        <w:spacing w:after="0"/>
        <w:jc w:val="both"/>
        <w:rPr>
          <w:rFonts w:ascii="Times New Roman" w:hAnsi="Times New Roman"/>
          <w:sz w:val="24"/>
          <w:szCs w:val="24"/>
        </w:rPr>
      </w:pPr>
      <w:r>
        <w:rPr>
          <w:rFonts w:ascii="Times New Roman" w:hAnsi="Times New Roman"/>
          <w:sz w:val="24"/>
          <w:szCs w:val="24"/>
        </w:rPr>
        <w:t>ЗАДАЧА 9</w:t>
      </w:r>
      <w:r w:rsidRPr="005D47CD">
        <w:rPr>
          <w:rFonts w:ascii="Times New Roman" w:hAnsi="Times New Roman"/>
          <w:sz w:val="24"/>
          <w:szCs w:val="24"/>
        </w:rPr>
        <w:t>.</w:t>
      </w:r>
    </w:p>
    <w:p w:rsidR="008778A0" w:rsidRDefault="008778A0" w:rsidP="008778A0">
      <w:pPr>
        <w:spacing w:after="0"/>
        <w:jc w:val="both"/>
        <w:rPr>
          <w:rFonts w:ascii="Times New Roman" w:hAnsi="Times New Roman"/>
          <w:i/>
          <w:sz w:val="24"/>
          <w:szCs w:val="24"/>
        </w:rPr>
      </w:pPr>
      <w:r w:rsidRPr="005D47CD">
        <w:rPr>
          <w:rFonts w:ascii="Times New Roman" w:hAnsi="Times New Roman"/>
          <w:sz w:val="24"/>
          <w:szCs w:val="24"/>
        </w:rPr>
        <w:t xml:space="preserve">Строительное управление № 1 выполнило годовой объем СМР на сумму 2000тыс. руб. при  среднегодовой стоимости ОФ  500 тыс. руб. Строительное управление № 2 при  среднегодовой стоимости ОФ 800 тыс. руб. выполнило годовой объем работ  на 2400 тыс. руб. </w:t>
      </w:r>
      <w:r w:rsidRPr="005D47CD">
        <w:rPr>
          <w:rFonts w:ascii="Times New Roman" w:hAnsi="Times New Roman"/>
          <w:i/>
          <w:sz w:val="24"/>
          <w:szCs w:val="24"/>
        </w:rPr>
        <w:t>Определить</w:t>
      </w:r>
      <w:r w:rsidRPr="005D47CD">
        <w:rPr>
          <w:rFonts w:ascii="Times New Roman" w:hAnsi="Times New Roman"/>
          <w:sz w:val="24"/>
          <w:szCs w:val="24"/>
        </w:rPr>
        <w:t xml:space="preserve">, какое управление более эффективно использовало ОПФ. </w:t>
      </w:r>
      <w:r w:rsidRPr="005D47CD">
        <w:rPr>
          <w:rFonts w:ascii="Times New Roman" w:hAnsi="Times New Roman"/>
          <w:i/>
          <w:sz w:val="24"/>
          <w:szCs w:val="24"/>
        </w:rPr>
        <w:t>Сделать вывод.</w:t>
      </w:r>
    </w:p>
    <w:p w:rsidR="008778A0" w:rsidRPr="005D47CD" w:rsidRDefault="008778A0" w:rsidP="008778A0">
      <w:pPr>
        <w:spacing w:after="0"/>
        <w:jc w:val="both"/>
        <w:rPr>
          <w:rFonts w:ascii="Times New Roman" w:hAnsi="Times New Roman"/>
          <w:i/>
          <w:sz w:val="24"/>
          <w:szCs w:val="24"/>
        </w:rPr>
      </w:pPr>
    </w:p>
    <w:p w:rsidR="008778A0" w:rsidRPr="005D47CD" w:rsidRDefault="008778A0" w:rsidP="008778A0">
      <w:pPr>
        <w:spacing w:after="0"/>
        <w:jc w:val="both"/>
        <w:rPr>
          <w:rFonts w:ascii="Times New Roman" w:hAnsi="Times New Roman"/>
          <w:sz w:val="24"/>
          <w:szCs w:val="24"/>
        </w:rPr>
      </w:pPr>
      <w:r>
        <w:rPr>
          <w:rFonts w:ascii="Times New Roman" w:hAnsi="Times New Roman"/>
          <w:sz w:val="24"/>
          <w:szCs w:val="24"/>
        </w:rPr>
        <w:t>ЗАДАЧА 10</w:t>
      </w:r>
      <w:r w:rsidRPr="005D47CD">
        <w:rPr>
          <w:rFonts w:ascii="Times New Roman" w:hAnsi="Times New Roman"/>
          <w:sz w:val="24"/>
          <w:szCs w:val="24"/>
        </w:rPr>
        <w:t>.</w:t>
      </w:r>
    </w:p>
    <w:p w:rsidR="008778A0" w:rsidRPr="005D47CD" w:rsidRDefault="008778A0" w:rsidP="008778A0">
      <w:pPr>
        <w:spacing w:after="0"/>
        <w:jc w:val="both"/>
        <w:rPr>
          <w:rFonts w:ascii="Times New Roman" w:hAnsi="Times New Roman"/>
          <w:sz w:val="24"/>
          <w:szCs w:val="24"/>
        </w:rPr>
      </w:pPr>
      <w:r w:rsidRPr="005D47CD">
        <w:rPr>
          <w:rFonts w:ascii="Times New Roman" w:hAnsi="Times New Roman"/>
          <w:sz w:val="24"/>
          <w:szCs w:val="24"/>
        </w:rPr>
        <w:t xml:space="preserve">Норма расхода стали на деталь – </w:t>
      </w:r>
      <w:smartTag w:uri="urn:schemas-microsoft-com:office:smarttags" w:element="metricconverter">
        <w:smartTagPr>
          <w:attr w:name="ProductID" w:val="120 кг"/>
        </w:smartTagPr>
        <w:r w:rsidRPr="005D47CD">
          <w:rPr>
            <w:rFonts w:ascii="Times New Roman" w:hAnsi="Times New Roman"/>
            <w:sz w:val="24"/>
            <w:szCs w:val="24"/>
          </w:rPr>
          <w:t>120 кг</w:t>
        </w:r>
      </w:smartTag>
      <w:r w:rsidRPr="005D47CD">
        <w:rPr>
          <w:rFonts w:ascii="Times New Roman" w:hAnsi="Times New Roman"/>
          <w:sz w:val="24"/>
          <w:szCs w:val="24"/>
        </w:rPr>
        <w:t xml:space="preserve">, выпускается 5000 изделий в год. Поставки стали осуществляются один раз в квартал. Транспортный запас – 2 дня. </w:t>
      </w:r>
      <w:r w:rsidRPr="005D47CD">
        <w:rPr>
          <w:rFonts w:ascii="Times New Roman" w:hAnsi="Times New Roman"/>
          <w:i/>
          <w:sz w:val="24"/>
          <w:szCs w:val="24"/>
        </w:rPr>
        <w:t xml:space="preserve">Определите </w:t>
      </w:r>
      <w:r w:rsidRPr="005D47CD">
        <w:rPr>
          <w:rFonts w:ascii="Times New Roman" w:hAnsi="Times New Roman"/>
          <w:sz w:val="24"/>
          <w:szCs w:val="24"/>
        </w:rPr>
        <w:t>величину производственного запаса.</w:t>
      </w:r>
    </w:p>
    <w:p w:rsidR="008778A0" w:rsidRPr="005D47CD" w:rsidRDefault="008778A0" w:rsidP="008778A0">
      <w:pPr>
        <w:spacing w:after="0" w:line="240" w:lineRule="auto"/>
        <w:jc w:val="both"/>
        <w:rPr>
          <w:rFonts w:ascii="Times New Roman" w:hAnsi="Times New Roman"/>
          <w:sz w:val="24"/>
          <w:szCs w:val="24"/>
        </w:rPr>
      </w:pPr>
    </w:p>
    <w:p w:rsidR="008778A0" w:rsidRPr="005D47CD" w:rsidRDefault="008778A0" w:rsidP="008778A0">
      <w:pPr>
        <w:spacing w:after="0" w:line="240" w:lineRule="auto"/>
        <w:jc w:val="both"/>
        <w:rPr>
          <w:rFonts w:ascii="Times New Roman" w:hAnsi="Times New Roman"/>
          <w:sz w:val="24"/>
          <w:szCs w:val="24"/>
        </w:rPr>
      </w:pPr>
      <w:r>
        <w:rPr>
          <w:rFonts w:ascii="Times New Roman" w:hAnsi="Times New Roman"/>
          <w:sz w:val="24"/>
          <w:szCs w:val="24"/>
        </w:rPr>
        <w:t>ЗАДАЧА 11</w:t>
      </w:r>
      <w:r w:rsidRPr="005D47CD">
        <w:rPr>
          <w:rFonts w:ascii="Times New Roman" w:hAnsi="Times New Roman"/>
          <w:sz w:val="24"/>
          <w:szCs w:val="24"/>
        </w:rPr>
        <w:t>.</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i/>
          <w:sz w:val="24"/>
          <w:szCs w:val="24"/>
        </w:rPr>
        <w:t>Рассчитать</w:t>
      </w:r>
      <w:r w:rsidRPr="005D47CD">
        <w:rPr>
          <w:rFonts w:ascii="Times New Roman" w:hAnsi="Times New Roman"/>
          <w:sz w:val="24"/>
          <w:szCs w:val="24"/>
        </w:rPr>
        <w:t xml:space="preserve"> норматив оборотных средств по производственным запасам.</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Исходные данные: цена за единицу продукции – 200 руб., годовой объем выпуска – 15300 шт., текущий запас – 42 дня, транспортный запас – 3 дня и страховой запас – 5 дней.</w:t>
      </w:r>
    </w:p>
    <w:p w:rsidR="008778A0" w:rsidRPr="005D47CD" w:rsidRDefault="008778A0" w:rsidP="008778A0">
      <w:pPr>
        <w:pStyle w:val="a3"/>
        <w:rPr>
          <w:sz w:val="24"/>
          <w:szCs w:val="24"/>
        </w:rPr>
      </w:pPr>
    </w:p>
    <w:p w:rsidR="008778A0" w:rsidRPr="005D47CD" w:rsidRDefault="008778A0" w:rsidP="008778A0">
      <w:pPr>
        <w:pStyle w:val="a3"/>
        <w:rPr>
          <w:sz w:val="24"/>
          <w:szCs w:val="24"/>
        </w:rPr>
      </w:pPr>
      <w:r w:rsidRPr="005D47CD">
        <w:rPr>
          <w:sz w:val="24"/>
          <w:szCs w:val="24"/>
        </w:rPr>
        <w:t>ЗАДАЧА 1</w:t>
      </w:r>
      <w:r>
        <w:rPr>
          <w:sz w:val="24"/>
          <w:szCs w:val="24"/>
        </w:rPr>
        <w:t>2</w:t>
      </w:r>
      <w:r w:rsidRPr="005D47CD">
        <w:rPr>
          <w:sz w:val="24"/>
          <w:szCs w:val="24"/>
        </w:rPr>
        <w:t>.</w:t>
      </w:r>
    </w:p>
    <w:p w:rsidR="008778A0" w:rsidRPr="005D47CD" w:rsidRDefault="008778A0" w:rsidP="008778A0">
      <w:pPr>
        <w:pStyle w:val="a3"/>
        <w:rPr>
          <w:sz w:val="24"/>
          <w:szCs w:val="24"/>
        </w:rPr>
      </w:pPr>
      <w:r w:rsidRPr="005D47CD">
        <w:rPr>
          <w:sz w:val="24"/>
          <w:szCs w:val="24"/>
        </w:rPr>
        <w:t>Объем реализованной продукции на предприятии строительном индустрии в 2008 году составил 1200 тыс. руб., а в 2009 году – 1224 тыс.руб. Среднегодовые остатки оборотных средств соответственно 240 тыс. руб. и 221 тыс.руб.</w:t>
      </w:r>
    </w:p>
    <w:p w:rsidR="008778A0" w:rsidRPr="005D47CD" w:rsidRDefault="008778A0" w:rsidP="008778A0">
      <w:pPr>
        <w:pStyle w:val="a3"/>
        <w:rPr>
          <w:sz w:val="24"/>
          <w:szCs w:val="24"/>
        </w:rPr>
      </w:pPr>
      <w:r w:rsidRPr="005D47CD">
        <w:rPr>
          <w:i/>
          <w:sz w:val="24"/>
          <w:szCs w:val="24"/>
        </w:rPr>
        <w:t>Определите</w:t>
      </w:r>
      <w:r w:rsidRPr="005D47CD">
        <w:rPr>
          <w:sz w:val="24"/>
          <w:szCs w:val="24"/>
        </w:rPr>
        <w:t xml:space="preserve"> показатели эффективности использования оборотных средств.</w:t>
      </w:r>
    </w:p>
    <w:p w:rsidR="008778A0" w:rsidRDefault="008778A0" w:rsidP="008778A0">
      <w:pPr>
        <w:pStyle w:val="a3"/>
        <w:rPr>
          <w:sz w:val="24"/>
          <w:szCs w:val="24"/>
        </w:rPr>
      </w:pPr>
    </w:p>
    <w:p w:rsidR="008778A0" w:rsidRPr="005D47CD" w:rsidRDefault="008778A0" w:rsidP="008778A0">
      <w:pPr>
        <w:pStyle w:val="a3"/>
        <w:rPr>
          <w:sz w:val="24"/>
          <w:szCs w:val="24"/>
        </w:rPr>
      </w:pPr>
      <w:r w:rsidRPr="005D47CD">
        <w:rPr>
          <w:sz w:val="24"/>
          <w:szCs w:val="24"/>
        </w:rPr>
        <w:t xml:space="preserve">ЗАДАЧА </w:t>
      </w:r>
      <w:r>
        <w:rPr>
          <w:sz w:val="24"/>
          <w:szCs w:val="24"/>
        </w:rPr>
        <w:t>13</w:t>
      </w:r>
      <w:r w:rsidRPr="005D47CD">
        <w:rPr>
          <w:sz w:val="24"/>
          <w:szCs w:val="24"/>
        </w:rPr>
        <w:t>.</w:t>
      </w:r>
    </w:p>
    <w:p w:rsidR="008778A0" w:rsidRPr="005D47CD" w:rsidRDefault="008778A0" w:rsidP="008778A0">
      <w:pPr>
        <w:pStyle w:val="a3"/>
        <w:rPr>
          <w:sz w:val="24"/>
          <w:szCs w:val="24"/>
        </w:rPr>
      </w:pPr>
      <w:r w:rsidRPr="005D47CD">
        <w:rPr>
          <w:sz w:val="24"/>
          <w:szCs w:val="24"/>
        </w:rPr>
        <w:t>Сметная стоимость работ, выполненных строительным управлением – 2500 тыс. рублей. Среднегодовой остаток оборотных средств- 500 тыс. руб., в том числе по группам: производственные запасы-120 тыс. руб.; средства в производстве – 180 тыс. руб.; фонды обращения -200 тыс. руб.</w:t>
      </w:r>
    </w:p>
    <w:p w:rsidR="008778A0" w:rsidRDefault="008778A0" w:rsidP="008778A0">
      <w:pPr>
        <w:pStyle w:val="a3"/>
        <w:rPr>
          <w:sz w:val="24"/>
          <w:szCs w:val="24"/>
        </w:rPr>
      </w:pPr>
      <w:r w:rsidRPr="005D47CD">
        <w:rPr>
          <w:i/>
          <w:sz w:val="24"/>
          <w:szCs w:val="24"/>
        </w:rPr>
        <w:lastRenderedPageBreak/>
        <w:t>Определить</w:t>
      </w:r>
      <w:r w:rsidRPr="005D47CD">
        <w:rPr>
          <w:sz w:val="24"/>
          <w:szCs w:val="24"/>
        </w:rPr>
        <w:t xml:space="preserve"> коэффициент оборачиваемости и среднюю продолжительность оборота оборотных средств, а также длительность пребывания их на отдельных стадиях кругооборота.</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14.</w:t>
      </w:r>
    </w:p>
    <w:p w:rsidR="008778A0" w:rsidRPr="005D47CD" w:rsidRDefault="008778A0" w:rsidP="008778A0">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sz w:val="24"/>
          <w:szCs w:val="24"/>
        </w:rPr>
        <w:t>Годовой выпуск изделий составляет 1400 шт. Общая плановая трудоемкость всех фрез</w:t>
      </w:r>
      <w:r>
        <w:rPr>
          <w:rStyle w:val="FontStyle497"/>
          <w:rFonts w:ascii="Times New Roman" w:hAnsi="Times New Roman" w:cs="Times New Roman"/>
          <w:sz w:val="24"/>
          <w:szCs w:val="24"/>
        </w:rPr>
        <w:t>ерных работ — 20 нормо-ч, токар</w:t>
      </w:r>
      <w:r w:rsidRPr="005D47CD">
        <w:rPr>
          <w:rStyle w:val="FontStyle497"/>
          <w:rFonts w:ascii="Times New Roman" w:hAnsi="Times New Roman" w:cs="Times New Roman"/>
          <w:sz w:val="24"/>
          <w:szCs w:val="24"/>
        </w:rPr>
        <w:t>ных — 40 нормо-ч, сверлильных — 10 нормо-ч. Средний коэффициент выполнения норм времени рабочими — 1,2. В году 259 рабочих дней. Планируемые невыходы рабочих в днях — 29. Средняя продолжительность рабочего дня — 7,52 ч.</w:t>
      </w:r>
    </w:p>
    <w:p w:rsidR="008778A0" w:rsidRPr="005D47CD" w:rsidRDefault="008778A0" w:rsidP="008778A0">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 xml:space="preserve"> списочное и явочное количество рабочих на участке.</w:t>
      </w:r>
    </w:p>
    <w:p w:rsidR="008778A0" w:rsidRPr="005D47CD" w:rsidRDefault="008778A0" w:rsidP="008778A0">
      <w:pPr>
        <w:spacing w:after="0" w:line="240" w:lineRule="auto"/>
        <w:jc w:val="both"/>
        <w:rPr>
          <w:rStyle w:val="FontStyle497"/>
          <w:rFonts w:ascii="Times New Roman" w:hAnsi="Times New Roman" w:cs="Times New Roman"/>
          <w:sz w:val="24"/>
          <w:szCs w:val="24"/>
        </w:rPr>
      </w:pPr>
    </w:p>
    <w:p w:rsidR="008778A0" w:rsidRPr="005D47CD" w:rsidRDefault="008778A0" w:rsidP="008778A0">
      <w:pPr>
        <w:pStyle w:val="a3"/>
        <w:rPr>
          <w:sz w:val="24"/>
          <w:szCs w:val="24"/>
        </w:rPr>
      </w:pPr>
      <w:r>
        <w:rPr>
          <w:sz w:val="24"/>
          <w:szCs w:val="24"/>
        </w:rPr>
        <w:t>ЗАДАЧА 15.</w:t>
      </w:r>
    </w:p>
    <w:p w:rsidR="008778A0" w:rsidRPr="005D47CD" w:rsidRDefault="008778A0" w:rsidP="008778A0">
      <w:pPr>
        <w:pStyle w:val="Style22"/>
        <w:widowControl/>
        <w:tabs>
          <w:tab w:val="left" w:pos="408"/>
        </w:tabs>
        <w:spacing w:before="62" w:line="240" w:lineRule="auto"/>
        <w:ind w:firstLine="0"/>
        <w:rPr>
          <w:rStyle w:val="FontStyle497"/>
          <w:rFonts w:ascii="Times New Roman" w:hAnsi="Times New Roman" w:cs="Times New Roman"/>
        </w:rPr>
      </w:pPr>
      <w:r w:rsidRPr="005D47CD">
        <w:rPr>
          <w:rStyle w:val="FontStyle497"/>
          <w:rFonts w:ascii="Times New Roman" w:hAnsi="Times New Roman" w:cs="Times New Roman"/>
        </w:rPr>
        <w:t>На предприятии, на начало года было 268 работающих. В течение года принято 46 человек, а выбыло в связи с уходом на пенсию, на службу в рядах вооруженных сил и органах охраны общественного порядка - 16 чел., по собственному желанию — 21 чел., уволено за нарушение трудовой дисциплины — 3 чел.</w:t>
      </w:r>
    </w:p>
    <w:p w:rsidR="008778A0" w:rsidRDefault="008778A0" w:rsidP="008778A0">
      <w:pPr>
        <w:pStyle w:val="Style20"/>
        <w:widowControl/>
        <w:spacing w:line="240" w:lineRule="auto"/>
        <w:ind w:firstLine="0"/>
        <w:rPr>
          <w:rStyle w:val="FontStyle497"/>
          <w:rFonts w:ascii="Times New Roman" w:hAnsi="Times New Roman" w:cs="Times New Roman"/>
        </w:rPr>
      </w:pPr>
      <w:r w:rsidRPr="005D47CD">
        <w:rPr>
          <w:rStyle w:val="FontStyle497"/>
          <w:rFonts w:ascii="Times New Roman" w:hAnsi="Times New Roman" w:cs="Times New Roman"/>
          <w:i/>
          <w:spacing w:val="40"/>
        </w:rPr>
        <w:t>Определите</w:t>
      </w:r>
      <w:r w:rsidRPr="005D47CD">
        <w:rPr>
          <w:rStyle w:val="FontStyle497"/>
          <w:rFonts w:ascii="Times New Roman" w:hAnsi="Times New Roman" w:cs="Times New Roman"/>
        </w:rPr>
        <w:t xml:space="preserve"> коэффициенты общего оборота кадров, оборота кадров по приему и выбытию.</w:t>
      </w:r>
    </w:p>
    <w:p w:rsidR="008778A0" w:rsidRPr="005D47CD" w:rsidRDefault="008778A0" w:rsidP="008778A0">
      <w:pPr>
        <w:pStyle w:val="Style20"/>
        <w:widowControl/>
        <w:spacing w:line="240" w:lineRule="auto"/>
        <w:ind w:firstLine="0"/>
        <w:rPr>
          <w:rStyle w:val="FontStyle497"/>
          <w:rFonts w:ascii="Times New Roman" w:hAnsi="Times New Roman" w:cs="Times New Roman"/>
        </w:rPr>
      </w:pPr>
    </w:p>
    <w:p w:rsidR="008778A0" w:rsidRPr="005D47CD" w:rsidRDefault="008778A0" w:rsidP="008778A0">
      <w:pPr>
        <w:pStyle w:val="a3"/>
        <w:rPr>
          <w:sz w:val="24"/>
          <w:szCs w:val="24"/>
        </w:rPr>
      </w:pPr>
      <w:r>
        <w:rPr>
          <w:sz w:val="24"/>
          <w:szCs w:val="24"/>
        </w:rPr>
        <w:t>ЗАДАЧА 16</w:t>
      </w:r>
      <w:r w:rsidRPr="005D47CD">
        <w:rPr>
          <w:sz w:val="24"/>
          <w:szCs w:val="24"/>
        </w:rPr>
        <w:t xml:space="preserve">. </w:t>
      </w:r>
    </w:p>
    <w:p w:rsidR="008778A0" w:rsidRPr="005D47CD" w:rsidRDefault="008778A0" w:rsidP="008778A0">
      <w:pPr>
        <w:pStyle w:val="a3"/>
        <w:rPr>
          <w:sz w:val="24"/>
          <w:szCs w:val="24"/>
        </w:rPr>
      </w:pPr>
      <w:r w:rsidRPr="005D47CD">
        <w:rPr>
          <w:sz w:val="24"/>
          <w:szCs w:val="24"/>
        </w:rPr>
        <w:t xml:space="preserve">Строительная организация в составе 250 чел. Выполнила на 5 млн. руб. строительно-монтажных работ. </w:t>
      </w:r>
      <w:r w:rsidRPr="005D47CD">
        <w:rPr>
          <w:i/>
          <w:sz w:val="24"/>
          <w:szCs w:val="24"/>
        </w:rPr>
        <w:t>Определить</w:t>
      </w:r>
      <w:r w:rsidRPr="005D47CD">
        <w:rPr>
          <w:sz w:val="24"/>
          <w:szCs w:val="24"/>
        </w:rPr>
        <w:t xml:space="preserve"> фактическую выработку и производительность труда, если плановая выработка была установлена в сумме 18000 руб./чел.</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17</w:t>
      </w:r>
      <w:r w:rsidRPr="005D47CD">
        <w:rPr>
          <w:sz w:val="24"/>
          <w:szCs w:val="24"/>
        </w:rPr>
        <w:t xml:space="preserve">. </w:t>
      </w:r>
    </w:p>
    <w:p w:rsidR="008778A0" w:rsidRPr="005D47CD" w:rsidRDefault="008778A0" w:rsidP="008778A0">
      <w:pPr>
        <w:pStyle w:val="a3"/>
        <w:rPr>
          <w:sz w:val="24"/>
          <w:szCs w:val="24"/>
        </w:rPr>
      </w:pPr>
      <w:r w:rsidRPr="005D47CD">
        <w:rPr>
          <w:i/>
          <w:sz w:val="24"/>
          <w:szCs w:val="24"/>
        </w:rPr>
        <w:t xml:space="preserve">Определите </w:t>
      </w:r>
      <w:r w:rsidRPr="005D47CD">
        <w:rPr>
          <w:sz w:val="24"/>
          <w:szCs w:val="24"/>
        </w:rPr>
        <w:t>часовую, дневную и годовую выработку одного рабочего исходя из следующих данных:</w:t>
      </w:r>
    </w:p>
    <w:p w:rsidR="008778A0" w:rsidRPr="005D47CD" w:rsidRDefault="008778A0" w:rsidP="008778A0">
      <w:pPr>
        <w:pStyle w:val="a3"/>
        <w:numPr>
          <w:ilvl w:val="0"/>
          <w:numId w:val="1"/>
        </w:numPr>
        <w:tabs>
          <w:tab w:val="left" w:pos="284"/>
        </w:tabs>
        <w:ind w:left="0" w:firstLine="0"/>
        <w:rPr>
          <w:sz w:val="24"/>
          <w:szCs w:val="24"/>
        </w:rPr>
      </w:pPr>
      <w:r w:rsidRPr="005D47CD">
        <w:rPr>
          <w:sz w:val="24"/>
          <w:szCs w:val="24"/>
        </w:rPr>
        <w:t>произведено продукции в отчетном году на сумму – 16000 тыс. руб.;</w:t>
      </w:r>
    </w:p>
    <w:p w:rsidR="008778A0" w:rsidRPr="005D47CD" w:rsidRDefault="008778A0" w:rsidP="008778A0">
      <w:pPr>
        <w:pStyle w:val="a3"/>
        <w:numPr>
          <w:ilvl w:val="0"/>
          <w:numId w:val="1"/>
        </w:numPr>
        <w:tabs>
          <w:tab w:val="left" w:pos="284"/>
        </w:tabs>
        <w:ind w:left="0" w:firstLine="0"/>
        <w:rPr>
          <w:sz w:val="24"/>
          <w:szCs w:val="24"/>
        </w:rPr>
      </w:pPr>
      <w:r w:rsidRPr="005D47CD">
        <w:rPr>
          <w:sz w:val="24"/>
          <w:szCs w:val="24"/>
        </w:rPr>
        <w:t>среднегодовая численность рабочих – 880 чел.;</w:t>
      </w:r>
    </w:p>
    <w:p w:rsidR="008778A0" w:rsidRDefault="008778A0" w:rsidP="008778A0">
      <w:pPr>
        <w:pStyle w:val="a3"/>
        <w:numPr>
          <w:ilvl w:val="0"/>
          <w:numId w:val="1"/>
        </w:numPr>
        <w:ind w:left="284" w:hanging="284"/>
        <w:rPr>
          <w:sz w:val="24"/>
          <w:szCs w:val="24"/>
        </w:rPr>
      </w:pPr>
      <w:r w:rsidRPr="005D47CD">
        <w:rPr>
          <w:sz w:val="24"/>
          <w:szCs w:val="24"/>
        </w:rPr>
        <w:t>отработанно за год – 221 тыс. чел.- дней или 1480 тыс. чел.- часов.</w:t>
      </w:r>
    </w:p>
    <w:p w:rsidR="008778A0" w:rsidRPr="005D47CD" w:rsidRDefault="008778A0" w:rsidP="008778A0">
      <w:pPr>
        <w:pStyle w:val="a3"/>
        <w:ind w:left="284"/>
        <w:rPr>
          <w:sz w:val="24"/>
          <w:szCs w:val="24"/>
        </w:rPr>
      </w:pPr>
    </w:p>
    <w:p w:rsidR="008778A0" w:rsidRPr="005D47CD" w:rsidRDefault="008778A0" w:rsidP="008778A0">
      <w:pPr>
        <w:pStyle w:val="a3"/>
        <w:rPr>
          <w:sz w:val="24"/>
          <w:szCs w:val="24"/>
        </w:rPr>
      </w:pPr>
      <w:r w:rsidRPr="005D47CD">
        <w:rPr>
          <w:sz w:val="24"/>
          <w:szCs w:val="24"/>
        </w:rPr>
        <w:t>ЗАДАЧА 1</w:t>
      </w:r>
      <w:r>
        <w:rPr>
          <w:sz w:val="24"/>
          <w:szCs w:val="24"/>
        </w:rPr>
        <w:t>8</w:t>
      </w:r>
      <w:r w:rsidRPr="005D47CD">
        <w:rPr>
          <w:sz w:val="24"/>
          <w:szCs w:val="24"/>
        </w:rPr>
        <w:t>.</w:t>
      </w:r>
    </w:p>
    <w:p w:rsidR="008778A0" w:rsidRDefault="008778A0" w:rsidP="008778A0">
      <w:pPr>
        <w:pStyle w:val="a3"/>
        <w:rPr>
          <w:sz w:val="24"/>
          <w:szCs w:val="24"/>
        </w:rPr>
      </w:pPr>
      <w:r w:rsidRPr="005D47CD">
        <w:rPr>
          <w:sz w:val="24"/>
          <w:szCs w:val="24"/>
        </w:rPr>
        <w:t>Должностной оклад инженера 10300 руб. в месяц. Им отработанно 20 дней из 23 по графику (три дня болел), но задание выполнено в соответствии с требованиями, за что предусматривается дополнительные выплаты в размере 4 %.</w:t>
      </w:r>
      <w:r w:rsidRPr="005D47CD">
        <w:rPr>
          <w:i/>
          <w:sz w:val="24"/>
          <w:szCs w:val="24"/>
        </w:rPr>
        <w:t>Рассчитайте</w:t>
      </w:r>
      <w:r w:rsidRPr="005D47CD">
        <w:rPr>
          <w:sz w:val="24"/>
          <w:szCs w:val="24"/>
        </w:rPr>
        <w:t xml:space="preserve"> месячную заработную плату инженера.</w:t>
      </w:r>
    </w:p>
    <w:p w:rsidR="008778A0" w:rsidRPr="005D47CD" w:rsidRDefault="008778A0" w:rsidP="008778A0">
      <w:pPr>
        <w:pStyle w:val="a3"/>
        <w:rPr>
          <w:sz w:val="24"/>
          <w:szCs w:val="24"/>
        </w:rPr>
      </w:pPr>
    </w:p>
    <w:p w:rsidR="008778A0" w:rsidRPr="005D47CD" w:rsidRDefault="008778A0" w:rsidP="008778A0">
      <w:pPr>
        <w:pStyle w:val="a5"/>
        <w:jc w:val="both"/>
        <w:rPr>
          <w:b w:val="0"/>
          <w:szCs w:val="24"/>
        </w:rPr>
      </w:pPr>
      <w:r>
        <w:rPr>
          <w:b w:val="0"/>
          <w:szCs w:val="24"/>
        </w:rPr>
        <w:t>ЗАДАЧА 19</w:t>
      </w:r>
      <w:r w:rsidRPr="005D47CD">
        <w:rPr>
          <w:b w:val="0"/>
          <w:szCs w:val="24"/>
        </w:rPr>
        <w:t>.</w:t>
      </w:r>
    </w:p>
    <w:p w:rsidR="008778A0" w:rsidRPr="005D47CD" w:rsidRDefault="008778A0" w:rsidP="008778A0">
      <w:pPr>
        <w:pStyle w:val="a3"/>
        <w:rPr>
          <w:sz w:val="24"/>
          <w:szCs w:val="24"/>
        </w:rPr>
      </w:pPr>
      <w:r w:rsidRPr="005D47CD">
        <w:rPr>
          <w:sz w:val="24"/>
          <w:szCs w:val="24"/>
        </w:rPr>
        <w:t>Рабочий-повременщик (часовая тарифная ставка 50 руб.) отработал 160 часов и выполнил все условия, дающие ему право на получение премии в размере 40 % тарифной ставки.</w:t>
      </w:r>
      <w:r w:rsidRPr="005D47CD">
        <w:rPr>
          <w:i/>
          <w:sz w:val="24"/>
          <w:szCs w:val="24"/>
        </w:rPr>
        <w:t xml:space="preserve"> Рассчитать</w:t>
      </w:r>
      <w:r w:rsidRPr="005D47CD">
        <w:rPr>
          <w:sz w:val="24"/>
          <w:szCs w:val="24"/>
        </w:rPr>
        <w:t xml:space="preserve"> месячную заработную плату рабочего.</w:t>
      </w:r>
    </w:p>
    <w:p w:rsidR="008778A0" w:rsidRPr="005D47CD" w:rsidRDefault="008778A0" w:rsidP="008778A0">
      <w:pPr>
        <w:pStyle w:val="a5"/>
        <w:jc w:val="both"/>
        <w:rPr>
          <w:b w:val="0"/>
          <w:szCs w:val="24"/>
        </w:rPr>
      </w:pPr>
    </w:p>
    <w:p w:rsidR="008778A0" w:rsidRPr="005D47CD" w:rsidRDefault="008778A0" w:rsidP="008778A0">
      <w:pPr>
        <w:pStyle w:val="a5"/>
        <w:jc w:val="both"/>
        <w:rPr>
          <w:b w:val="0"/>
          <w:szCs w:val="24"/>
        </w:rPr>
      </w:pPr>
      <w:r w:rsidRPr="005D47CD">
        <w:rPr>
          <w:b w:val="0"/>
          <w:szCs w:val="24"/>
        </w:rPr>
        <w:t>ЗАДАЧА 2</w:t>
      </w:r>
      <w:r>
        <w:rPr>
          <w:b w:val="0"/>
          <w:szCs w:val="24"/>
        </w:rPr>
        <w:t>0</w:t>
      </w:r>
      <w:r w:rsidRPr="005D47CD">
        <w:rPr>
          <w:b w:val="0"/>
          <w:szCs w:val="24"/>
        </w:rPr>
        <w:t>.</w:t>
      </w:r>
    </w:p>
    <w:p w:rsidR="008778A0" w:rsidRPr="005D47CD" w:rsidRDefault="008778A0" w:rsidP="008778A0">
      <w:pPr>
        <w:pStyle w:val="a3"/>
        <w:rPr>
          <w:sz w:val="24"/>
          <w:szCs w:val="24"/>
        </w:rPr>
      </w:pPr>
      <w:r w:rsidRPr="005D47CD">
        <w:rPr>
          <w:sz w:val="24"/>
          <w:szCs w:val="24"/>
        </w:rPr>
        <w:t>Норма времени 0,7 часа на деталь, расценка – 13,8 руб./шт. Исходная база для начисления прогрессивных доплат – 110 % выполнения норм. При выработке сверх исходной базы труд рабочего оплачивается по расценкам, увеличенным в 1,5 раза.</w:t>
      </w:r>
    </w:p>
    <w:p w:rsidR="008778A0" w:rsidRDefault="008778A0" w:rsidP="008778A0">
      <w:pPr>
        <w:pStyle w:val="a3"/>
        <w:rPr>
          <w:sz w:val="24"/>
          <w:szCs w:val="24"/>
        </w:rPr>
      </w:pPr>
      <w:r w:rsidRPr="005D47CD">
        <w:rPr>
          <w:i/>
          <w:sz w:val="24"/>
          <w:szCs w:val="24"/>
        </w:rPr>
        <w:t>Рассчитайте</w:t>
      </w:r>
      <w:r w:rsidRPr="005D47CD">
        <w:rPr>
          <w:sz w:val="24"/>
          <w:szCs w:val="24"/>
        </w:rPr>
        <w:t xml:space="preserve"> общую сумму заработка, если рабочий отработал 23 смены по 8 часов и сдал 322 шт. готовой продукции.</w:t>
      </w:r>
    </w:p>
    <w:p w:rsidR="008778A0" w:rsidRPr="005D47CD" w:rsidRDefault="008778A0" w:rsidP="008778A0">
      <w:pPr>
        <w:pStyle w:val="a3"/>
        <w:rPr>
          <w:sz w:val="24"/>
          <w:szCs w:val="24"/>
        </w:rPr>
      </w:pPr>
    </w:p>
    <w:p w:rsidR="008778A0" w:rsidRPr="005D47CD" w:rsidRDefault="008778A0" w:rsidP="008778A0">
      <w:pPr>
        <w:jc w:val="both"/>
        <w:rPr>
          <w:rFonts w:ascii="Times New Roman" w:hAnsi="Times New Roman"/>
          <w:sz w:val="24"/>
          <w:szCs w:val="24"/>
        </w:rPr>
      </w:pPr>
      <w:r w:rsidRPr="005D47CD">
        <w:rPr>
          <w:rFonts w:ascii="Times New Roman" w:hAnsi="Times New Roman"/>
          <w:sz w:val="24"/>
          <w:szCs w:val="24"/>
        </w:rPr>
        <w:t>ЗАДАЧА 2</w:t>
      </w:r>
      <w:r>
        <w:rPr>
          <w:rFonts w:ascii="Times New Roman" w:hAnsi="Times New Roman"/>
          <w:sz w:val="24"/>
          <w:szCs w:val="24"/>
        </w:rPr>
        <w:t>1.</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В строительно-монтажном управлении №2 известны следующие данные по строительству:</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прямые затраты по сметным ценам - 280 тыс. руб.;</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общие производственные затраты к сметной стоимости прямых затрат - 18,1%;</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сметная прибыль = 8%;</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задания по снижению себестоимости СМР (строительно-монтажных работ) - 9%;</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lastRenderedPageBreak/>
        <w:t>- затраты, которые покрываются в порядке компенсации и льгот сверх сметной стоимости = 12 тыс. руб.</w:t>
      </w:r>
    </w:p>
    <w:p w:rsidR="008778A0" w:rsidRPr="005D47CD" w:rsidRDefault="008778A0" w:rsidP="008778A0">
      <w:pPr>
        <w:spacing w:after="0" w:line="240" w:lineRule="auto"/>
        <w:jc w:val="both"/>
        <w:rPr>
          <w:rFonts w:ascii="Times New Roman" w:hAnsi="Times New Roman"/>
          <w:i/>
          <w:sz w:val="24"/>
          <w:szCs w:val="24"/>
        </w:rPr>
      </w:pPr>
      <w:r w:rsidRPr="005D47CD">
        <w:rPr>
          <w:rFonts w:ascii="Times New Roman" w:hAnsi="Times New Roman"/>
          <w:i/>
          <w:sz w:val="24"/>
          <w:szCs w:val="24"/>
        </w:rPr>
        <w:t xml:space="preserve">Определить: </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xml:space="preserve">1)сметную себестоимость СМР; </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2)сметную стоимость СМР;</w:t>
      </w:r>
    </w:p>
    <w:p w:rsidR="008778A0"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3)плановую себестоимость планового объема СМР.</w:t>
      </w:r>
    </w:p>
    <w:p w:rsidR="008778A0" w:rsidRPr="005D47CD" w:rsidRDefault="008778A0" w:rsidP="008778A0">
      <w:pPr>
        <w:spacing w:after="0" w:line="240" w:lineRule="auto"/>
        <w:jc w:val="both"/>
        <w:rPr>
          <w:rFonts w:ascii="Times New Roman" w:hAnsi="Times New Roman"/>
          <w:sz w:val="24"/>
          <w:szCs w:val="24"/>
        </w:rPr>
      </w:pPr>
    </w:p>
    <w:p w:rsidR="008778A0" w:rsidRPr="005D47CD" w:rsidRDefault="008778A0" w:rsidP="008778A0">
      <w:pPr>
        <w:spacing w:after="0"/>
        <w:jc w:val="both"/>
        <w:rPr>
          <w:rFonts w:ascii="Times New Roman" w:hAnsi="Times New Roman"/>
          <w:sz w:val="24"/>
          <w:szCs w:val="24"/>
        </w:rPr>
      </w:pPr>
      <w:r w:rsidRPr="005D47CD">
        <w:rPr>
          <w:rFonts w:ascii="Times New Roman" w:hAnsi="Times New Roman"/>
          <w:sz w:val="24"/>
          <w:szCs w:val="24"/>
        </w:rPr>
        <w:t>ЗАДАЧА 2</w:t>
      </w:r>
      <w:r>
        <w:rPr>
          <w:rFonts w:ascii="Times New Roman" w:hAnsi="Times New Roman"/>
          <w:sz w:val="24"/>
          <w:szCs w:val="24"/>
        </w:rPr>
        <w:t>2.</w:t>
      </w:r>
    </w:p>
    <w:p w:rsidR="008778A0" w:rsidRDefault="008778A0" w:rsidP="008778A0">
      <w:pPr>
        <w:spacing w:after="0"/>
        <w:jc w:val="both"/>
        <w:rPr>
          <w:rFonts w:ascii="Times New Roman" w:hAnsi="Times New Roman"/>
          <w:sz w:val="24"/>
          <w:szCs w:val="24"/>
        </w:rPr>
      </w:pPr>
      <w:r w:rsidRPr="005D47CD">
        <w:rPr>
          <w:rFonts w:ascii="Times New Roman" w:hAnsi="Times New Roman"/>
          <w:sz w:val="24"/>
          <w:szCs w:val="24"/>
        </w:rPr>
        <w:t>Затраты на сырьё – 180 руб. на одно изделие. Затраты на обработку сырья – 28% его стоимости. Коммерческие расходы – 10% производственной себестоимости, а прибыль запланирована в размере 35% полной себестоимости изделия</w:t>
      </w:r>
      <w:r w:rsidRPr="005D47CD">
        <w:rPr>
          <w:rFonts w:ascii="Times New Roman" w:hAnsi="Times New Roman"/>
          <w:i/>
          <w:sz w:val="24"/>
          <w:szCs w:val="24"/>
        </w:rPr>
        <w:t>. Рассчитать</w:t>
      </w:r>
      <w:r w:rsidRPr="005D47CD">
        <w:rPr>
          <w:rFonts w:ascii="Times New Roman" w:hAnsi="Times New Roman"/>
          <w:sz w:val="24"/>
          <w:szCs w:val="24"/>
        </w:rPr>
        <w:t xml:space="preserve"> стоимость изделия без НДС и с НДС (ставка 18%).</w:t>
      </w:r>
    </w:p>
    <w:p w:rsidR="008778A0" w:rsidRPr="005D47CD" w:rsidRDefault="008778A0" w:rsidP="008778A0">
      <w:pPr>
        <w:spacing w:after="0"/>
        <w:jc w:val="both"/>
        <w:rPr>
          <w:rFonts w:ascii="Times New Roman" w:hAnsi="Times New Roman"/>
          <w:sz w:val="24"/>
          <w:szCs w:val="24"/>
        </w:rPr>
      </w:pPr>
    </w:p>
    <w:p w:rsidR="008778A0" w:rsidRPr="005D47CD" w:rsidRDefault="008778A0" w:rsidP="008778A0">
      <w:pPr>
        <w:spacing w:after="0" w:line="240" w:lineRule="auto"/>
        <w:jc w:val="both"/>
        <w:rPr>
          <w:rFonts w:ascii="Times New Roman" w:hAnsi="Times New Roman"/>
          <w:sz w:val="24"/>
          <w:szCs w:val="24"/>
        </w:rPr>
      </w:pPr>
      <w:r>
        <w:rPr>
          <w:rFonts w:ascii="Times New Roman" w:hAnsi="Times New Roman"/>
          <w:sz w:val="24"/>
          <w:szCs w:val="24"/>
        </w:rPr>
        <w:t>ЗАДАЧА 23.</w:t>
      </w:r>
    </w:p>
    <w:p w:rsidR="008778A0" w:rsidRDefault="008778A0" w:rsidP="008778A0">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оптовую цену сбытовой организации, если полная себестоимость продукции — 25 руб., прибыль и расходы сбытовых организаций на годовой объем реализации - 15 тыс. руб., оптовая цена предприятия - 34 руб., годовой объем -5тыс. шт., НДС - 18%.</w:t>
      </w:r>
    </w:p>
    <w:p w:rsidR="008778A0" w:rsidRPr="005D47CD" w:rsidRDefault="008778A0" w:rsidP="008778A0">
      <w:pPr>
        <w:pStyle w:val="Style20"/>
        <w:widowControl/>
        <w:spacing w:before="86" w:line="240" w:lineRule="auto"/>
        <w:ind w:firstLine="0"/>
        <w:rPr>
          <w:rStyle w:val="FontStyle497"/>
          <w:rFonts w:ascii="Times New Roman" w:hAnsi="Times New Roman" w:cs="Times New Roman"/>
        </w:rPr>
      </w:pPr>
    </w:p>
    <w:p w:rsidR="008778A0" w:rsidRPr="005D47CD" w:rsidRDefault="008778A0" w:rsidP="008778A0">
      <w:pPr>
        <w:pStyle w:val="a3"/>
        <w:rPr>
          <w:sz w:val="24"/>
          <w:szCs w:val="24"/>
        </w:rPr>
      </w:pPr>
      <w:r w:rsidRPr="005D47CD">
        <w:rPr>
          <w:sz w:val="24"/>
          <w:szCs w:val="24"/>
        </w:rPr>
        <w:t>ЗАДАЧА 2</w:t>
      </w:r>
      <w:r>
        <w:rPr>
          <w:sz w:val="24"/>
          <w:szCs w:val="24"/>
        </w:rPr>
        <w:t>4.</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 xml:space="preserve">Прибыль строительной организации по отчету за год от сдачи строительной продукции составило 3450 тыс. рублей. Получено штрафов за несвоевременную поставку материалов 50 тыс. рублей. Прибыль от деятельности подсобных производств 20 тыс. рублей, убытки по списанию строительных материалов пришедших в негодность 12 тыс. рублей, убытки по списанию долгов 8 тыс. руб. </w:t>
      </w:r>
      <w:r w:rsidRPr="003F6A46">
        <w:rPr>
          <w:rFonts w:ascii="Times New Roman" w:hAnsi="Times New Roman"/>
          <w:i/>
          <w:sz w:val="24"/>
          <w:szCs w:val="24"/>
        </w:rPr>
        <w:t xml:space="preserve">Определить </w:t>
      </w:r>
      <w:r w:rsidRPr="003F6A46">
        <w:rPr>
          <w:rFonts w:ascii="Times New Roman" w:hAnsi="Times New Roman"/>
          <w:sz w:val="24"/>
          <w:szCs w:val="24"/>
        </w:rPr>
        <w:t>балансовую прибыль строительной организации.</w:t>
      </w:r>
    </w:p>
    <w:p w:rsidR="008778A0" w:rsidRPr="003F6A46" w:rsidRDefault="008778A0" w:rsidP="008778A0">
      <w:pPr>
        <w:spacing w:after="0" w:line="240" w:lineRule="auto"/>
        <w:rPr>
          <w:rFonts w:ascii="Times New Roman" w:hAnsi="Times New Roman"/>
          <w:sz w:val="24"/>
          <w:szCs w:val="24"/>
        </w:rPr>
      </w:pPr>
    </w:p>
    <w:p w:rsidR="008778A0" w:rsidRPr="003F6A46" w:rsidRDefault="008778A0" w:rsidP="008778A0">
      <w:pPr>
        <w:spacing w:after="0" w:line="240" w:lineRule="auto"/>
        <w:rPr>
          <w:rFonts w:ascii="Times New Roman" w:hAnsi="Times New Roman"/>
          <w:sz w:val="24"/>
          <w:szCs w:val="24"/>
        </w:rPr>
      </w:pPr>
      <w:r w:rsidRPr="003F6A46">
        <w:rPr>
          <w:rFonts w:ascii="Times New Roman" w:hAnsi="Times New Roman"/>
          <w:sz w:val="24"/>
          <w:szCs w:val="24"/>
        </w:rPr>
        <w:t>ЗАДАЧА 25.</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Деревообрабатывающее предприятие планирует производство пакета. Возможный объем производства – 700 кв.м</w:t>
      </w:r>
      <w:r>
        <w:rPr>
          <w:rFonts w:ascii="Times New Roman" w:hAnsi="Times New Roman"/>
          <w:sz w:val="24"/>
          <w:szCs w:val="24"/>
        </w:rPr>
        <w:t>.</w:t>
      </w:r>
      <w:r w:rsidRPr="003F6A46">
        <w:rPr>
          <w:rFonts w:ascii="Times New Roman" w:hAnsi="Times New Roman"/>
          <w:sz w:val="24"/>
          <w:szCs w:val="24"/>
        </w:rPr>
        <w:t xml:space="preserve"> в месяц. Сложившаяся рыночная цена 1 кв.м паркета 200руб.(без НДС). Сумма постоянных и переменных затрат на производство 700кв.м. составляет 105000 руб.</w:t>
      </w:r>
    </w:p>
    <w:p w:rsidR="008778A0" w:rsidRPr="003F6A46" w:rsidRDefault="008778A0" w:rsidP="008778A0">
      <w:pPr>
        <w:spacing w:after="0" w:line="240" w:lineRule="auto"/>
        <w:jc w:val="both"/>
        <w:rPr>
          <w:rFonts w:ascii="Times New Roman" w:hAnsi="Times New Roman"/>
          <w:i/>
          <w:sz w:val="24"/>
          <w:szCs w:val="24"/>
        </w:rPr>
      </w:pPr>
      <w:r w:rsidRPr="003F6A46">
        <w:rPr>
          <w:rFonts w:ascii="Times New Roman" w:hAnsi="Times New Roman"/>
          <w:i/>
          <w:sz w:val="24"/>
          <w:szCs w:val="24"/>
        </w:rPr>
        <w:t>Определите:</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планируемую выручку от реализации продукции;</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валовую прибыль от реализации продукции;</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чистую прибыль реализации продукции.</w:t>
      </w:r>
    </w:p>
    <w:p w:rsidR="008778A0" w:rsidRPr="003F6A46" w:rsidRDefault="008778A0" w:rsidP="008778A0">
      <w:pPr>
        <w:spacing w:after="0" w:line="240" w:lineRule="auto"/>
        <w:rPr>
          <w:rFonts w:ascii="Times New Roman" w:hAnsi="Times New Roman"/>
          <w:b/>
          <w:sz w:val="24"/>
          <w:szCs w:val="24"/>
        </w:rPr>
      </w:pPr>
    </w:p>
    <w:p w:rsidR="008778A0" w:rsidRPr="003F6A46" w:rsidRDefault="008778A0" w:rsidP="008778A0">
      <w:pPr>
        <w:spacing w:after="0" w:line="240" w:lineRule="auto"/>
        <w:rPr>
          <w:rFonts w:ascii="Times New Roman" w:hAnsi="Times New Roman"/>
          <w:sz w:val="24"/>
          <w:szCs w:val="24"/>
        </w:rPr>
      </w:pPr>
      <w:r w:rsidRPr="003F6A46">
        <w:rPr>
          <w:rFonts w:ascii="Times New Roman" w:hAnsi="Times New Roman"/>
          <w:sz w:val="24"/>
          <w:szCs w:val="24"/>
        </w:rPr>
        <w:t>ЗАДАЧА 26.</w:t>
      </w:r>
    </w:p>
    <w:p w:rsidR="008778A0" w:rsidRPr="003F6A46" w:rsidRDefault="008778A0" w:rsidP="008778A0">
      <w:pPr>
        <w:spacing w:after="0" w:line="240" w:lineRule="auto"/>
        <w:rPr>
          <w:rFonts w:ascii="Times New Roman" w:hAnsi="Times New Roman"/>
          <w:sz w:val="24"/>
          <w:szCs w:val="24"/>
        </w:rPr>
      </w:pPr>
      <w:r w:rsidRPr="003F6A46">
        <w:rPr>
          <w:rFonts w:ascii="Times New Roman" w:hAnsi="Times New Roman"/>
          <w:sz w:val="24"/>
          <w:szCs w:val="24"/>
        </w:rPr>
        <w:t>По данным бухгалтерского баланса строительной организации на конец года имеются следующие активы:</w:t>
      </w:r>
    </w:p>
    <w:p w:rsidR="008778A0" w:rsidRDefault="008778A0" w:rsidP="008778A0">
      <w:pPr>
        <w:pStyle w:val="a3"/>
        <w:numPr>
          <w:ilvl w:val="0"/>
          <w:numId w:val="2"/>
        </w:numPr>
        <w:tabs>
          <w:tab w:val="clear" w:pos="720"/>
          <w:tab w:val="num" w:pos="0"/>
          <w:tab w:val="left" w:pos="284"/>
        </w:tabs>
        <w:ind w:left="0" w:firstLine="0"/>
        <w:rPr>
          <w:sz w:val="24"/>
          <w:szCs w:val="24"/>
        </w:rPr>
      </w:pPr>
      <w:r>
        <w:rPr>
          <w:sz w:val="24"/>
          <w:szCs w:val="24"/>
        </w:rPr>
        <w:t>денежные средства и ценные бумаги в сумме 0,58 млн. руб.;</w:t>
      </w:r>
    </w:p>
    <w:p w:rsidR="008778A0" w:rsidRDefault="008778A0" w:rsidP="008778A0">
      <w:pPr>
        <w:pStyle w:val="a3"/>
        <w:numPr>
          <w:ilvl w:val="0"/>
          <w:numId w:val="2"/>
        </w:numPr>
        <w:tabs>
          <w:tab w:val="clear" w:pos="720"/>
          <w:tab w:val="num" w:pos="0"/>
          <w:tab w:val="left" w:pos="284"/>
        </w:tabs>
        <w:ind w:left="0" w:firstLine="0"/>
        <w:rPr>
          <w:sz w:val="24"/>
          <w:szCs w:val="24"/>
        </w:rPr>
      </w:pPr>
      <w:r>
        <w:rPr>
          <w:sz w:val="24"/>
          <w:szCs w:val="24"/>
        </w:rPr>
        <w:t>дебиторская задолженность и прочие оборотные активы в сумме 14,4 млн. руб.;</w:t>
      </w:r>
    </w:p>
    <w:p w:rsidR="008778A0" w:rsidRDefault="008778A0" w:rsidP="008778A0">
      <w:pPr>
        <w:pStyle w:val="a3"/>
        <w:numPr>
          <w:ilvl w:val="0"/>
          <w:numId w:val="2"/>
        </w:numPr>
        <w:tabs>
          <w:tab w:val="clear" w:pos="720"/>
          <w:tab w:val="num" w:pos="0"/>
          <w:tab w:val="left" w:pos="284"/>
        </w:tabs>
        <w:ind w:left="0" w:firstLine="0"/>
        <w:rPr>
          <w:sz w:val="24"/>
          <w:szCs w:val="24"/>
        </w:rPr>
      </w:pPr>
      <w:r>
        <w:rPr>
          <w:sz w:val="24"/>
          <w:szCs w:val="24"/>
        </w:rPr>
        <w:t>запасы и затраты организации, за исключением расходов будущих периодов, долгосрочных капитальных вложений и расчетов с учредителями в сумме 1,7 млн. руб.</w:t>
      </w:r>
    </w:p>
    <w:p w:rsidR="008778A0" w:rsidRDefault="008778A0" w:rsidP="008778A0">
      <w:pPr>
        <w:pStyle w:val="a3"/>
        <w:tabs>
          <w:tab w:val="left" w:pos="284"/>
        </w:tabs>
        <w:ind w:firstLine="709"/>
        <w:rPr>
          <w:sz w:val="24"/>
          <w:szCs w:val="24"/>
        </w:rPr>
      </w:pPr>
      <w:r>
        <w:rPr>
          <w:sz w:val="24"/>
          <w:szCs w:val="24"/>
        </w:rPr>
        <w:t>На конец года величина краткосрочных обязательств организации  составляет 1,9 млн. руб.</w:t>
      </w:r>
    </w:p>
    <w:p w:rsidR="008778A0" w:rsidRDefault="008778A0" w:rsidP="008778A0">
      <w:pPr>
        <w:pStyle w:val="a3"/>
        <w:tabs>
          <w:tab w:val="left" w:pos="284"/>
        </w:tabs>
        <w:ind w:firstLine="709"/>
        <w:rPr>
          <w:sz w:val="24"/>
          <w:szCs w:val="24"/>
        </w:rPr>
      </w:pPr>
      <w:r>
        <w:rPr>
          <w:sz w:val="24"/>
          <w:szCs w:val="24"/>
        </w:rPr>
        <w:t>Провести анализ платежеспособности строительной организации на конец года.</w:t>
      </w:r>
    </w:p>
    <w:p w:rsidR="008778A0" w:rsidRDefault="008778A0" w:rsidP="008778A0">
      <w:pPr>
        <w:spacing w:after="0" w:line="240" w:lineRule="auto"/>
        <w:jc w:val="both"/>
        <w:rPr>
          <w:rFonts w:ascii="Times New Roman" w:hAnsi="Times New Roman"/>
          <w:b/>
          <w:sz w:val="24"/>
          <w:szCs w:val="24"/>
        </w:rPr>
        <w:sectPr w:rsidR="008778A0" w:rsidSect="007916C9">
          <w:pgSz w:w="11906" w:h="16838"/>
          <w:pgMar w:top="1134" w:right="851" w:bottom="1134" w:left="1701" w:header="709" w:footer="709" w:gutter="0"/>
          <w:cols w:space="708"/>
          <w:docGrid w:linePitch="360"/>
        </w:sectPr>
      </w:pPr>
    </w:p>
    <w:p w:rsidR="008903B2" w:rsidRPr="008903B2" w:rsidRDefault="008903B2">
      <w:pPr>
        <w:rPr>
          <w:rFonts w:ascii="Times New Roman" w:hAnsi="Times New Roman" w:cs="Times New Roman"/>
          <w:sz w:val="28"/>
          <w:szCs w:val="28"/>
        </w:rPr>
      </w:pPr>
      <w:bookmarkStart w:id="0" w:name="_GoBack"/>
      <w:bookmarkEnd w:id="0"/>
    </w:p>
    <w:sectPr w:rsidR="008903B2" w:rsidRPr="00890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B77F0"/>
    <w:multiLevelType w:val="hybridMultilevel"/>
    <w:tmpl w:val="630C4F1E"/>
    <w:lvl w:ilvl="0" w:tplc="774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C1BC3"/>
    <w:multiLevelType w:val="hybridMultilevel"/>
    <w:tmpl w:val="577A7986"/>
    <w:lvl w:ilvl="0" w:tplc="3B14EC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2"/>
    <w:rsid w:val="000A3293"/>
    <w:rsid w:val="001870DB"/>
    <w:rsid w:val="008778A0"/>
    <w:rsid w:val="0089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15FA77-4656-479C-A05F-8B38ED04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78A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778A0"/>
    <w:rPr>
      <w:rFonts w:ascii="Times New Roman" w:eastAsia="Times New Roman" w:hAnsi="Times New Roman" w:cs="Times New Roman"/>
      <w:sz w:val="28"/>
      <w:szCs w:val="20"/>
      <w:lang w:eastAsia="ru-RU"/>
    </w:rPr>
  </w:style>
  <w:style w:type="paragraph" w:customStyle="1" w:styleId="Style20">
    <w:name w:val="Style20"/>
    <w:basedOn w:val="a"/>
    <w:rsid w:val="008778A0"/>
    <w:pPr>
      <w:widowControl w:val="0"/>
      <w:autoSpaceDE w:val="0"/>
      <w:autoSpaceDN w:val="0"/>
      <w:adjustRightInd w:val="0"/>
      <w:spacing w:after="0" w:line="157" w:lineRule="exact"/>
      <w:ind w:firstLine="134"/>
      <w:jc w:val="both"/>
    </w:pPr>
    <w:rPr>
      <w:rFonts w:ascii="Arial" w:eastAsia="Times New Roman" w:hAnsi="Arial" w:cs="Arial"/>
      <w:sz w:val="24"/>
      <w:szCs w:val="24"/>
      <w:lang w:eastAsia="ru-RU"/>
    </w:rPr>
  </w:style>
  <w:style w:type="character" w:customStyle="1" w:styleId="FontStyle497">
    <w:name w:val="Font Style497"/>
    <w:rsid w:val="008778A0"/>
    <w:rPr>
      <w:rFonts w:ascii="Bookman Old Style" w:hAnsi="Bookman Old Style" w:cs="Bookman Old Style"/>
      <w:sz w:val="12"/>
      <w:szCs w:val="12"/>
    </w:rPr>
  </w:style>
  <w:style w:type="paragraph" w:customStyle="1" w:styleId="Style22">
    <w:name w:val="Style22"/>
    <w:basedOn w:val="a"/>
    <w:rsid w:val="008778A0"/>
    <w:pPr>
      <w:widowControl w:val="0"/>
      <w:autoSpaceDE w:val="0"/>
      <w:autoSpaceDN w:val="0"/>
      <w:adjustRightInd w:val="0"/>
      <w:spacing w:after="0" w:line="157" w:lineRule="exact"/>
      <w:ind w:firstLine="144"/>
      <w:jc w:val="both"/>
    </w:pPr>
    <w:rPr>
      <w:rFonts w:ascii="Arial" w:eastAsia="Times New Roman" w:hAnsi="Arial" w:cs="Arial"/>
      <w:sz w:val="24"/>
      <w:szCs w:val="24"/>
      <w:lang w:eastAsia="ru-RU"/>
    </w:rPr>
  </w:style>
  <w:style w:type="paragraph" w:styleId="a5">
    <w:name w:val="Title"/>
    <w:basedOn w:val="a"/>
    <w:link w:val="a6"/>
    <w:qFormat/>
    <w:rsid w:val="008778A0"/>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8778A0"/>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2018-01-10T05:59:00Z</dcterms:created>
  <dcterms:modified xsi:type="dcterms:W3CDTF">2018-01-10T06:04:00Z</dcterms:modified>
</cp:coreProperties>
</file>