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8" w:rsidRDefault="00817498" w:rsidP="00817498">
      <w:pPr>
        <w:rPr>
          <w:b/>
        </w:rPr>
      </w:pPr>
      <w:r>
        <w:rPr>
          <w:b/>
        </w:rPr>
        <w:t>Тест по разделу: «Организм и среда обитания»</w:t>
      </w:r>
    </w:p>
    <w:p w:rsidR="00817498" w:rsidRPr="00817498" w:rsidRDefault="00817498" w:rsidP="00817498">
      <w:r w:rsidRPr="00817498">
        <w:rPr>
          <w:b/>
        </w:rPr>
        <w:t xml:space="preserve">1. Экологические факторы это: </w:t>
      </w:r>
    </w:p>
    <w:p w:rsidR="00817498" w:rsidRDefault="00817498" w:rsidP="00817498">
      <w:pPr>
        <w:pStyle w:val="a3"/>
        <w:numPr>
          <w:ilvl w:val="0"/>
          <w:numId w:val="23"/>
        </w:numPr>
      </w:pPr>
      <w:r w:rsidRPr="00817498">
        <w:t>все элементы среды, воздействующие на организм;</w:t>
      </w:r>
    </w:p>
    <w:p w:rsidR="00817498" w:rsidRDefault="00817498" w:rsidP="00817498">
      <w:pPr>
        <w:pStyle w:val="a3"/>
        <w:numPr>
          <w:ilvl w:val="0"/>
          <w:numId w:val="23"/>
        </w:numPr>
      </w:pPr>
      <w:r w:rsidRPr="00817498">
        <w:t>только температурный фактор;</w:t>
      </w:r>
    </w:p>
    <w:p w:rsidR="00817498" w:rsidRPr="00817498" w:rsidRDefault="00817498" w:rsidP="00817498">
      <w:pPr>
        <w:pStyle w:val="a3"/>
        <w:numPr>
          <w:ilvl w:val="0"/>
          <w:numId w:val="23"/>
        </w:numPr>
      </w:pPr>
      <w:r w:rsidRPr="00817498">
        <w:t xml:space="preserve">только пищевой фактор. </w:t>
      </w:r>
    </w:p>
    <w:p w:rsidR="00817498" w:rsidRPr="00817498" w:rsidRDefault="00817498" w:rsidP="00817498">
      <w:r w:rsidRPr="00817498">
        <w:rPr>
          <w:b/>
        </w:rPr>
        <w:t xml:space="preserve">2. Что представляют собой абиотические факторы? </w:t>
      </w:r>
    </w:p>
    <w:p w:rsidR="00817498" w:rsidRPr="00817498" w:rsidRDefault="00817498" w:rsidP="00817498">
      <w:pPr>
        <w:pStyle w:val="a3"/>
        <w:numPr>
          <w:ilvl w:val="0"/>
          <w:numId w:val="24"/>
        </w:numPr>
      </w:pPr>
      <w:r w:rsidRPr="00817498">
        <w:t>факторы живой природы</w:t>
      </w:r>
      <w:proofErr w:type="gramStart"/>
      <w:r w:rsidRPr="00817498">
        <w:t xml:space="preserve"> ;</w:t>
      </w:r>
      <w:proofErr w:type="gramEnd"/>
    </w:p>
    <w:p w:rsidR="00817498" w:rsidRDefault="00817498" w:rsidP="00817498">
      <w:pPr>
        <w:pStyle w:val="a3"/>
        <w:numPr>
          <w:ilvl w:val="0"/>
          <w:numId w:val="24"/>
        </w:numPr>
      </w:pPr>
      <w:r w:rsidRPr="00817498">
        <w:t xml:space="preserve">факторы не живой природы; </w:t>
      </w:r>
    </w:p>
    <w:p w:rsidR="00817498" w:rsidRDefault="00817498" w:rsidP="00817498">
      <w:pPr>
        <w:pStyle w:val="a3"/>
        <w:numPr>
          <w:ilvl w:val="0"/>
          <w:numId w:val="24"/>
        </w:numPr>
      </w:pPr>
      <w:r w:rsidRPr="00817498">
        <w:t>особые химические факторы;</w:t>
      </w:r>
    </w:p>
    <w:p w:rsidR="00817498" w:rsidRPr="00817498" w:rsidRDefault="00817498" w:rsidP="00817498">
      <w:pPr>
        <w:pStyle w:val="a3"/>
        <w:numPr>
          <w:ilvl w:val="0"/>
          <w:numId w:val="24"/>
        </w:numPr>
      </w:pPr>
      <w:r w:rsidRPr="00817498">
        <w:t xml:space="preserve">радиационные факторы. </w:t>
      </w:r>
    </w:p>
    <w:p w:rsidR="00817498" w:rsidRPr="00817498" w:rsidRDefault="00817498" w:rsidP="00817498">
      <w:r w:rsidRPr="00817498">
        <w:rPr>
          <w:b/>
        </w:rPr>
        <w:t xml:space="preserve">3. Антропогенные факторы это: </w:t>
      </w:r>
    </w:p>
    <w:p w:rsidR="00817498" w:rsidRPr="00817498" w:rsidRDefault="00817498" w:rsidP="00817498">
      <w:pPr>
        <w:pStyle w:val="a3"/>
        <w:numPr>
          <w:ilvl w:val="0"/>
          <w:numId w:val="25"/>
        </w:numPr>
      </w:pPr>
      <w:r w:rsidRPr="00817498">
        <w:t xml:space="preserve">факторы климатической природы; </w:t>
      </w:r>
    </w:p>
    <w:p w:rsidR="00817498" w:rsidRPr="00817498" w:rsidRDefault="00817498" w:rsidP="00817498">
      <w:pPr>
        <w:pStyle w:val="a3"/>
        <w:numPr>
          <w:ilvl w:val="0"/>
          <w:numId w:val="25"/>
        </w:numPr>
      </w:pPr>
      <w:r w:rsidRPr="00817498">
        <w:t xml:space="preserve">факторы биологической природы; </w:t>
      </w:r>
    </w:p>
    <w:p w:rsidR="00817498" w:rsidRPr="00817498" w:rsidRDefault="00817498" w:rsidP="00817498">
      <w:pPr>
        <w:pStyle w:val="a3"/>
        <w:numPr>
          <w:ilvl w:val="0"/>
          <w:numId w:val="25"/>
        </w:numPr>
      </w:pPr>
      <w:r w:rsidRPr="00817498">
        <w:t xml:space="preserve">факторы, вызванные деятельностью человека. </w:t>
      </w:r>
    </w:p>
    <w:p w:rsidR="00817498" w:rsidRPr="00817498" w:rsidRDefault="00817498" w:rsidP="00817498">
      <w:r w:rsidRPr="00817498">
        <w:rPr>
          <w:b/>
        </w:rPr>
        <w:t xml:space="preserve">4. Оптимальные условия для организма достигаются при:  </w:t>
      </w:r>
    </w:p>
    <w:p w:rsidR="00817498" w:rsidRPr="00817498" w:rsidRDefault="00817498" w:rsidP="00817498">
      <w:pPr>
        <w:pStyle w:val="a3"/>
        <w:numPr>
          <w:ilvl w:val="0"/>
          <w:numId w:val="26"/>
        </w:numPr>
      </w:pPr>
      <w:r w:rsidRPr="00817498">
        <w:t>интенсивности экологического фактора наиболее благоприятной для жизнедеятельности</w:t>
      </w:r>
      <w:r w:rsidRPr="00817498">
        <w:rPr>
          <w:b/>
          <w:i/>
        </w:rPr>
        <w:t>;</w:t>
      </w:r>
    </w:p>
    <w:p w:rsidR="00817498" w:rsidRPr="00817498" w:rsidRDefault="00817498" w:rsidP="00817498">
      <w:pPr>
        <w:pStyle w:val="a3"/>
        <w:numPr>
          <w:ilvl w:val="0"/>
          <w:numId w:val="26"/>
        </w:numPr>
      </w:pPr>
      <w:r w:rsidRPr="00817498">
        <w:t xml:space="preserve">интенсивности экологического фактора наиболее благоприятной для размножения; </w:t>
      </w:r>
    </w:p>
    <w:p w:rsidR="00817498" w:rsidRPr="00817498" w:rsidRDefault="00817498" w:rsidP="00817498">
      <w:pPr>
        <w:pStyle w:val="a3"/>
        <w:numPr>
          <w:ilvl w:val="0"/>
          <w:numId w:val="26"/>
        </w:numPr>
      </w:pPr>
      <w:r w:rsidRPr="00817498">
        <w:t xml:space="preserve">интенсивности экологического фактора наиболее благоприятной для роста организма. </w:t>
      </w:r>
    </w:p>
    <w:p w:rsidR="00817498" w:rsidRPr="00817498" w:rsidRDefault="00817498" w:rsidP="00817498">
      <w:r w:rsidRPr="00817498">
        <w:rPr>
          <w:b/>
        </w:rPr>
        <w:t xml:space="preserve">5. </w:t>
      </w:r>
      <w:proofErr w:type="gramStart"/>
      <w:r w:rsidRPr="00817498">
        <w:rPr>
          <w:b/>
        </w:rPr>
        <w:t xml:space="preserve">Какой из ниже перечисленных законов говорит </w:t>
      </w:r>
      <w:bookmarkStart w:id="0" w:name="_GoBack"/>
      <w:bookmarkEnd w:id="0"/>
      <w:r w:rsidRPr="00817498">
        <w:rPr>
          <w:b/>
        </w:rPr>
        <w:t xml:space="preserve">о том, чтонаиболее значим </w:t>
      </w:r>
      <w:r w:rsidRPr="00817498">
        <w:rPr>
          <w:b/>
          <w:color w:val="000000" w:themeColor="text1"/>
        </w:rPr>
        <w:t>для </w:t>
      </w:r>
      <w:hyperlink r:id="rId5" w:tooltip="Организм" w:history="1">
        <w:r w:rsidRPr="00817498">
          <w:rPr>
            <w:rStyle w:val="a4"/>
            <w:b/>
            <w:color w:val="000000" w:themeColor="text1"/>
            <w:u w:val="none"/>
          </w:rPr>
          <w:t>организма</w:t>
        </w:r>
      </w:hyperlink>
      <w:r w:rsidRPr="00817498">
        <w:rPr>
          <w:b/>
          <w:color w:val="000000" w:themeColor="text1"/>
        </w:rPr>
        <w:t> тот </w:t>
      </w:r>
      <w:hyperlink r:id="rId6" w:tooltip="Экологический фактор" w:history="1">
        <w:r w:rsidRPr="00817498">
          <w:rPr>
            <w:rStyle w:val="a4"/>
            <w:b/>
            <w:color w:val="000000" w:themeColor="text1"/>
            <w:u w:val="none"/>
          </w:rPr>
          <w:t>фактор</w:t>
        </w:r>
      </w:hyperlink>
      <w:r w:rsidRPr="00817498">
        <w:rPr>
          <w:b/>
          <w:color w:val="000000" w:themeColor="text1"/>
        </w:rPr>
        <w:t xml:space="preserve">, </w:t>
      </w:r>
      <w:r w:rsidRPr="00817498">
        <w:rPr>
          <w:b/>
        </w:rPr>
        <w:t>который более всего отклоняется от оптимального его значения.?</w:t>
      </w:r>
      <w:proofErr w:type="gramEnd"/>
    </w:p>
    <w:p w:rsidR="00817498" w:rsidRPr="00817498" w:rsidRDefault="00817498" w:rsidP="00817498">
      <w:pPr>
        <w:pStyle w:val="a3"/>
        <w:numPr>
          <w:ilvl w:val="0"/>
          <w:numId w:val="27"/>
        </w:numPr>
      </w:pPr>
      <w:r w:rsidRPr="00817498">
        <w:t>законом минимума (Либиха)</w:t>
      </w:r>
      <w:proofErr w:type="gramStart"/>
      <w:r w:rsidRPr="00817498">
        <w:t xml:space="preserve"> ;</w:t>
      </w:r>
      <w:proofErr w:type="gramEnd"/>
    </w:p>
    <w:p w:rsidR="00817498" w:rsidRPr="00817498" w:rsidRDefault="00817498" w:rsidP="00817498">
      <w:pPr>
        <w:pStyle w:val="a3"/>
        <w:numPr>
          <w:ilvl w:val="0"/>
          <w:numId w:val="27"/>
        </w:numPr>
      </w:pPr>
      <w:r w:rsidRPr="00817498">
        <w:t>законом оптимума (толерантности, Шелфорда)</w:t>
      </w:r>
      <w:proofErr w:type="gramStart"/>
      <w:r w:rsidRPr="00817498">
        <w:t xml:space="preserve"> ;</w:t>
      </w:r>
      <w:proofErr w:type="gramEnd"/>
    </w:p>
    <w:p w:rsidR="00817498" w:rsidRPr="00817498" w:rsidRDefault="00817498" w:rsidP="00817498">
      <w:pPr>
        <w:pStyle w:val="a3"/>
        <w:numPr>
          <w:ilvl w:val="0"/>
          <w:numId w:val="27"/>
        </w:numPr>
      </w:pPr>
      <w:r w:rsidRPr="00817498">
        <w:t>законом Гаузе (правилом конкурентного исключения)</w:t>
      </w:r>
      <w:proofErr w:type="gramStart"/>
      <w:r w:rsidRPr="00817498">
        <w:t xml:space="preserve"> ;</w:t>
      </w:r>
      <w:proofErr w:type="gramEnd"/>
    </w:p>
    <w:p w:rsidR="00817498" w:rsidRPr="00817498" w:rsidRDefault="00817498" w:rsidP="00817498">
      <w:pPr>
        <w:pStyle w:val="a3"/>
        <w:numPr>
          <w:ilvl w:val="0"/>
          <w:numId w:val="27"/>
        </w:numPr>
      </w:pPr>
      <w:r w:rsidRPr="00817498">
        <w:t xml:space="preserve">законом максимума.   </w:t>
      </w:r>
    </w:p>
    <w:p w:rsidR="00817498" w:rsidRPr="00817498" w:rsidRDefault="00817498" w:rsidP="00817498">
      <w:r>
        <w:rPr>
          <w:b/>
        </w:rPr>
        <w:t>6</w:t>
      </w:r>
      <w:r w:rsidRPr="00817498">
        <w:rPr>
          <w:b/>
        </w:rPr>
        <w:t xml:space="preserve">. Какой фактор является лимитирующим для живых организмов в наземновоздушной среде? </w:t>
      </w:r>
    </w:p>
    <w:p w:rsidR="00817498" w:rsidRPr="00817498" w:rsidRDefault="00817498" w:rsidP="00817498">
      <w:pPr>
        <w:pStyle w:val="a3"/>
        <w:numPr>
          <w:ilvl w:val="0"/>
          <w:numId w:val="28"/>
        </w:numPr>
      </w:pPr>
      <w:r w:rsidRPr="00817498">
        <w:t xml:space="preserve">ограниченное количество кислорода; </w:t>
      </w:r>
    </w:p>
    <w:p w:rsidR="00817498" w:rsidRDefault="00817498" w:rsidP="00817498">
      <w:pPr>
        <w:pStyle w:val="a3"/>
        <w:numPr>
          <w:ilvl w:val="0"/>
          <w:numId w:val="28"/>
        </w:numPr>
      </w:pPr>
      <w:r w:rsidRPr="00817498">
        <w:t xml:space="preserve">значительные колебания температуры; </w:t>
      </w:r>
    </w:p>
    <w:p w:rsidR="00817498" w:rsidRDefault="00817498" w:rsidP="00817498">
      <w:pPr>
        <w:pStyle w:val="a3"/>
        <w:numPr>
          <w:ilvl w:val="0"/>
          <w:numId w:val="28"/>
        </w:numPr>
      </w:pPr>
      <w:r w:rsidRPr="00817498">
        <w:t xml:space="preserve">состав органического вещества; </w:t>
      </w:r>
    </w:p>
    <w:p w:rsidR="00817498" w:rsidRPr="00817498" w:rsidRDefault="00817498" w:rsidP="00817498">
      <w:pPr>
        <w:pStyle w:val="a3"/>
        <w:numPr>
          <w:ilvl w:val="0"/>
          <w:numId w:val="28"/>
        </w:numPr>
      </w:pPr>
      <w:r w:rsidRPr="00817498">
        <w:t xml:space="preserve">возможность потерять хозяина. </w:t>
      </w:r>
    </w:p>
    <w:p w:rsidR="00817498" w:rsidRPr="00817498" w:rsidRDefault="00817498" w:rsidP="00817498">
      <w:r>
        <w:rPr>
          <w:b/>
        </w:rPr>
        <w:t>7</w:t>
      </w:r>
      <w:r w:rsidRPr="00817498">
        <w:rPr>
          <w:b/>
        </w:rPr>
        <w:t xml:space="preserve">. Какой фактор является лимитирующим для живых организмов в водной среде? </w:t>
      </w:r>
    </w:p>
    <w:p w:rsidR="00817498" w:rsidRPr="00817498" w:rsidRDefault="00817498" w:rsidP="00817498">
      <w:pPr>
        <w:pStyle w:val="a3"/>
        <w:numPr>
          <w:ilvl w:val="0"/>
          <w:numId w:val="29"/>
        </w:numPr>
      </w:pPr>
      <w:r w:rsidRPr="00817498">
        <w:t xml:space="preserve">количество кислорода; </w:t>
      </w:r>
    </w:p>
    <w:p w:rsidR="00817498" w:rsidRDefault="00817498" w:rsidP="00817498">
      <w:pPr>
        <w:pStyle w:val="a3"/>
        <w:numPr>
          <w:ilvl w:val="0"/>
          <w:numId w:val="29"/>
        </w:numPr>
      </w:pPr>
      <w:r w:rsidRPr="00817498">
        <w:t xml:space="preserve">значительные колебания температуры; </w:t>
      </w:r>
    </w:p>
    <w:p w:rsidR="00817498" w:rsidRDefault="00817498" w:rsidP="00817498">
      <w:pPr>
        <w:pStyle w:val="a3"/>
        <w:numPr>
          <w:ilvl w:val="0"/>
          <w:numId w:val="29"/>
        </w:numPr>
      </w:pPr>
      <w:r w:rsidRPr="00817498">
        <w:t xml:space="preserve">состав органического вещества; </w:t>
      </w:r>
    </w:p>
    <w:p w:rsidR="00817498" w:rsidRPr="00817498" w:rsidRDefault="00817498" w:rsidP="00817498">
      <w:pPr>
        <w:pStyle w:val="a3"/>
        <w:numPr>
          <w:ilvl w:val="0"/>
          <w:numId w:val="29"/>
        </w:numPr>
      </w:pPr>
      <w:r w:rsidRPr="00817498">
        <w:t xml:space="preserve">возможность потерять хозяина. </w:t>
      </w:r>
    </w:p>
    <w:p w:rsidR="00817498" w:rsidRPr="00817498" w:rsidRDefault="00817498" w:rsidP="00817498">
      <w:r>
        <w:rPr>
          <w:b/>
        </w:rPr>
        <w:t>8</w:t>
      </w:r>
      <w:r w:rsidRPr="00817498">
        <w:rPr>
          <w:b/>
        </w:rPr>
        <w:t xml:space="preserve">. Какой фактор является лимитирующим для живых организмов в почве? </w:t>
      </w:r>
    </w:p>
    <w:p w:rsidR="00817498" w:rsidRPr="00817498" w:rsidRDefault="00817498" w:rsidP="00817498">
      <w:pPr>
        <w:pStyle w:val="a3"/>
        <w:numPr>
          <w:ilvl w:val="0"/>
          <w:numId w:val="30"/>
        </w:numPr>
      </w:pPr>
      <w:r w:rsidRPr="00817498">
        <w:t xml:space="preserve">ограниченное количество кислорода; </w:t>
      </w:r>
    </w:p>
    <w:p w:rsidR="00817498" w:rsidRPr="00817498" w:rsidRDefault="00817498" w:rsidP="00817498">
      <w:pPr>
        <w:pStyle w:val="a3"/>
        <w:numPr>
          <w:ilvl w:val="0"/>
          <w:numId w:val="30"/>
        </w:numPr>
      </w:pPr>
      <w:r w:rsidRPr="00817498">
        <w:t xml:space="preserve">значительные колебания температуры; </w:t>
      </w:r>
    </w:p>
    <w:p w:rsidR="00817498" w:rsidRPr="00817498" w:rsidRDefault="00817498" w:rsidP="00817498">
      <w:pPr>
        <w:pStyle w:val="a3"/>
        <w:numPr>
          <w:ilvl w:val="0"/>
          <w:numId w:val="30"/>
        </w:numPr>
      </w:pPr>
      <w:r w:rsidRPr="00817498">
        <w:t xml:space="preserve">влажность; </w:t>
      </w:r>
    </w:p>
    <w:p w:rsidR="00817498" w:rsidRPr="00817498" w:rsidRDefault="00817498" w:rsidP="00817498">
      <w:pPr>
        <w:pStyle w:val="a3"/>
        <w:numPr>
          <w:ilvl w:val="0"/>
          <w:numId w:val="30"/>
        </w:numPr>
      </w:pPr>
      <w:r w:rsidRPr="00817498">
        <w:t xml:space="preserve">возможность потерять хозяина. </w:t>
      </w:r>
    </w:p>
    <w:p w:rsidR="00817498" w:rsidRPr="00817498" w:rsidRDefault="00817498" w:rsidP="00817498">
      <w:r>
        <w:rPr>
          <w:b/>
        </w:rPr>
        <w:lastRenderedPageBreak/>
        <w:t>9</w:t>
      </w:r>
      <w:r w:rsidRPr="00817498">
        <w:rPr>
          <w:b/>
        </w:rPr>
        <w:t xml:space="preserve">. С какой средой жизни связан паразитический и полупаразитический образ жизни? </w:t>
      </w:r>
    </w:p>
    <w:p w:rsidR="00817498" w:rsidRPr="00817498" w:rsidRDefault="00817498" w:rsidP="00817498">
      <w:pPr>
        <w:pStyle w:val="a3"/>
        <w:numPr>
          <w:ilvl w:val="0"/>
          <w:numId w:val="31"/>
        </w:numPr>
      </w:pPr>
      <w:r w:rsidRPr="00817498">
        <w:t xml:space="preserve">водной; </w:t>
      </w:r>
    </w:p>
    <w:p w:rsidR="00817498" w:rsidRPr="00817498" w:rsidRDefault="00817498" w:rsidP="00817498">
      <w:pPr>
        <w:pStyle w:val="a3"/>
        <w:numPr>
          <w:ilvl w:val="0"/>
          <w:numId w:val="31"/>
        </w:numPr>
      </w:pPr>
      <w:r w:rsidRPr="00817498">
        <w:t xml:space="preserve">наземно-воздушной; </w:t>
      </w:r>
    </w:p>
    <w:p w:rsidR="00817498" w:rsidRPr="00817498" w:rsidRDefault="00817498" w:rsidP="00817498">
      <w:pPr>
        <w:pStyle w:val="a3"/>
        <w:numPr>
          <w:ilvl w:val="0"/>
          <w:numId w:val="31"/>
        </w:numPr>
      </w:pPr>
      <w:r w:rsidRPr="00817498">
        <w:t xml:space="preserve">почвенной; </w:t>
      </w:r>
    </w:p>
    <w:p w:rsidR="00817498" w:rsidRPr="00817498" w:rsidRDefault="00817498" w:rsidP="00817498">
      <w:pPr>
        <w:pStyle w:val="a3"/>
        <w:numPr>
          <w:ilvl w:val="0"/>
          <w:numId w:val="31"/>
        </w:numPr>
      </w:pPr>
      <w:r w:rsidRPr="00817498">
        <w:t xml:space="preserve">живой организм. </w:t>
      </w:r>
    </w:p>
    <w:p w:rsidR="00817498" w:rsidRPr="00817498" w:rsidRDefault="00817498" w:rsidP="00817498">
      <w:r>
        <w:rPr>
          <w:b/>
        </w:rPr>
        <w:t>10</w:t>
      </w:r>
      <w:r w:rsidRPr="00817498">
        <w:rPr>
          <w:b/>
        </w:rPr>
        <w:t xml:space="preserve">. Какая среда жизни является более однородной? </w:t>
      </w:r>
    </w:p>
    <w:p w:rsidR="00817498" w:rsidRPr="00817498" w:rsidRDefault="00817498" w:rsidP="00817498">
      <w:pPr>
        <w:pStyle w:val="a3"/>
        <w:numPr>
          <w:ilvl w:val="0"/>
          <w:numId w:val="32"/>
        </w:numPr>
      </w:pPr>
      <w:r w:rsidRPr="00817498">
        <w:t xml:space="preserve">водная; </w:t>
      </w:r>
    </w:p>
    <w:p w:rsidR="00817498" w:rsidRPr="00817498" w:rsidRDefault="00817498" w:rsidP="00817498">
      <w:pPr>
        <w:pStyle w:val="a3"/>
        <w:numPr>
          <w:ilvl w:val="0"/>
          <w:numId w:val="32"/>
        </w:numPr>
      </w:pPr>
      <w:r w:rsidRPr="00817498">
        <w:t xml:space="preserve">наземно-воздушная; </w:t>
      </w:r>
    </w:p>
    <w:p w:rsidR="00817498" w:rsidRDefault="00817498" w:rsidP="00817498">
      <w:pPr>
        <w:pStyle w:val="a3"/>
        <w:numPr>
          <w:ilvl w:val="0"/>
          <w:numId w:val="32"/>
        </w:numPr>
      </w:pPr>
      <w:r w:rsidRPr="00817498">
        <w:t>почвенная</w:t>
      </w:r>
      <w:proofErr w:type="gramStart"/>
      <w:r w:rsidRPr="00817498">
        <w:t xml:space="preserve"> ;</w:t>
      </w:r>
      <w:proofErr w:type="gramEnd"/>
    </w:p>
    <w:p w:rsidR="00817498" w:rsidRPr="00817498" w:rsidRDefault="00817498" w:rsidP="00817498">
      <w:pPr>
        <w:pStyle w:val="a3"/>
        <w:numPr>
          <w:ilvl w:val="0"/>
          <w:numId w:val="32"/>
        </w:numPr>
      </w:pPr>
      <w:r w:rsidRPr="00817498">
        <w:t xml:space="preserve">живой организм. </w:t>
      </w:r>
    </w:p>
    <w:p w:rsidR="00817498" w:rsidRPr="00817498" w:rsidRDefault="00817498" w:rsidP="00817498">
      <w:r w:rsidRPr="00817498">
        <w:rPr>
          <w:b/>
        </w:rPr>
        <w:t xml:space="preserve"> 11.Установите соответствие между отдельными видами животных и отношением их к температурному фактору. </w:t>
      </w:r>
    </w:p>
    <w:tbl>
      <w:tblPr>
        <w:tblW w:w="9570" w:type="dxa"/>
        <w:tblInd w:w="-108" w:type="dxa"/>
        <w:tblCellMar>
          <w:top w:w="63" w:type="dxa"/>
          <w:right w:w="111" w:type="dxa"/>
        </w:tblCellMar>
        <w:tblLook w:val="04A0"/>
      </w:tblPr>
      <w:tblGrid>
        <w:gridCol w:w="4786"/>
        <w:gridCol w:w="4784"/>
      </w:tblGrid>
      <w:tr w:rsidR="00817498" w:rsidRPr="00817498" w:rsidTr="00817498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ПРЕДСТАВИТЕЛИ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КЛАССИФИКАЦИЯ ЖИВОТНЫХ </w:t>
            </w:r>
          </w:p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pPr>
              <w:tabs>
                <w:tab w:val="right" w:pos="4567"/>
              </w:tabs>
            </w:pPr>
            <w:r w:rsidRPr="00817498">
              <w:t xml:space="preserve">1) голубь </w:t>
            </w:r>
            <w:r>
              <w:tab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>А. пойкилотермные (холоднокровные)</w:t>
            </w:r>
          </w:p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2) акула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Б. гомойотермные (теплокровные) </w:t>
            </w:r>
          </w:p>
        </w:tc>
      </w:tr>
      <w:tr w:rsidR="00817498" w:rsidRPr="00817498" w:rsidTr="00817498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3) собака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4) лягушка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</w:tr>
      <w:tr w:rsidR="00817498" w:rsidRPr="00817498" w:rsidTr="00817498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5) кит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6) ящерица прыткая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</w:tr>
    </w:tbl>
    <w:p w:rsidR="00817498" w:rsidRPr="00817498" w:rsidRDefault="00817498" w:rsidP="00817498"/>
    <w:p w:rsidR="00817498" w:rsidRPr="00817498" w:rsidRDefault="00817498" w:rsidP="00817498">
      <w:r w:rsidRPr="00817498">
        <w:rPr>
          <w:b/>
        </w:rPr>
        <w:t xml:space="preserve">12.Установите соответствие между растениями и животными организмами по отношению к освещенности. </w:t>
      </w:r>
    </w:p>
    <w:tbl>
      <w:tblPr>
        <w:tblW w:w="9570" w:type="dxa"/>
        <w:tblInd w:w="-108" w:type="dxa"/>
        <w:tblCellMar>
          <w:top w:w="65" w:type="dxa"/>
          <w:right w:w="115" w:type="dxa"/>
        </w:tblCellMar>
        <w:tblLook w:val="04A0"/>
      </w:tblPr>
      <w:tblGrid>
        <w:gridCol w:w="4786"/>
        <w:gridCol w:w="4784"/>
      </w:tblGrid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КЛАССИФИКАЦИЯ ОРГАНИЗМОВ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ОРГАНИЗМЫ </w:t>
            </w:r>
          </w:p>
        </w:tc>
      </w:tr>
      <w:tr w:rsidR="00817498" w:rsidRPr="00817498" w:rsidTr="00817498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А. растения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1) светолюбивые </w:t>
            </w:r>
          </w:p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Б. животные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2) ночные </w:t>
            </w:r>
          </w:p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3) сумеречные </w:t>
            </w:r>
          </w:p>
        </w:tc>
      </w:tr>
      <w:tr w:rsidR="00817498" w:rsidRPr="00817498" w:rsidTr="00817498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4) дневные </w:t>
            </w:r>
          </w:p>
        </w:tc>
      </w:tr>
      <w:tr w:rsidR="00817498" w:rsidRPr="00817498" w:rsidTr="00817498">
        <w:trPr>
          <w:trHeight w:val="3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8" w:rsidRPr="00817498" w:rsidRDefault="00817498" w:rsidP="00817498">
            <w:r w:rsidRPr="00817498">
              <w:t xml:space="preserve">5) светолюбивые </w:t>
            </w:r>
          </w:p>
        </w:tc>
      </w:tr>
    </w:tbl>
    <w:p w:rsidR="00817498" w:rsidRPr="00817498" w:rsidRDefault="00817498" w:rsidP="00817498"/>
    <w:p w:rsidR="00817498" w:rsidRPr="00817498" w:rsidRDefault="00817498" w:rsidP="00817498">
      <w:r>
        <w:rPr>
          <w:b/>
        </w:rPr>
        <w:t>13</w:t>
      </w:r>
      <w:r w:rsidRPr="00817498">
        <w:rPr>
          <w:b/>
        </w:rPr>
        <w:t xml:space="preserve">. Из списка экологических факторов выберите те, которые относятся к биотическим: </w:t>
      </w:r>
    </w:p>
    <w:p w:rsidR="00817498" w:rsidRPr="00817498" w:rsidRDefault="00817498" w:rsidP="00817498">
      <w:pPr>
        <w:pStyle w:val="a3"/>
        <w:numPr>
          <w:ilvl w:val="0"/>
          <w:numId w:val="33"/>
        </w:numPr>
      </w:pPr>
      <w:r w:rsidRPr="00817498">
        <w:t xml:space="preserve">вырубка лесных массивов;  </w:t>
      </w:r>
    </w:p>
    <w:p w:rsidR="00817498" w:rsidRDefault="00817498" w:rsidP="00817498">
      <w:pPr>
        <w:pStyle w:val="a3"/>
        <w:numPr>
          <w:ilvl w:val="0"/>
          <w:numId w:val="33"/>
        </w:numPr>
      </w:pPr>
      <w:r w:rsidRPr="00817498">
        <w:t>температура;</w:t>
      </w:r>
    </w:p>
    <w:p w:rsidR="00817498" w:rsidRDefault="00817498" w:rsidP="00817498">
      <w:pPr>
        <w:pStyle w:val="a3"/>
        <w:numPr>
          <w:ilvl w:val="0"/>
          <w:numId w:val="33"/>
        </w:numPr>
      </w:pPr>
      <w:r w:rsidRPr="00817498">
        <w:t xml:space="preserve">хищничество; </w:t>
      </w:r>
    </w:p>
    <w:p w:rsidR="00817498" w:rsidRPr="00817498" w:rsidRDefault="00817498" w:rsidP="00817498">
      <w:pPr>
        <w:pStyle w:val="a3"/>
        <w:numPr>
          <w:ilvl w:val="0"/>
          <w:numId w:val="33"/>
        </w:numPr>
      </w:pPr>
      <w:r w:rsidRPr="00817498">
        <w:t xml:space="preserve">свет. </w:t>
      </w:r>
    </w:p>
    <w:p w:rsidR="00817498" w:rsidRPr="00817498" w:rsidRDefault="00817498" w:rsidP="00817498">
      <w:r>
        <w:rPr>
          <w:b/>
        </w:rPr>
        <w:lastRenderedPageBreak/>
        <w:t>14</w:t>
      </w:r>
      <w:r w:rsidRPr="00817498">
        <w:rPr>
          <w:b/>
        </w:rPr>
        <w:t xml:space="preserve">. Пределы устойчивости организма это: </w:t>
      </w:r>
    </w:p>
    <w:p w:rsidR="00817498" w:rsidRDefault="00817498" w:rsidP="00817498">
      <w:pPr>
        <w:pStyle w:val="a3"/>
        <w:numPr>
          <w:ilvl w:val="0"/>
          <w:numId w:val="36"/>
        </w:numPr>
      </w:pPr>
      <w:r w:rsidRPr="00817498">
        <w:t xml:space="preserve">Рамки, ограничивающие пригодные для жизни условия; </w:t>
      </w:r>
    </w:p>
    <w:p w:rsidR="00817498" w:rsidRDefault="00817498" w:rsidP="00817498">
      <w:pPr>
        <w:pStyle w:val="a3"/>
        <w:numPr>
          <w:ilvl w:val="0"/>
          <w:numId w:val="36"/>
        </w:numPr>
      </w:pPr>
      <w:r w:rsidRPr="00817498">
        <w:t xml:space="preserve">Минимально приемлемые для обитания условия существования; </w:t>
      </w:r>
    </w:p>
    <w:p w:rsidR="00817498" w:rsidRPr="00817498" w:rsidRDefault="00817498" w:rsidP="00817498">
      <w:pPr>
        <w:pStyle w:val="a3"/>
        <w:numPr>
          <w:ilvl w:val="0"/>
          <w:numId w:val="36"/>
        </w:numPr>
      </w:pPr>
      <w:r w:rsidRPr="00817498">
        <w:t xml:space="preserve">Оптимальные условия для существования. </w:t>
      </w:r>
    </w:p>
    <w:p w:rsidR="00817498" w:rsidRPr="00817498" w:rsidRDefault="00817498" w:rsidP="00817498">
      <w:r>
        <w:rPr>
          <w:b/>
        </w:rPr>
        <w:t>15</w:t>
      </w:r>
      <w:r w:rsidRPr="00817498">
        <w:rPr>
          <w:b/>
        </w:rPr>
        <w:t xml:space="preserve">. Наиболее вредное воздействие на живые организмы может оказать: </w:t>
      </w:r>
    </w:p>
    <w:p w:rsidR="00817498" w:rsidRPr="00817498" w:rsidRDefault="00817498" w:rsidP="00817498">
      <w:pPr>
        <w:pStyle w:val="a3"/>
        <w:numPr>
          <w:ilvl w:val="0"/>
          <w:numId w:val="38"/>
        </w:numPr>
      </w:pPr>
      <w:r w:rsidRPr="00817498">
        <w:t xml:space="preserve">инфракрасное излучение; </w:t>
      </w:r>
    </w:p>
    <w:p w:rsidR="00817498" w:rsidRDefault="00817498" w:rsidP="00817498">
      <w:pPr>
        <w:pStyle w:val="a3"/>
        <w:numPr>
          <w:ilvl w:val="0"/>
          <w:numId w:val="38"/>
        </w:numPr>
      </w:pPr>
      <w:r w:rsidRPr="00817498">
        <w:t>излучение в синей части спектра;</w:t>
      </w:r>
    </w:p>
    <w:p w:rsidR="00817498" w:rsidRPr="00817498" w:rsidRDefault="00817498" w:rsidP="00817498">
      <w:pPr>
        <w:pStyle w:val="a3"/>
        <w:numPr>
          <w:ilvl w:val="0"/>
          <w:numId w:val="38"/>
        </w:numPr>
      </w:pPr>
      <w:r w:rsidRPr="00817498">
        <w:t xml:space="preserve">ультрафиолетовое излучение; </w:t>
      </w:r>
    </w:p>
    <w:p w:rsidR="00817498" w:rsidRPr="00817498" w:rsidRDefault="00817498" w:rsidP="00817498">
      <w:pPr>
        <w:pStyle w:val="a3"/>
        <w:numPr>
          <w:ilvl w:val="0"/>
          <w:numId w:val="38"/>
        </w:numPr>
      </w:pPr>
      <w:r w:rsidRPr="00817498">
        <w:t xml:space="preserve">излучение в красной части спектра.  </w:t>
      </w:r>
    </w:p>
    <w:p w:rsidR="00817498" w:rsidRPr="00817498" w:rsidRDefault="00817498" w:rsidP="00817498">
      <w:r>
        <w:rPr>
          <w:b/>
        </w:rPr>
        <w:t>16</w:t>
      </w:r>
      <w:r w:rsidRPr="00817498">
        <w:rPr>
          <w:b/>
        </w:rPr>
        <w:t xml:space="preserve">. Наземно-воздушная среда жизни обладает следующими признаками: </w:t>
      </w:r>
    </w:p>
    <w:p w:rsidR="00817498" w:rsidRP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высокой плотностью; </w:t>
      </w:r>
    </w:p>
    <w:p w:rsidR="00817498" w:rsidRP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низкой плотностью; </w:t>
      </w:r>
    </w:p>
    <w:p w:rsidR="00817498" w:rsidRP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много света; </w:t>
      </w:r>
    </w:p>
    <w:p w:rsidR="00817498" w:rsidRP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мало света; </w:t>
      </w:r>
    </w:p>
    <w:p w:rsid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отсутствие кислорода; </w:t>
      </w:r>
    </w:p>
    <w:p w:rsidR="00817498" w:rsidRPr="00817498" w:rsidRDefault="00817498" w:rsidP="00817498">
      <w:pPr>
        <w:pStyle w:val="a3"/>
        <w:numPr>
          <w:ilvl w:val="0"/>
          <w:numId w:val="39"/>
        </w:numPr>
      </w:pPr>
      <w:r w:rsidRPr="00817498">
        <w:t xml:space="preserve">обилие воздуха. </w:t>
      </w:r>
    </w:p>
    <w:p w:rsidR="00E52E2D" w:rsidRDefault="00A25802">
      <w:r>
        <w:t>Критерии оценки</w:t>
      </w:r>
      <w:proofErr w:type="gramStart"/>
      <w:r>
        <w:t xml:space="preserve"> :</w:t>
      </w:r>
      <w:proofErr w:type="gramEnd"/>
    </w:p>
    <w:p w:rsidR="00A25802" w:rsidRDefault="00A25802">
      <w:r>
        <w:t>«5» - 16-14 правильных ответов</w:t>
      </w:r>
    </w:p>
    <w:p w:rsidR="00A25802" w:rsidRDefault="00A25802">
      <w:r>
        <w:t>«4» - 13-9 правильных ответов</w:t>
      </w:r>
    </w:p>
    <w:p w:rsidR="00A25802" w:rsidRDefault="00A25802">
      <w:r>
        <w:t>«3» -  8-6  правильных ответов</w:t>
      </w:r>
    </w:p>
    <w:sectPr w:rsidR="00A25802" w:rsidSect="0028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861"/>
    <w:multiLevelType w:val="hybridMultilevel"/>
    <w:tmpl w:val="2056E89E"/>
    <w:lvl w:ilvl="0" w:tplc="9320CC6E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8E16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602D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06AB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0274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2AA9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D6DA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0A22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540C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7F872FE"/>
    <w:multiLevelType w:val="hybridMultilevel"/>
    <w:tmpl w:val="756C2F56"/>
    <w:lvl w:ilvl="0" w:tplc="3D346616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B2A2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FA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FE2F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F809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A06AF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8210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56EAE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0807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1405D3"/>
    <w:multiLevelType w:val="hybridMultilevel"/>
    <w:tmpl w:val="61E02654"/>
    <w:lvl w:ilvl="0" w:tplc="A8BE083E">
      <w:start w:val="1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CE1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447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F678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004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2449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70FB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3221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30F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0413E68"/>
    <w:multiLevelType w:val="hybridMultilevel"/>
    <w:tmpl w:val="CAFCE1C8"/>
    <w:lvl w:ilvl="0" w:tplc="78409C1C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38C1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6E97B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A254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983D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1CE35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AC23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F9604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D05E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1242A7"/>
    <w:multiLevelType w:val="hybridMultilevel"/>
    <w:tmpl w:val="97484E38"/>
    <w:lvl w:ilvl="0" w:tplc="24646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77B95"/>
    <w:multiLevelType w:val="hybridMultilevel"/>
    <w:tmpl w:val="CC34778E"/>
    <w:lvl w:ilvl="0" w:tplc="0940172C">
      <w:start w:val="1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26B5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44DD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C5E94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56B6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5A77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3807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661A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1E03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AF86035"/>
    <w:multiLevelType w:val="hybridMultilevel"/>
    <w:tmpl w:val="4B2C633A"/>
    <w:lvl w:ilvl="0" w:tplc="2F16B904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1A482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1E83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90C9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A5E21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7264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0E90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E49B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2011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0769C8"/>
    <w:multiLevelType w:val="hybridMultilevel"/>
    <w:tmpl w:val="DDCC72BC"/>
    <w:lvl w:ilvl="0" w:tplc="1DCA38D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3463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54686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942D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86DC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88A6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34A6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D8B2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EACE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14C227A"/>
    <w:multiLevelType w:val="hybridMultilevel"/>
    <w:tmpl w:val="9BDCC23E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A066B"/>
    <w:multiLevelType w:val="hybridMultilevel"/>
    <w:tmpl w:val="2DACAC7E"/>
    <w:lvl w:ilvl="0" w:tplc="24646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C11"/>
    <w:multiLevelType w:val="hybridMultilevel"/>
    <w:tmpl w:val="D05E5792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C76EA1"/>
    <w:multiLevelType w:val="hybridMultilevel"/>
    <w:tmpl w:val="B20AC1E2"/>
    <w:lvl w:ilvl="0" w:tplc="92AC3F70">
      <w:start w:val="1"/>
      <w:numFmt w:val="decimal"/>
      <w:lvlText w:val="%1)"/>
      <w:lvlJc w:val="left"/>
      <w:pPr>
        <w:ind w:left="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A65650">
      <w:start w:val="1"/>
      <w:numFmt w:val="lowerLetter"/>
      <w:lvlText w:val="%2"/>
      <w:lvlJc w:val="left"/>
      <w:pPr>
        <w:ind w:left="1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7E151E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06B16A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7817B2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2E1E1C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30D814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B8D00C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DE8BDE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C143E05"/>
    <w:multiLevelType w:val="hybridMultilevel"/>
    <w:tmpl w:val="0FC8EBD6"/>
    <w:lvl w:ilvl="0" w:tplc="24646B4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3BE4759"/>
    <w:multiLevelType w:val="hybridMultilevel"/>
    <w:tmpl w:val="AD2E40BE"/>
    <w:lvl w:ilvl="0" w:tplc="2CDA318E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7A8B2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895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641F4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A90F9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BC7D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AA9F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692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DABC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3E3568E"/>
    <w:multiLevelType w:val="hybridMultilevel"/>
    <w:tmpl w:val="86ACEE92"/>
    <w:lvl w:ilvl="0" w:tplc="F22C3320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BCB3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0299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42D96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44C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8605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885C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DEE0E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8CFE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4816E4B"/>
    <w:multiLevelType w:val="hybridMultilevel"/>
    <w:tmpl w:val="17044472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D105AA"/>
    <w:multiLevelType w:val="hybridMultilevel"/>
    <w:tmpl w:val="D9D8DAFA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6EBB"/>
    <w:multiLevelType w:val="hybridMultilevel"/>
    <w:tmpl w:val="F122377C"/>
    <w:lvl w:ilvl="0" w:tplc="24646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B760A"/>
    <w:multiLevelType w:val="hybridMultilevel"/>
    <w:tmpl w:val="3BF448CE"/>
    <w:lvl w:ilvl="0" w:tplc="24646B40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>
    <w:nsid w:val="3B1F5477"/>
    <w:multiLevelType w:val="hybridMultilevel"/>
    <w:tmpl w:val="268E8748"/>
    <w:lvl w:ilvl="0" w:tplc="24646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14959"/>
    <w:multiLevelType w:val="hybridMultilevel"/>
    <w:tmpl w:val="24FADD70"/>
    <w:lvl w:ilvl="0" w:tplc="991C2F2E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FCCC3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6696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ACF3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87C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4470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D6817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56A5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E69E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B876D32"/>
    <w:multiLevelType w:val="hybridMultilevel"/>
    <w:tmpl w:val="DB700A80"/>
    <w:lvl w:ilvl="0" w:tplc="3DEAADE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9636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46A1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78BC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12395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74DB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962D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9218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C2F3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3EF216D5"/>
    <w:multiLevelType w:val="hybridMultilevel"/>
    <w:tmpl w:val="46BC2028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7643BF"/>
    <w:multiLevelType w:val="hybridMultilevel"/>
    <w:tmpl w:val="65F4E068"/>
    <w:lvl w:ilvl="0" w:tplc="8AD20F22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9ECF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CC7C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768D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BA16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7706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B2E2F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24B3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CA8D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C052374"/>
    <w:multiLevelType w:val="hybridMultilevel"/>
    <w:tmpl w:val="823A8C42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DE7C10"/>
    <w:multiLevelType w:val="hybridMultilevel"/>
    <w:tmpl w:val="83421F9C"/>
    <w:lvl w:ilvl="0" w:tplc="13D2B604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F6EF4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ECAC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0DE93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AA1D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AC88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88FD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42879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63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E7D1E42"/>
    <w:multiLevelType w:val="hybridMultilevel"/>
    <w:tmpl w:val="EE98CEEE"/>
    <w:lvl w:ilvl="0" w:tplc="25906910">
      <w:start w:val="1"/>
      <w:numFmt w:val="decimal"/>
      <w:lvlText w:val="%1)"/>
      <w:lvlJc w:val="left"/>
      <w:pPr>
        <w:ind w:left="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25AF3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EC2C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CA39B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4821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7475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C37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DE99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DE08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18B4D3D"/>
    <w:multiLevelType w:val="hybridMultilevel"/>
    <w:tmpl w:val="ABD8FA3E"/>
    <w:lvl w:ilvl="0" w:tplc="B0CC22E6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CA6B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6C98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802F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64A7E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E283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218A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661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8EB7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65EB4228"/>
    <w:multiLevelType w:val="hybridMultilevel"/>
    <w:tmpl w:val="82E612F6"/>
    <w:lvl w:ilvl="0" w:tplc="A72E353A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D818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31CBE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466F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28C7C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567B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7228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9A27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CCEB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6F80A4F"/>
    <w:multiLevelType w:val="hybridMultilevel"/>
    <w:tmpl w:val="466E5C60"/>
    <w:lvl w:ilvl="0" w:tplc="2E725786">
      <w:start w:val="1"/>
      <w:numFmt w:val="decimal"/>
      <w:lvlText w:val="%1)"/>
      <w:lvlJc w:val="left"/>
      <w:pPr>
        <w:ind w:left="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03EA016">
      <w:start w:val="1"/>
      <w:numFmt w:val="lowerLetter"/>
      <w:lvlText w:val="%2"/>
      <w:lvlJc w:val="left"/>
      <w:pPr>
        <w:ind w:left="1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BA80ED6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34689A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16AA7E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34E11A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6A6D6C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BA4A68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2A26E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8B40BE8"/>
    <w:multiLevelType w:val="hybridMultilevel"/>
    <w:tmpl w:val="F2A2F34E"/>
    <w:lvl w:ilvl="0" w:tplc="BF90A5DC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447C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CC49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A260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71815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5006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32E1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62B1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AAA5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DC60DBC"/>
    <w:multiLevelType w:val="hybridMultilevel"/>
    <w:tmpl w:val="401AA698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2177D8"/>
    <w:multiLevelType w:val="hybridMultilevel"/>
    <w:tmpl w:val="DF48717A"/>
    <w:lvl w:ilvl="0" w:tplc="E70EBD5A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0A1C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018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F6DD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8607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28C5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5415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7E5A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D8F7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48F747C"/>
    <w:multiLevelType w:val="hybridMultilevel"/>
    <w:tmpl w:val="0452F9C0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28354D"/>
    <w:multiLevelType w:val="hybridMultilevel"/>
    <w:tmpl w:val="0E60FC9E"/>
    <w:lvl w:ilvl="0" w:tplc="C8F2848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9A37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3088B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2EC60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4E26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9038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EC9A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D811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1EAA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DFC0AAD"/>
    <w:multiLevelType w:val="hybridMultilevel"/>
    <w:tmpl w:val="7338A3C6"/>
    <w:lvl w:ilvl="0" w:tplc="24646B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EF968E0"/>
    <w:multiLevelType w:val="hybridMultilevel"/>
    <w:tmpl w:val="57AE134A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97211"/>
    <w:multiLevelType w:val="hybridMultilevel"/>
    <w:tmpl w:val="9226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12C9F"/>
    <w:multiLevelType w:val="hybridMultilevel"/>
    <w:tmpl w:val="32FC6DCE"/>
    <w:lvl w:ilvl="0" w:tplc="24646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7"/>
  </w:num>
  <w:num w:numId="24">
    <w:abstractNumId w:val="15"/>
  </w:num>
  <w:num w:numId="25">
    <w:abstractNumId w:val="8"/>
  </w:num>
  <w:num w:numId="26">
    <w:abstractNumId w:val="12"/>
  </w:num>
  <w:num w:numId="27">
    <w:abstractNumId w:val="24"/>
  </w:num>
  <w:num w:numId="28">
    <w:abstractNumId w:val="36"/>
  </w:num>
  <w:num w:numId="29">
    <w:abstractNumId w:val="10"/>
  </w:num>
  <w:num w:numId="30">
    <w:abstractNumId w:val="38"/>
  </w:num>
  <w:num w:numId="31">
    <w:abstractNumId w:val="31"/>
  </w:num>
  <w:num w:numId="32">
    <w:abstractNumId w:val="33"/>
  </w:num>
  <w:num w:numId="33">
    <w:abstractNumId w:val="18"/>
  </w:num>
  <w:num w:numId="34">
    <w:abstractNumId w:val="4"/>
  </w:num>
  <w:num w:numId="35">
    <w:abstractNumId w:val="9"/>
  </w:num>
  <w:num w:numId="36">
    <w:abstractNumId w:val="22"/>
  </w:num>
  <w:num w:numId="37">
    <w:abstractNumId w:val="19"/>
  </w:num>
  <w:num w:numId="38">
    <w:abstractNumId w:val="16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8F"/>
    <w:rsid w:val="00284115"/>
    <w:rsid w:val="00817498"/>
    <w:rsid w:val="00A25802"/>
    <w:rsid w:val="00B07E8F"/>
    <w:rsid w:val="00C7700D"/>
    <w:rsid w:val="00E5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0%BE%D0%BB%D0%BE%D0%B3%D0%B8%D1%87%D0%B5%D1%81%D0%BA%D0%B8%D0%B9_%D1%84%D0%B0%D0%BA%D1%82%D0%BE%D1%80" TargetMode="External"/><Relationship Id="rId5" Type="http://schemas.openxmlformats.org/officeDocument/2006/relationships/hyperlink" Target="https://ru.wikipedia.org/wiki/%D0%9E%D1%80%D0%B3%D0%B0%D0%BD%D0%B8%D0%B7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Преподаватель</cp:lastModifiedBy>
  <cp:revision>3</cp:revision>
  <dcterms:created xsi:type="dcterms:W3CDTF">2017-10-22T07:13:00Z</dcterms:created>
  <dcterms:modified xsi:type="dcterms:W3CDTF">2005-12-31T15:14:00Z</dcterms:modified>
</cp:coreProperties>
</file>