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6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79CB" w:rsidRDefault="004979CB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79CB" w:rsidRDefault="004979CB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2319" w:rsidRDefault="004E2319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2319" w:rsidRDefault="004E2319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2319" w:rsidRDefault="004E2319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2319" w:rsidRDefault="004E2319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2319" w:rsidRPr="004979CB" w:rsidRDefault="004E2319" w:rsidP="00497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BC6" w:rsidRPr="004979CB" w:rsidRDefault="004979CB" w:rsidP="004979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4979CB">
        <w:rPr>
          <w:rFonts w:ascii="Times New Roman" w:hAnsi="Times New Roman" w:cs="Times New Roman"/>
          <w:b/>
          <w:i/>
          <w:sz w:val="32"/>
          <w:szCs w:val="32"/>
        </w:rPr>
        <w:t>Рабочая программа профессионального модуля</w:t>
      </w:r>
    </w:p>
    <w:p w:rsidR="00DD5BC6" w:rsidRPr="004979CB" w:rsidRDefault="00DD5BC6" w:rsidP="004979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9CB">
        <w:rPr>
          <w:rFonts w:ascii="Times New Roman" w:hAnsi="Times New Roman" w:cs="Times New Roman"/>
          <w:b/>
          <w:sz w:val="40"/>
          <w:szCs w:val="40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79CB" w:rsidRPr="0082744D" w:rsidRDefault="004979CB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94310" w:rsidP="00DD5BC6">
      <w:pPr>
        <w:rPr>
          <w:rFonts w:ascii="Times New Roman" w:hAnsi="Times New Roman" w:cs="Times New Roman"/>
          <w:b/>
          <w:bCs/>
          <w:i/>
          <w:sz w:val="28"/>
          <w:szCs w:val="28"/>
        </w:rPr>
        <w:sectPr w:rsidR="00DD5BC6" w:rsidRPr="0082744D" w:rsidSect="00043F71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</w:t>
      </w:r>
      <w:r w:rsidR="00DD5BC6" w:rsidRPr="0082744D">
        <w:rPr>
          <w:rFonts w:ascii="Times New Roman" w:hAnsi="Times New Roman" w:cs="Times New Roman"/>
          <w:b/>
          <w:bCs/>
          <w:i/>
          <w:sz w:val="28"/>
          <w:szCs w:val="28"/>
        </w:rPr>
        <w:t>2017 г.</w:t>
      </w:r>
    </w:p>
    <w:p w:rsidR="00DD5BC6" w:rsidRPr="0082744D" w:rsidRDefault="00DD5BC6" w:rsidP="00043F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BC6" w:rsidRPr="0082744D" w:rsidRDefault="00DD5BC6" w:rsidP="00DD5BC6">
      <w:pPr>
        <w:ind w:left="357" w:firstLine="351"/>
        <w:rPr>
          <w:rFonts w:ascii="Times New Roman" w:hAnsi="Times New Roman" w:cs="Times New Roman"/>
          <w:sz w:val="28"/>
          <w:szCs w:val="28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</w:t>
      </w: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8"/>
          <w:szCs w:val="28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(ФГОС) по профессии среднего профессионального образования </w:t>
      </w:r>
      <w:r w:rsidRPr="0082744D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  <w:r w:rsidRPr="0082744D">
        <w:rPr>
          <w:rFonts w:ascii="Times New Roman" w:hAnsi="Times New Roman" w:cs="Times New Roman"/>
          <w:sz w:val="28"/>
          <w:szCs w:val="28"/>
        </w:rPr>
        <w:t xml:space="preserve"> и предназначена для реализации в группах обучающихся профессии СПО (ППКРС) </w:t>
      </w:r>
      <w:r w:rsidRPr="0082744D">
        <w:rPr>
          <w:rFonts w:ascii="Times New Roman" w:hAnsi="Times New Roman" w:cs="Times New Roman"/>
          <w:b/>
          <w:sz w:val="28"/>
          <w:szCs w:val="28"/>
        </w:rPr>
        <w:t>43.01.09Повар, кондитер.</w:t>
      </w: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Организация разработчик: </w:t>
      </w:r>
      <w:r w:rsidRPr="0082744D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82744D">
        <w:rPr>
          <w:rFonts w:ascii="Times New Roman" w:hAnsi="Times New Roman" w:cs="Times New Roman"/>
          <w:i/>
          <w:sz w:val="28"/>
          <w:szCs w:val="28"/>
        </w:rPr>
        <w:t>Тихонова М.Г.мастер производственного обучения</w:t>
      </w: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DD5BC6" w:rsidRPr="0082744D" w:rsidRDefault="00DD5BC6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i/>
          <w:sz w:val="28"/>
          <w:szCs w:val="28"/>
        </w:rPr>
      </w:pPr>
      <w:r w:rsidRPr="0082744D">
        <w:rPr>
          <w:rFonts w:ascii="Times New Roman" w:hAnsi="Times New Roman" w:cs="Times New Roman"/>
          <w:i/>
          <w:sz w:val="28"/>
          <w:szCs w:val="28"/>
        </w:rPr>
        <w:t>Рабочая программа одобрена ЦК профессионального блока, протокол</w:t>
      </w:r>
    </w:p>
    <w:p w:rsidR="00DD5BC6" w:rsidRPr="0082744D" w:rsidRDefault="00711E2F" w:rsidP="00DD5BC6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82744D">
        <w:rPr>
          <w:rFonts w:ascii="Times New Roman" w:hAnsi="Times New Roman" w:cs="Times New Roman"/>
          <w:i/>
          <w:sz w:val="28"/>
          <w:szCs w:val="28"/>
        </w:rPr>
        <w:t>№  1 от 31.08.</w:t>
      </w:r>
      <w:r w:rsidR="00DD5BC6" w:rsidRPr="0082744D">
        <w:rPr>
          <w:rFonts w:ascii="Times New Roman" w:hAnsi="Times New Roman" w:cs="Times New Roman"/>
          <w:i/>
          <w:sz w:val="28"/>
          <w:szCs w:val="28"/>
        </w:rPr>
        <w:t>2017г.</w:t>
      </w:r>
    </w:p>
    <w:p w:rsidR="00DD5BC6" w:rsidRPr="0082744D" w:rsidRDefault="00DD5BC6" w:rsidP="00DD5B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74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СОДЕРЖАНИЕ</w:t>
      </w: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82744D" w:rsidRPr="0082744D" w:rsidTr="00043F71">
        <w:trPr>
          <w:trHeight w:val="394"/>
        </w:trPr>
        <w:tc>
          <w:tcPr>
            <w:tcW w:w="9007" w:type="dxa"/>
          </w:tcPr>
          <w:p w:rsidR="00DD5BC6" w:rsidRPr="0082744D" w:rsidRDefault="00DD5BC6" w:rsidP="0028162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:rsidR="00DD5BC6" w:rsidRPr="0082744D" w:rsidRDefault="00DD5BC6" w:rsidP="00043F71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0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744D" w:rsidRPr="0082744D" w:rsidTr="00043F71">
        <w:trPr>
          <w:trHeight w:val="720"/>
        </w:trPr>
        <w:tc>
          <w:tcPr>
            <w:tcW w:w="9007" w:type="dxa"/>
          </w:tcPr>
          <w:p w:rsidR="00DD5BC6" w:rsidRPr="0082744D" w:rsidRDefault="00DD5BC6" w:rsidP="00043F71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СТРУКТУРА И СОДЕРЖАНИЕ ПРОФЕССИОНАЛЬНОГО МОДУЛЯ</w:t>
            </w:r>
          </w:p>
          <w:p w:rsidR="00DD5BC6" w:rsidRPr="0082744D" w:rsidRDefault="00DD5BC6" w:rsidP="00043F71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5BC6" w:rsidRPr="0082744D" w:rsidRDefault="00DD5BC6" w:rsidP="00043F7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3. УСЛОВИЯ РЕАЛИЗАЦИИ ПРОГРАММЫ ПРОФЕССИОНАЛЬНОГО  МОДУЛЯ </w:t>
            </w:r>
          </w:p>
          <w:p w:rsidR="00DD5BC6" w:rsidRPr="0082744D" w:rsidRDefault="00DD5BC6" w:rsidP="00043F7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00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D5BC6" w:rsidRPr="0082744D" w:rsidTr="00043F71">
        <w:trPr>
          <w:trHeight w:val="692"/>
        </w:trPr>
        <w:tc>
          <w:tcPr>
            <w:tcW w:w="9007" w:type="dxa"/>
          </w:tcPr>
          <w:p w:rsidR="00DD5BC6" w:rsidRPr="0082744D" w:rsidRDefault="00DD5BC6" w:rsidP="00043F7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  <w:sectPr w:rsidR="00DD5BC6" w:rsidRPr="0082744D" w:rsidSect="00043F71">
          <w:pgSz w:w="11906" w:h="16838"/>
          <w:pgMar w:top="1134" w:right="850" w:bottom="1134" w:left="1701" w:header="708" w:footer="708" w:gutter="0"/>
          <w:cols w:space="720"/>
        </w:sectPr>
      </w:pPr>
    </w:p>
    <w:p w:rsidR="00DD5BC6" w:rsidRPr="0082744D" w:rsidRDefault="00DD5BC6" w:rsidP="00DD5B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44D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ПРОГРАММЫ</w:t>
      </w:r>
    </w:p>
    <w:p w:rsidR="00DD5BC6" w:rsidRPr="0082744D" w:rsidRDefault="00DD5BC6" w:rsidP="00DD5B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44D">
        <w:rPr>
          <w:rFonts w:ascii="Times New Roman" w:hAnsi="Times New Roman" w:cs="Times New Roman"/>
          <w:b/>
          <w:i/>
          <w:sz w:val="28"/>
          <w:szCs w:val="28"/>
        </w:rPr>
        <w:t>ПРОФЕССИОНАЛЬНОГО МОДУЛЯ</w:t>
      </w:r>
    </w:p>
    <w:p w:rsidR="00DD5BC6" w:rsidRPr="0082744D" w:rsidRDefault="00DD5BC6" w:rsidP="00DD5B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44D">
        <w:rPr>
          <w:rFonts w:ascii="Times New Roman" w:hAnsi="Times New Roman" w:cs="Times New Roman"/>
          <w:b/>
          <w:sz w:val="28"/>
          <w:szCs w:val="28"/>
          <w:u w:val="single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sz w:val="28"/>
          <w:szCs w:val="28"/>
        </w:rPr>
      </w:pPr>
      <w:r w:rsidRPr="0082744D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DD5BC6" w:rsidRPr="0082744D" w:rsidRDefault="00DD5BC6" w:rsidP="00DD5BC6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2744D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:rsidR="00DD5BC6" w:rsidRPr="0082744D" w:rsidRDefault="00DD5BC6" w:rsidP="00DD5BC6">
      <w:pPr>
        <w:rPr>
          <w:rFonts w:ascii="Times New Roman" w:hAnsi="Times New Roman" w:cs="Times New Roman"/>
          <w:sz w:val="28"/>
          <w:szCs w:val="28"/>
        </w:rPr>
      </w:pPr>
      <w:r w:rsidRPr="0082744D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2744D" w:rsidRPr="0082744D" w:rsidTr="00043F71">
        <w:trPr>
          <w:trHeight w:val="327"/>
        </w:trPr>
        <w:tc>
          <w:tcPr>
            <w:tcW w:w="1229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2744D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D5BC6" w:rsidRPr="0082744D" w:rsidTr="00043F71">
        <w:tc>
          <w:tcPr>
            <w:tcW w:w="1229" w:type="dxa"/>
          </w:tcPr>
          <w:p w:rsidR="00DD5BC6" w:rsidRPr="0082744D" w:rsidRDefault="00DD5BC6" w:rsidP="00043F7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DD5BC6" w:rsidRPr="0082744D" w:rsidRDefault="00DD5BC6" w:rsidP="00043F71">
            <w:pPr>
              <w:keepNext/>
              <w:ind w:left="47" w:firstLine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D5BC6" w:rsidRPr="0082744D" w:rsidRDefault="00DD5BC6" w:rsidP="00DD5BC6">
      <w:pPr>
        <w:rPr>
          <w:rFonts w:ascii="Times New Roman" w:hAnsi="Times New Roman" w:cs="Times New Roman"/>
          <w:sz w:val="24"/>
          <w:szCs w:val="24"/>
        </w:rPr>
      </w:pPr>
    </w:p>
    <w:p w:rsidR="00DD5BC6" w:rsidRPr="0082744D" w:rsidRDefault="00DD5BC6" w:rsidP="00DD5BC6">
      <w:pPr>
        <w:keepNext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274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p w:rsidR="00DD5BC6" w:rsidRPr="0082744D" w:rsidRDefault="00DD5BC6" w:rsidP="00DD5BC6">
      <w:pPr>
        <w:keepNext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274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82744D" w:rsidRPr="0082744D" w:rsidTr="00043F71">
        <w:tc>
          <w:tcPr>
            <w:tcW w:w="1204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D5BC6" w:rsidRPr="0082744D" w:rsidRDefault="00DD5BC6" w:rsidP="00043F71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2744D" w:rsidRPr="0082744D" w:rsidTr="00043F71">
        <w:tc>
          <w:tcPr>
            <w:tcW w:w="1204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DD5BC6" w:rsidRPr="0082744D" w:rsidRDefault="00DD5BC6" w:rsidP="00043F71">
            <w:pPr>
              <w:keepNext/>
              <w:ind w:left="72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82744D" w:rsidRPr="0082744D" w:rsidTr="00043F71">
        <w:tc>
          <w:tcPr>
            <w:tcW w:w="1204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DD5BC6" w:rsidRPr="0082744D" w:rsidRDefault="00DD5BC6" w:rsidP="00043F71">
            <w:pPr>
              <w:keepNext/>
              <w:ind w:left="72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82744D" w:rsidRPr="0082744D" w:rsidTr="00043F71">
        <w:tc>
          <w:tcPr>
            <w:tcW w:w="1204" w:type="dxa"/>
          </w:tcPr>
          <w:p w:rsidR="00DD5BC6" w:rsidRPr="0082744D" w:rsidRDefault="00DD5BC6" w:rsidP="00043F71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DD5BC6" w:rsidRPr="0082744D" w:rsidRDefault="00DD5BC6" w:rsidP="00043F71">
            <w:pPr>
              <w:keepNext/>
              <w:ind w:left="72" w:firstLine="851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82744D" w:rsidRPr="0082744D" w:rsidTr="00043F71">
        <w:tc>
          <w:tcPr>
            <w:tcW w:w="1204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DD5BC6" w:rsidRPr="0082744D" w:rsidRDefault="00DD5BC6" w:rsidP="00043F71">
            <w:pPr>
              <w:keepNext/>
              <w:ind w:left="72" w:firstLine="851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DD5BC6" w:rsidRPr="0082744D" w:rsidTr="00043F71">
        <w:tc>
          <w:tcPr>
            <w:tcW w:w="1204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DD5BC6" w:rsidRPr="0082744D" w:rsidRDefault="00DD5BC6" w:rsidP="00043F71">
            <w:pPr>
              <w:keepNext/>
              <w:ind w:left="72" w:firstLine="851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DD5BC6" w:rsidRPr="0082744D" w:rsidRDefault="00DD5BC6" w:rsidP="00DD5BC6">
      <w:pPr>
        <w:rPr>
          <w:rFonts w:ascii="Times New Roman" w:hAnsi="Times New Roman" w:cs="Times New Roman"/>
          <w:bCs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744D">
        <w:rPr>
          <w:rFonts w:ascii="Times New Roman" w:hAnsi="Times New Roman" w:cs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82744D" w:rsidRPr="0082744D" w:rsidTr="00043F71">
        <w:tc>
          <w:tcPr>
            <w:tcW w:w="2943" w:type="dxa"/>
          </w:tcPr>
          <w:p w:rsidR="00DD5BC6" w:rsidRPr="0082744D" w:rsidRDefault="00DD5BC6" w:rsidP="00043F71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663" w:type="dxa"/>
          </w:tcPr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подготовки, уборки рабочего места;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обработки различными методами, подготовки </w:t>
            </w: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традиционных видов овощей, грибов, рыбы, нерыбного водного сырья, птицы, дичи, кролика;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приготовления, порционирования (комплектования), упаковки на вынос, хранения обработанных</w:t>
            </w: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овощей, грибов, рыбы, мяса, домашней птицы, дичи, кролика, готовых</w:t>
            </w: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полуфабрикатов разнообразного ассортимента;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расчетов с потребителями</w:t>
            </w:r>
          </w:p>
        </w:tc>
      </w:tr>
      <w:tr w:rsidR="0082744D" w:rsidRPr="0082744D" w:rsidTr="00043F71">
        <w:tc>
          <w:tcPr>
            <w:tcW w:w="2943" w:type="dxa"/>
          </w:tcPr>
          <w:p w:rsidR="00DD5BC6" w:rsidRPr="0082744D" w:rsidRDefault="00DD5BC6" w:rsidP="00043F71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3" w:type="dxa"/>
          </w:tcPr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:rsidR="00DD5BC6" w:rsidRPr="0082744D" w:rsidRDefault="00DD5BC6" w:rsidP="00043F71">
            <w:pPr>
              <w:pStyle w:val="ad"/>
              <w:spacing w:before="0" w:after="0"/>
              <w:ind w:left="360" w:firstLine="0"/>
              <w:jc w:val="both"/>
              <w:rPr>
                <w:rFonts w:eastAsia="Times New Roman"/>
                <w:lang w:eastAsia="en-US"/>
              </w:rPr>
            </w:pPr>
            <w:r w:rsidRPr="0082744D">
              <w:rPr>
                <w:rFonts w:eastAsia="Times New Roman"/>
                <w:lang w:eastAsia="en-US"/>
              </w:rPr>
              <w:t xml:space="preserve">       распознавать недоброкачественные продукты;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DD5BC6" w:rsidRPr="0082744D" w:rsidRDefault="00DD5BC6" w:rsidP="00043F71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lang w:eastAsia="en-US"/>
              </w:rPr>
            </w:pPr>
            <w:r w:rsidRPr="0082744D">
              <w:rPr>
                <w:rFonts w:eastAsia="Times New Roman"/>
                <w:lang w:eastAsia="en-US"/>
              </w:rPr>
              <w:t>владеть техникой работы с ножом при нарезке, измельчении, филитировании, править кухонные ножи;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Style w:val="Hyperlink1"/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взаимозаменяемости, рационального использования сырья и продуктов</w:t>
            </w: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подготовки и адекватного применения пряностей и приправ;</w:t>
            </w:r>
          </w:p>
          <w:p w:rsidR="00DD5BC6" w:rsidRPr="0082744D" w:rsidRDefault="00DD5BC6" w:rsidP="00043F71">
            <w:pPr>
              <w:ind w:left="34"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</w:tc>
      </w:tr>
      <w:tr w:rsidR="00DD5BC6" w:rsidRPr="0082744D" w:rsidTr="00043F71">
        <w:tc>
          <w:tcPr>
            <w:tcW w:w="2943" w:type="dxa"/>
          </w:tcPr>
          <w:p w:rsidR="00DD5BC6" w:rsidRPr="0082744D" w:rsidRDefault="00DD5BC6" w:rsidP="00043F71">
            <w:pPr>
              <w:ind w:left="42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6663" w:type="dxa"/>
          </w:tcPr>
          <w:p w:rsidR="00DD5BC6" w:rsidRPr="0082744D" w:rsidRDefault="00DD5BC6" w:rsidP="00043F71">
            <w:pPr>
              <w:ind w:left="-5" w:firstLine="7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условиям и срокам хранения овощей, грибов, рыбы, нерыбного водного сырья, птицы, </w:t>
            </w: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дичи, полуфабрикатов из них;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ассортимента, рецептур,  требований к качеству, условиям и срокам хранения полуфабрикатов</w:t>
            </w: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методов обработки сырья, приготовления полуфабрикатов;</w:t>
            </w:r>
          </w:p>
          <w:p w:rsidR="00DD5BC6" w:rsidRPr="0082744D" w:rsidRDefault="00DD5BC6" w:rsidP="00043F71">
            <w:pPr>
              <w:ind w:left="34" w:firstLine="7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способов сокращения потерь при обработке сырья и приготовлении полуфабрикатов</w:t>
            </w:r>
          </w:p>
        </w:tc>
      </w:tr>
    </w:tbl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sz w:val="28"/>
          <w:szCs w:val="28"/>
        </w:rPr>
      </w:pPr>
      <w:r w:rsidRPr="0082744D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880567" w:rsidRDefault="00DD5BC6" w:rsidP="00DD5B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Всего часов  </w:t>
      </w:r>
      <w:r w:rsidRPr="0082744D">
        <w:rPr>
          <w:rFonts w:ascii="Times New Roman" w:hAnsi="Times New Roman" w:cs="Times New Roman"/>
          <w:sz w:val="28"/>
          <w:szCs w:val="28"/>
          <w:u w:val="single"/>
        </w:rPr>
        <w:t>290</w:t>
      </w:r>
    </w:p>
    <w:p w:rsidR="00DD5BC6" w:rsidRPr="0082744D" w:rsidRDefault="00DD5BC6" w:rsidP="00DD5B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Из них   на освоение МДК </w:t>
      </w:r>
      <w:r w:rsidRPr="0082744D">
        <w:rPr>
          <w:rFonts w:ascii="Times New Roman" w:hAnsi="Times New Roman" w:cs="Times New Roman"/>
          <w:sz w:val="28"/>
          <w:szCs w:val="28"/>
          <w:u w:val="single"/>
        </w:rPr>
        <w:t>146</w:t>
      </w:r>
    </w:p>
    <w:p w:rsidR="00DD5BC6" w:rsidRDefault="00DD5BC6" w:rsidP="00DD5B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744D">
        <w:rPr>
          <w:rFonts w:ascii="Times New Roman" w:hAnsi="Times New Roman" w:cs="Times New Roman"/>
          <w:sz w:val="28"/>
          <w:szCs w:val="28"/>
        </w:rPr>
        <w:t xml:space="preserve">      </w:t>
      </w:r>
      <w:r w:rsidR="008805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744D">
        <w:rPr>
          <w:rFonts w:ascii="Times New Roman" w:hAnsi="Times New Roman" w:cs="Times New Roman"/>
          <w:sz w:val="28"/>
          <w:szCs w:val="28"/>
        </w:rPr>
        <w:t xml:space="preserve"> на практики учебную </w:t>
      </w:r>
      <w:r w:rsidRPr="0082744D">
        <w:rPr>
          <w:rFonts w:ascii="Times New Roman" w:hAnsi="Times New Roman" w:cs="Times New Roman"/>
          <w:sz w:val="28"/>
          <w:szCs w:val="28"/>
          <w:u w:val="single"/>
        </w:rPr>
        <w:t xml:space="preserve">72 </w:t>
      </w:r>
      <w:r w:rsidRPr="0082744D">
        <w:rPr>
          <w:rFonts w:ascii="Times New Roman" w:hAnsi="Times New Roman" w:cs="Times New Roman"/>
          <w:sz w:val="28"/>
          <w:szCs w:val="28"/>
        </w:rPr>
        <w:t xml:space="preserve"> и производственную </w:t>
      </w:r>
      <w:r w:rsidRPr="0082744D">
        <w:rPr>
          <w:rFonts w:ascii="Times New Roman" w:hAnsi="Times New Roman" w:cs="Times New Roman"/>
          <w:sz w:val="28"/>
          <w:szCs w:val="28"/>
          <w:u w:val="single"/>
        </w:rPr>
        <w:t>72.</w:t>
      </w:r>
    </w:p>
    <w:p w:rsidR="00E72DA1" w:rsidRDefault="00E72DA1" w:rsidP="00E72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 часть программы (35 часов)  используется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WorldSkillsRussia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bCs/>
          <w:sz w:val="28"/>
          <w:szCs w:val="28"/>
        </w:rPr>
        <w:t xml:space="preserve">) 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WorldSkillsInternational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WSI</w:t>
      </w:r>
      <w:r>
        <w:rPr>
          <w:rFonts w:ascii="Times New Roman" w:hAnsi="Times New Roman" w:cs="Times New Roman"/>
          <w:bCs/>
          <w:sz w:val="28"/>
          <w:szCs w:val="28"/>
        </w:rPr>
        <w:t xml:space="preserve">) по компетенциям профессии СПО  43.01.09 Повар, кондитер и  распределена следующим образом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утверждено решением Педсовета ГАПОУ  БТОТиС, протокол №4 от 13.01.2017г</w:t>
      </w:r>
      <w:r>
        <w:rPr>
          <w:rFonts w:ascii="Times New Roman" w:hAnsi="Times New Roman" w:cs="Times New Roman"/>
          <w:sz w:val="28"/>
          <w:szCs w:val="28"/>
        </w:rPr>
        <w:t xml:space="preserve">. и заседанием круглого стола с участием работодателей и с учетом их мнения): </w:t>
      </w:r>
    </w:p>
    <w:p w:rsidR="00E72DA1" w:rsidRDefault="00E72DA1" w:rsidP="00DD5B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1.1. С.Р№ 1: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Систематическая проработка конспектов учебных занятий, учебной и специальной литературы (по вопросам, составленным преподавателем).работа с нормативной и технологической документацией, справочной литературой.-1 час</w:t>
      </w:r>
    </w:p>
    <w:p w:rsidR="00E72DA1" w:rsidRDefault="00E72DA1" w:rsidP="00E72D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1.2. С.Р№ 2</w:t>
      </w:r>
    </w:p>
    <w:p w:rsidR="00E72DA1" w:rsidRDefault="00E72DA1" w:rsidP="00E72D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схем, таблиц, последовательностей действий, проведение сравнительного анализа характеристик различных видов технологического оборудования.-2 часа</w:t>
      </w:r>
    </w:p>
    <w:p w:rsidR="00E72DA1" w:rsidRDefault="00E72DA1" w:rsidP="00E72D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1.3. С.Р№ 3</w:t>
      </w:r>
    </w:p>
    <w:p w:rsidR="00E72DA1" w:rsidRDefault="00E72DA1" w:rsidP="00E72D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1.Сбор информации, в том числе с использованием сети Интернет, её анализ, систематизация о новых видах технологического оборудования, инвентаря, инструментов, посуды, способах их безопасной эксплуатации, правилах ухода за ними и подготовка сообщений и презентаций. Освоение учебного материала темы с помощью ЭОР, в том числе с использованием федеральных цифровых информационно- образовательных ресурсов</w:t>
      </w:r>
      <w:r>
        <w:rPr>
          <w:rFonts w:ascii="Times New Roman" w:hAnsi="Times New Roman" w:cs="Times New Roman"/>
          <w:b/>
          <w:i/>
          <w:sz w:val="28"/>
          <w:szCs w:val="28"/>
        </w:rPr>
        <w:t>.-2 часа</w:t>
      </w:r>
    </w:p>
    <w:p w:rsidR="00E72DA1" w:rsidRDefault="00E72DA1" w:rsidP="00E72D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1. 4. С.Р№ 4  </w:t>
      </w:r>
    </w:p>
    <w:p w:rsidR="00E72DA1" w:rsidRDefault="00E72DA1" w:rsidP="00E72DA1">
      <w:pPr>
        <w:spacing w:after="0"/>
        <w:rPr>
          <w:rStyle w:val="21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1.Анализ производственных ситуаций, решение производственных задач по организации рабочих мест. Подготовка компьютерных презентаций по темам раздела.-1 час</w:t>
      </w:r>
    </w:p>
    <w:p w:rsidR="00E72DA1" w:rsidRDefault="00E72DA1" w:rsidP="00E72DA1">
      <w:pPr>
        <w:spacing w:after="0"/>
        <w:ind w:left="68"/>
        <w:jc w:val="both"/>
        <w:rPr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2.1. С.Р№ 1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Систематическая проработка конспектов учебных занятий, учебной и </w:t>
      </w:r>
      <w:r>
        <w:rPr>
          <w:rFonts w:ascii="Times New Roman" w:hAnsi="Times New Roman" w:cs="Times New Roman"/>
          <w:b/>
          <w:i/>
          <w:sz w:val="28"/>
          <w:szCs w:val="28"/>
        </w:rPr>
        <w:t>специальной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литературы (по вопросам, составленным преподавателям</w:t>
      </w:r>
      <w:r>
        <w:rPr>
          <w:rFonts w:ascii="Times New Roman" w:hAnsi="Times New Roman" w:cs="Times New Roman"/>
          <w:b/>
          <w:i/>
          <w:sz w:val="28"/>
          <w:szCs w:val="28"/>
        </w:rPr>
        <w:t>)-3 часа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2.2. С.Р№2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1.Работа с нормативной и технологической документацией, справочной литературой.-3 часа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2.3. С.Р№ 3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1.Подготовка  к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последовательностей обработки традиционных видов сырья и приготовления полуфабрикатов разнообразного ассортимента.- 3 часа</w:t>
      </w:r>
    </w:p>
    <w:p w:rsidR="00E72DA1" w:rsidRDefault="00E72DA1" w:rsidP="00E72D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2.4.С.Р№ 4 </w:t>
      </w:r>
    </w:p>
    <w:p w:rsidR="00E72DA1" w:rsidRDefault="00E72DA1" w:rsidP="00E72D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1.Сбор информации, в том числе с использованием сети Интернет, её анализ, систематизация о новых видах технологического оборудования, инвентаря, инструментов, посуды, новых видах сырья, методов его кулинарной обработки и подготовка сообщений и презентаций.-3 часа</w:t>
      </w:r>
    </w:p>
    <w:p w:rsidR="00E72DA1" w:rsidRDefault="00E72DA1" w:rsidP="00E72D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2.Технология приготовления сложных блюд из  рыбы, блюд для диетического питания, школьного питания.-2 часа</w:t>
      </w:r>
    </w:p>
    <w:p w:rsidR="00E72DA1" w:rsidRDefault="00E72DA1" w:rsidP="00E72DA1">
      <w:pPr>
        <w:spacing w:after="0"/>
        <w:rPr>
          <w:rStyle w:val="21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3.Приготовление полуфабрикатов для традиционных блюд японской кухни.- 2 часа</w:t>
      </w:r>
    </w:p>
    <w:p w:rsidR="00E72DA1" w:rsidRDefault="00E72DA1" w:rsidP="00E72DA1">
      <w:pPr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>Тема 2.5. С.Р№ 5</w:t>
      </w:r>
    </w:p>
    <w:p w:rsidR="00E72DA1" w:rsidRDefault="00E72DA1" w:rsidP="00E72DA1">
      <w:pPr>
        <w:spacing w:after="0"/>
        <w:rPr>
          <w:rStyle w:val="21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1.Освоение учебного материала темы с помощью ЭОР, в том числе с использованием федеральных цифровых информационно-образовательных ресурсов.- 3 часа</w:t>
      </w:r>
    </w:p>
    <w:p w:rsidR="00E72DA1" w:rsidRDefault="00E72DA1" w:rsidP="00E72DA1">
      <w:pPr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2.Технология приготовления сложных блюд из  мяса, блюд для диетического питания, школьного питания.- 2 часа</w:t>
      </w:r>
    </w:p>
    <w:p w:rsidR="00E72DA1" w:rsidRDefault="00E72DA1" w:rsidP="00E72DA1">
      <w:pPr>
        <w:spacing w:after="0"/>
        <w:rPr>
          <w:rStyle w:val="21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3.Приготовление полуфабрикатов для традиционных блюд грузинской кухни-2 часа</w:t>
      </w:r>
    </w:p>
    <w:p w:rsidR="00E72DA1" w:rsidRDefault="00E72DA1" w:rsidP="00E72DA1">
      <w:pPr>
        <w:spacing w:after="0"/>
        <w:ind w:left="6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Тема 2.6. С.Р№ 6</w:t>
      </w:r>
    </w:p>
    <w:p w:rsidR="00E72DA1" w:rsidRDefault="00E72DA1" w:rsidP="00E72DA1">
      <w:pPr>
        <w:spacing w:after="0"/>
        <w:ind w:left="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1.Анализ производственных ситуаций, решение производственных задач.-3 часа</w:t>
      </w:r>
    </w:p>
    <w:p w:rsidR="00E72DA1" w:rsidRDefault="00E72DA1" w:rsidP="00E72DA1">
      <w:pPr>
        <w:spacing w:after="0"/>
        <w:rPr>
          <w:rStyle w:val="211"/>
          <w:rFonts w:eastAsia="Arial Unicode MS"/>
          <w:sz w:val="28"/>
          <w:szCs w:val="28"/>
        </w:rPr>
      </w:pPr>
    </w:p>
    <w:p w:rsidR="00E72DA1" w:rsidRDefault="00E72DA1" w:rsidP="00E72DA1">
      <w:pPr>
        <w:spacing w:after="0"/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2.7. С.Р№ 7 </w:t>
      </w:r>
    </w:p>
    <w:p w:rsidR="00E72DA1" w:rsidRPr="00E72DA1" w:rsidRDefault="00E72DA1" w:rsidP="00E72DA1">
      <w:pPr>
        <w:spacing w:after="0"/>
        <w:contextualSpacing/>
        <w:jc w:val="both"/>
        <w:rPr>
          <w:rStyle w:val="211"/>
          <w:rFonts w:eastAsiaTheme="minorEastAsia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Решение задач по расчету  массы брутто, выхода обработанного сырья с учетом сезона, кондиции сырья, способа обработки. Подготовка компьютерных презентаций по темам раздела.-2 часа</w:t>
      </w:r>
    </w:p>
    <w:p w:rsidR="00E72DA1" w:rsidRDefault="00E72DA1" w:rsidP="00E72DA1">
      <w:pPr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>2.Технология приготовления сложных блюд из домашней птицы, дичи, кролика, блюд для диетического питания, школьного питания.-3 часа</w:t>
      </w:r>
    </w:p>
    <w:p w:rsidR="00E72DA1" w:rsidRDefault="00E72DA1" w:rsidP="00E72DA1">
      <w:pPr>
        <w:spacing w:after="0"/>
      </w:pPr>
    </w:p>
    <w:p w:rsidR="00E72DA1" w:rsidRPr="0082744D" w:rsidRDefault="00E72DA1" w:rsidP="00E72D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E72DA1" w:rsidRPr="0082744D" w:rsidSect="00043F71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DD5BC6" w:rsidRPr="0082744D" w:rsidRDefault="00DD5BC6" w:rsidP="00DD5BC6">
      <w:pPr>
        <w:rPr>
          <w:rFonts w:ascii="Times New Roman" w:hAnsi="Times New Roman" w:cs="Times New Roman"/>
          <w:b/>
          <w:sz w:val="28"/>
          <w:szCs w:val="28"/>
        </w:rPr>
      </w:pPr>
      <w:r w:rsidRPr="0082744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</w:t>
      </w:r>
    </w:p>
    <w:p w:rsidR="00DD5BC6" w:rsidRPr="0082744D" w:rsidRDefault="00DD5BC6" w:rsidP="00DD5BC6">
      <w:pPr>
        <w:rPr>
          <w:rFonts w:ascii="Times New Roman" w:hAnsi="Times New Roman" w:cs="Times New Roman"/>
          <w:b/>
          <w:sz w:val="28"/>
          <w:szCs w:val="28"/>
        </w:rPr>
      </w:pPr>
      <w:r w:rsidRPr="0082744D">
        <w:rPr>
          <w:rFonts w:ascii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8"/>
        <w:gridCol w:w="164"/>
        <w:gridCol w:w="4679"/>
        <w:gridCol w:w="991"/>
        <w:gridCol w:w="1418"/>
        <w:gridCol w:w="1983"/>
        <w:gridCol w:w="1562"/>
        <w:gridCol w:w="1699"/>
        <w:gridCol w:w="1356"/>
      </w:tblGrid>
      <w:tr w:rsidR="0082744D" w:rsidRPr="0082744D" w:rsidTr="00F631C8">
        <w:tc>
          <w:tcPr>
            <w:tcW w:w="4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Коды профес-сиональ-ных общих компетенций</w:t>
            </w:r>
          </w:p>
        </w:tc>
        <w:tc>
          <w:tcPr>
            <w:tcW w:w="15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</w:p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образова-тельной программы, час.</w:t>
            </w:r>
          </w:p>
        </w:tc>
        <w:tc>
          <w:tcPr>
            <w:tcW w:w="268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82744D" w:rsidRPr="0082744D" w:rsidTr="00F631C8">
        <w:tc>
          <w:tcPr>
            <w:tcW w:w="41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2744D" w:rsidRPr="0082744D" w:rsidTr="00F631C8">
        <w:tc>
          <w:tcPr>
            <w:tcW w:w="41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F631C8">
        <w:tc>
          <w:tcPr>
            <w:tcW w:w="4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D5BC6" w:rsidRPr="0082744D" w:rsidRDefault="00DD5BC6" w:rsidP="00043F71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2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4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F631C8">
        <w:tc>
          <w:tcPr>
            <w:tcW w:w="41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56" w:hanging="5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52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F631C8">
        <w:tc>
          <w:tcPr>
            <w:tcW w:w="41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BC6" w:rsidRPr="0082744D" w:rsidRDefault="00DD5BC6" w:rsidP="00F63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1.1.-1.4.</w:t>
            </w:r>
          </w:p>
          <w:p w:rsidR="00DD5BC6" w:rsidRPr="0082744D" w:rsidRDefault="00DD5BC6" w:rsidP="00F63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1.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BC6" w:rsidRPr="0082744D" w:rsidRDefault="004E2319" w:rsidP="00043F71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744D" w:rsidRPr="0082744D" w:rsidTr="00F631C8">
        <w:trPr>
          <w:trHeight w:val="418"/>
        </w:trPr>
        <w:tc>
          <w:tcPr>
            <w:tcW w:w="41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1.1.-1.4</w:t>
            </w:r>
          </w:p>
        </w:tc>
        <w:tc>
          <w:tcPr>
            <w:tcW w:w="1567" w:type="pct"/>
            <w:tcBorders>
              <w:left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2.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полуфабрикатов из него</w:t>
            </w:r>
          </w:p>
        </w:tc>
        <w:tc>
          <w:tcPr>
            <w:tcW w:w="3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75" w:type="pct"/>
            <w:tcBorders>
              <w:left w:val="single" w:sz="12" w:space="0" w:color="auto"/>
            </w:tcBorders>
            <w:vAlign w:val="center"/>
          </w:tcPr>
          <w:p w:rsidR="00DD5BC6" w:rsidRPr="0082744D" w:rsidRDefault="004E2319" w:rsidP="00043F71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64" w:type="pct"/>
            <w:tcBorders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744D" w:rsidRPr="0082744D" w:rsidTr="00F631C8">
        <w:tc>
          <w:tcPr>
            <w:tcW w:w="41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</w:tc>
        <w:tc>
          <w:tcPr>
            <w:tcW w:w="1567" w:type="pct"/>
            <w:tcBorders>
              <w:left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3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4E2319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4E2319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F631C8">
        <w:tc>
          <w:tcPr>
            <w:tcW w:w="1983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43F71" w:rsidRPr="00F631C8" w:rsidRDefault="00F631C8" w:rsidP="00043F71">
            <w:pPr>
              <w:ind w:left="3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043F71" w:rsidRPr="00F631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3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F71" w:rsidRPr="0082744D" w:rsidRDefault="00043F71" w:rsidP="00043F71">
            <w:pPr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43F71" w:rsidRPr="0082744D" w:rsidRDefault="00043F71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43F71" w:rsidRPr="0082744D" w:rsidRDefault="00043F71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F71" w:rsidRPr="0082744D" w:rsidRDefault="00043F71" w:rsidP="00043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F71" w:rsidRPr="0082744D" w:rsidRDefault="00043F71" w:rsidP="00043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F71" w:rsidRPr="0082744D" w:rsidRDefault="00043F71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C6" w:rsidRPr="0082744D" w:rsidTr="00F631C8"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C6" w:rsidRPr="0082744D" w:rsidRDefault="00DD5BC6" w:rsidP="00043F71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F631C8" w:rsidRDefault="00DD5BC6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82744D" w:rsidRDefault="00DD5BC6" w:rsidP="00043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BC6" w:rsidRPr="00F631C8" w:rsidRDefault="004E2319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</w:tbl>
    <w:p w:rsidR="00DD5BC6" w:rsidRPr="0082744D" w:rsidRDefault="00DD5BC6" w:rsidP="00DD5BC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BC6" w:rsidRPr="0082744D" w:rsidRDefault="00DD5BC6" w:rsidP="00281624">
      <w:pPr>
        <w:pStyle w:val="ad"/>
        <w:numPr>
          <w:ilvl w:val="1"/>
          <w:numId w:val="15"/>
        </w:numPr>
        <w:jc w:val="both"/>
        <w:rPr>
          <w:b/>
          <w:i/>
          <w:sz w:val="28"/>
          <w:szCs w:val="28"/>
        </w:rPr>
      </w:pPr>
      <w:r w:rsidRPr="0082744D">
        <w:rPr>
          <w:b/>
          <w:i/>
          <w:sz w:val="28"/>
          <w:szCs w:val="28"/>
        </w:rPr>
        <w:t>Тематический план и содержание профессионального модуля (ПМ)</w:t>
      </w:r>
    </w:p>
    <w:p w:rsidR="00DD5BC6" w:rsidRPr="00F631C8" w:rsidRDefault="00DD5BC6" w:rsidP="00F631C8">
      <w:pPr>
        <w:jc w:val="both"/>
        <w:rPr>
          <w:b/>
          <w:i/>
        </w:rPr>
      </w:pPr>
    </w:p>
    <w:tbl>
      <w:tblPr>
        <w:tblW w:w="4761" w:type="pct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740"/>
        <w:gridCol w:w="7614"/>
        <w:gridCol w:w="881"/>
        <w:gridCol w:w="1387"/>
        <w:gridCol w:w="1922"/>
      </w:tblGrid>
      <w:tr w:rsidR="0082744D" w:rsidRPr="0082744D" w:rsidTr="00711E2F">
        <w:tc>
          <w:tcPr>
            <w:tcW w:w="848" w:type="pct"/>
            <w:gridSpan w:val="2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676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профессиональных компетенций</w:t>
            </w:r>
          </w:p>
        </w:tc>
      </w:tr>
      <w:tr w:rsidR="0082744D" w:rsidRPr="0082744D" w:rsidTr="00711E2F">
        <w:tc>
          <w:tcPr>
            <w:tcW w:w="848" w:type="pct"/>
            <w:gridSpan w:val="2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711E2F" w:rsidRPr="0082744D" w:rsidRDefault="00A64341" w:rsidP="00043F7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:rsidR="00711E2F" w:rsidRPr="0082744D" w:rsidRDefault="00A64341" w:rsidP="00043F7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82744D" w:rsidRPr="0082744D" w:rsidTr="00A64341">
        <w:trPr>
          <w:trHeight w:val="595"/>
        </w:trPr>
        <w:tc>
          <w:tcPr>
            <w:tcW w:w="5000" w:type="pct"/>
            <w:gridSpan w:val="6"/>
          </w:tcPr>
          <w:p w:rsidR="00A64341" w:rsidRPr="00F631C8" w:rsidRDefault="00A64341" w:rsidP="00F631C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01.01. </w:t>
            </w:r>
            <w:r w:rsidRPr="0082744D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хранению кулинарных полуфабрикатов</w:t>
            </w:r>
          </w:p>
        </w:tc>
      </w:tr>
      <w:tr w:rsidR="0082744D" w:rsidRPr="0082744D" w:rsidTr="00A64341">
        <w:tc>
          <w:tcPr>
            <w:tcW w:w="3526" w:type="pct"/>
            <w:gridSpan w:val="3"/>
          </w:tcPr>
          <w:p w:rsidR="00A64341" w:rsidRPr="0082744D" w:rsidRDefault="00A64341" w:rsidP="00A643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</w:p>
          <w:p w:rsidR="00A64341" w:rsidRPr="0082744D" w:rsidRDefault="00A64341" w:rsidP="00A643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64" w:type="pct"/>
            <w:gridSpan w:val="2"/>
            <w:vMerge w:val="restart"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A64341">
        <w:trPr>
          <w:trHeight w:val="267"/>
        </w:trPr>
        <w:tc>
          <w:tcPr>
            <w:tcW w:w="848" w:type="pct"/>
            <w:gridSpan w:val="2"/>
            <w:vMerge w:val="restar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A64341" w:rsidRPr="0082744D" w:rsidRDefault="00A64341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Характеристика процессов обработки сырья, приготовления подготовки к реализации </w:t>
            </w: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полуфабрикатов из них.</w:t>
            </w:r>
            <w:r w:rsidR="004452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4 часа</w:t>
            </w: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0" w:type="pct"/>
          </w:tcPr>
          <w:p w:rsidR="00A64341" w:rsidRPr="0082744D" w:rsidRDefault="00445223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4" w:type="pct"/>
            <w:gridSpan w:val="2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711E2F">
        <w:trPr>
          <w:trHeight w:val="285"/>
        </w:trPr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281624">
            <w:pPr>
              <w:pStyle w:val="ad"/>
              <w:numPr>
                <w:ilvl w:val="0"/>
                <w:numId w:val="4"/>
              </w:numPr>
              <w:spacing w:before="0" w:after="0"/>
              <w:ind w:left="425" w:hanging="357"/>
              <w:contextualSpacing/>
              <w:jc w:val="both"/>
              <w:rPr>
                <w:bCs/>
              </w:rPr>
            </w:pPr>
            <w:r w:rsidRPr="0082744D">
              <w:rPr>
                <w:bCs/>
              </w:rPr>
              <w:t>Технологический цикл обработки сырья и приготовления полуфабрикатов из него. Последовательность, характеристика  этапов. Классификация, характеристика способов кулинарной обработки сырья, приготовления полуфабрикатов из него</w:t>
            </w:r>
            <w:r w:rsidRPr="0082744D">
              <w:t xml:space="preserve"> с учетом требований к процедурам обеспечения безопасности и качества продукции на основе принципов ХАССП и требований СанПиН (последовательность и поточность технологических операций, определение «контрольных точек» - контролируемых этапов </w:t>
            </w:r>
            <w:r w:rsidRPr="0082744D">
              <w:lastRenderedPageBreak/>
              <w:t>технологических операций, контроль качества и безопасности сырья, контроль функционирования технологического оборудования, контроль качества обработанного сырья по.ГОСТ 30390-2013).</w:t>
            </w:r>
          </w:p>
          <w:p w:rsidR="00711E2F" w:rsidRPr="0082744D" w:rsidRDefault="00711E2F" w:rsidP="00043F71">
            <w:pPr>
              <w:pStyle w:val="ad"/>
              <w:spacing w:before="0" w:after="0"/>
              <w:ind w:left="428" w:firstLine="0"/>
              <w:rPr>
                <w:b/>
                <w:bCs/>
                <w:i/>
              </w:rPr>
            </w:pP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711E2F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rPr>
          <w:trHeight w:val="134"/>
        </w:trPr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043F71">
            <w:pPr>
              <w:pStyle w:val="ad"/>
              <w:spacing w:before="0" w:after="0"/>
              <w:ind w:left="425" w:firstLine="0"/>
              <w:contextualSpacing/>
              <w:jc w:val="both"/>
              <w:rPr>
                <w:bCs/>
              </w:rPr>
            </w:pPr>
          </w:p>
          <w:p w:rsidR="00711E2F" w:rsidRPr="0082744D" w:rsidRDefault="00711E2F" w:rsidP="00043F71">
            <w:pPr>
              <w:pStyle w:val="ad"/>
              <w:spacing w:before="0" w:after="0"/>
              <w:ind w:left="351" w:firstLine="0"/>
              <w:jc w:val="both"/>
              <w:rPr>
                <w:rFonts w:eastAsia="Times New Roman"/>
                <w:bCs/>
              </w:rPr>
            </w:pPr>
            <w:r w:rsidRPr="0082744D">
              <w:t>2.Правила составления заявки на сырье. Способы подготовки к реализации полуфабрикатов: п</w:t>
            </w:r>
            <w:r w:rsidRPr="0082744D">
              <w:rPr>
                <w:rFonts w:eastAsia="Times New Roman"/>
                <w:bCs/>
              </w:rPr>
              <w:t>орционирование (комплектование) обработанного сырья, полуфабрикатов из него. Упаковка на вынос или для транспортирования.</w:t>
            </w:r>
          </w:p>
          <w:p w:rsidR="00711E2F" w:rsidRPr="0082744D" w:rsidRDefault="00711E2F" w:rsidP="00043F71">
            <w:pPr>
              <w:pStyle w:val="ad"/>
              <w:spacing w:before="0" w:after="0"/>
              <w:ind w:left="425" w:firstLine="0"/>
              <w:jc w:val="both"/>
              <w:rPr>
                <w:b/>
                <w:bCs/>
                <w:i/>
              </w:rPr>
            </w:pPr>
            <w:r w:rsidRPr="0082744D">
              <w:t>Правила ведения расчетов с потребителем при отпуске полуфабрикатов на вынос.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711E2F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rPr>
          <w:trHeight w:val="275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занятий и лабораторных работ 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A64341" w:rsidRPr="0082744D" w:rsidRDefault="00A64341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A64341" w:rsidRPr="0082744D" w:rsidRDefault="00A64341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A64341" w:rsidP="0071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A64341">
        <w:trPr>
          <w:trHeight w:val="265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1.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сырье.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rPr>
          <w:trHeight w:val="265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1:</w:t>
            </w:r>
          </w:p>
          <w:p w:rsidR="00A64341" w:rsidRPr="00F631C8" w:rsidRDefault="00A64341" w:rsidP="00F631C8">
            <w:pPr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 по вопросам, составленным преподавателем).работа с нормативной и технологической документацией, справочной литературой.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711E2F">
        <w:trPr>
          <w:trHeight w:val="129"/>
        </w:trPr>
        <w:tc>
          <w:tcPr>
            <w:tcW w:w="848" w:type="pct"/>
            <w:gridSpan w:val="2"/>
            <w:vMerge w:val="restar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A64341" w:rsidRPr="0082744D" w:rsidRDefault="00A64341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техническое оснащение работ по обработке овощей и грибов</w:t>
            </w:r>
            <w:r w:rsidR="00445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11часов</w:t>
            </w:r>
          </w:p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445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8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281624">
            <w:pPr>
              <w:pStyle w:val="ad"/>
              <w:numPr>
                <w:ilvl w:val="0"/>
                <w:numId w:val="5"/>
              </w:numPr>
              <w:spacing w:before="0" w:after="0"/>
              <w:rPr>
                <w:b/>
                <w:i/>
              </w:rPr>
            </w:pPr>
            <w:r w:rsidRPr="0082744D">
              <w:t>Организация работ в овощном цехе (зоне кухни ресторана) по обработке овощей. Организация процесса механической кулинарной обработки, нарезки овощей и грибов.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711E2F" w:rsidRPr="0082744D" w:rsidRDefault="00A64341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711E2F" w:rsidRPr="0082744D" w:rsidRDefault="00711E2F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11E2F" w:rsidRPr="0082744D" w:rsidRDefault="00711E2F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281624">
            <w:pPr>
              <w:pStyle w:val="ad"/>
              <w:numPr>
                <w:ilvl w:val="0"/>
                <w:numId w:val="5"/>
              </w:numPr>
              <w:spacing w:before="0" w:after="0"/>
              <w:rPr>
                <w:b/>
                <w:i/>
              </w:rPr>
            </w:pPr>
            <w:r w:rsidRPr="0082744D">
              <w:rPr>
                <w:bCs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 для обработки и нарезки различных видов овощей и грибов 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711E2F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281624">
            <w:pPr>
              <w:pStyle w:val="ad"/>
              <w:numPr>
                <w:ilvl w:val="0"/>
                <w:numId w:val="5"/>
              </w:numPr>
              <w:spacing w:before="0" w:after="0"/>
              <w:rPr>
                <w:b/>
                <w:i/>
              </w:rPr>
            </w:pPr>
            <w:r w:rsidRPr="0082744D">
              <w:rPr>
                <w:bCs/>
              </w:rPr>
              <w:t>Организация  хранения обработанных овощей и грибов в охлажденном, замороженном, вакуумированном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711E2F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занятий и лабораторных работ 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A64341" w:rsidRPr="0082744D" w:rsidRDefault="00A64341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A64341" w:rsidP="0071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2.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Тренинг по организации рабочего места повара по обработке, нарезке овощей и грибов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7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 3.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отработке безопасных приемов эксплуатации механического оборудования в процессе обработки, нарезки овощей и грибов (картофелеочистительной машины, овощерезки)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№2:</w:t>
            </w:r>
          </w:p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схем, таблиц, последовательностей действий, проведение сравнительного анализа характеристик различных видов технологического оборудования.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1.3. 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техническое оснащение работ по обработке</w:t>
            </w: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рыбы и нерыбного водного сырья, приготовлению </w:t>
            </w: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полуфабрикатов из них</w:t>
            </w:r>
            <w:r w:rsidR="004452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11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82744D">
              <w:t>Организация процесса механической кулинарной обработки рыбы, нерыбного водного сырья, приготовления полуфабрикатов из них. Требования к организации рабочих мест. Правила безопасной организации работ.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82744D">
              <w:t xml:space="preserve">Виды, назначение, правила безопасной эксплуатации технологического оборудования, инвентаря, инструментов, используемых  для обработки рыбы, нерыбного водного сырья и приготовления полуфабрикатов из них. 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82744D">
              <w:t>Организация  хранения обработанной рыбы, нерыбного водного сырья в охлажденном, замороженном, вакуумированном виде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711E2F">
        <w:trPr>
          <w:trHeight w:val="601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82744D">
              <w:t>Санитарно-гигиенические требования к содержанию рабочих мест, оборудования, инвентаря, инструментов, посуды, правила ухода за ними.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711E2F">
        <w:trPr>
          <w:trHeight w:val="384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6"/>
              </w:numPr>
              <w:spacing w:before="0" w:after="0"/>
            </w:pPr>
            <w:r w:rsidRPr="0082744D">
              <w:t>Контрольная работа №1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F631C8">
        <w:trPr>
          <w:trHeight w:val="934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F631C8" w:rsidRDefault="00A64341" w:rsidP="00F631C8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4. 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размещение оборудования, инвентаря, посуды для процессов обработки и приготовления полуфабрикатов из рыбы. 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A64341">
        <w:trPr>
          <w:trHeight w:val="634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5. 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Тренинг по освоению правил безопасной эксплуатации рыбоочистительной машины, ручной рыбочистки.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rPr>
          <w:trHeight w:val="634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№3:</w:t>
            </w:r>
          </w:p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информации, в том числе с использованием сети Интернет, её анализ, систематизация о новых видах технологического оборудования, инвентаря, инструментов, посуды, способах их безопасной эксплуатации, правилах ухода за ними и подготовка сообщений и презентаций. Освоение учебного материала темы с помощью ЭОР, в том числе с использованием федеральных цифровых информационно- образовательных ресурсов</w:t>
            </w: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1.4. 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 и техническое оснащение работ по </w:t>
            </w: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обработке мясных продуктов, домашней птицы, дичи, кролика, приготовления полуфабрикатов из них</w:t>
            </w:r>
            <w:r w:rsidR="004452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12часов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82744D"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82744D">
              <w:t>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продуктов, домашней птицы, дичи, кролика и приготовления полуфабрикатов из них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82744D">
              <w:t>Организация  хранения обработанных мясных продуктов, домашней птицы, дичи, кролика, полуфабрикатов из них в охлажденном, замороженном, вакуумированном виде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281624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82744D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A64341" w:rsidRPr="0082744D" w:rsidRDefault="00A64341" w:rsidP="00A6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A64341" w:rsidP="00A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ОК1-7,9,10</w:t>
            </w: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6. 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по обработке мясных продуктов, домашней птицы, дичи, кролика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7.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по приготовлению полуфабрикатов из котлетной массы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8. 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приемов безопасной эксплуатации электромясорубки, куттера.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работа:</w:t>
            </w:r>
          </w:p>
          <w:p w:rsidR="00A64341" w:rsidRPr="0082744D" w:rsidRDefault="00A64341" w:rsidP="00043F71">
            <w:pPr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производственных ситуаций, решение производственных задач по организации рабочих мест. Подготовка компьютерных презентаций по темам раздела.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5000" w:type="pct"/>
            <w:gridSpan w:val="6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Раздел модуля 2. Обработка сырья и приготовление полуфабрикатов из него   </w:t>
            </w: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</w:tr>
      <w:tr w:rsidR="0082744D" w:rsidRPr="0082744D" w:rsidTr="00A64341">
        <w:tc>
          <w:tcPr>
            <w:tcW w:w="5000" w:type="pct"/>
            <w:gridSpan w:val="6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01.02.  </w:t>
            </w:r>
            <w:r w:rsidRPr="0082744D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  <w:u w:color="008000"/>
              </w:rPr>
              <w:t xml:space="preserve">Процессы </w:t>
            </w:r>
            <w:r w:rsidRPr="0082744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</w:t>
            </w:r>
            <w:r w:rsidRPr="0082744D">
              <w:rPr>
                <w:rStyle w:val="a7"/>
                <w:rFonts w:ascii="Times New Roman" w:hAnsi="Times New Roman"/>
                <w:sz w:val="24"/>
                <w:szCs w:val="24"/>
                <w:u w:color="FF0000"/>
              </w:rPr>
              <w:t>подготовки к реализации</w:t>
            </w:r>
            <w:r w:rsidRPr="0082744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кулинарных полуфабрикатов</w:t>
            </w: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Обработка, нарезка, формовка овощей и грибов</w:t>
            </w:r>
            <w:r w:rsidR="004452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15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3"/>
              </w:numPr>
              <w:spacing w:before="0" w:after="0"/>
              <w:rPr>
                <w:b/>
                <w:i/>
              </w:rPr>
            </w:pPr>
            <w:r w:rsidRPr="0082744D">
              <w:t xml:space="preserve">Классификация, ассортимент,  основные характеристики, пищевая ценность, требования к качеству, условия и сроки хранения, кулинарное назначение  традиционных видов овощей, грибов. Органолептическая оценка качества и безопасности овощей и грибов. 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3"/>
              </w:numPr>
              <w:spacing w:before="0" w:after="0"/>
              <w:rPr>
                <w:b/>
                <w:i/>
              </w:rPr>
            </w:pPr>
            <w:r w:rsidRPr="0082744D">
              <w:rPr>
                <w:rFonts w:eastAsia="Times New Roman"/>
              </w:rPr>
              <w:t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 Формы нарезки, кулинарное назначение. Международные наименования форм нарезки 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3"/>
              </w:numPr>
              <w:spacing w:before="0" w:after="0"/>
              <w:rPr>
                <w:rFonts w:eastAsia="Times New Roman"/>
              </w:rPr>
            </w:pPr>
            <w:r w:rsidRPr="0082744D">
              <w:rPr>
                <w:b/>
                <w:i/>
                <w:shd w:val="clear" w:color="auto" w:fill="FFFFFF"/>
              </w:rPr>
              <w:t>Ассортимент различных видов пряностей, приправ, пищевых добавок используемых на предприятиях общественного питания.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3"/>
              </w:numPr>
              <w:spacing w:before="0" w:after="0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Подготовка овощей и грибов к фаршированию,</w:t>
            </w:r>
            <w:r w:rsidRPr="0082744D">
              <w:t xml:space="preserve"> способы минимизации отходов при обработке и нарезке</w:t>
            </w:r>
            <w:r w:rsidRPr="0082744D">
              <w:rPr>
                <w:rFonts w:eastAsia="Times New Roman"/>
              </w:rPr>
              <w:t>.  Предохранение от потемнения обработанного картофеля, грибов. Удаление излишней горечи у некоторых видов овощей и грибов. Кулинарное использование, требования к качеству обработанных овощей, плодов и грибов.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3"/>
              </w:numPr>
              <w:spacing w:before="0" w:after="0"/>
              <w:rPr>
                <w:b/>
                <w:i/>
              </w:rPr>
            </w:pPr>
            <w:r w:rsidRPr="0082744D">
              <w:t>Характеристика способов хранения обработанных и нарезанных овощей и грибов: интенсивное охлаждение, шоковая заморозка, вакуумирование: условия, температурный режим, сроки хранения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3"/>
              </w:numPr>
              <w:spacing w:before="0" w:after="0"/>
              <w:rPr>
                <w:i/>
              </w:rPr>
            </w:pPr>
            <w:r w:rsidRPr="0082744D">
              <w:rPr>
                <w:i/>
              </w:rPr>
              <w:t xml:space="preserve"> Способы и виды фигурной нарезки овощей.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A64341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A64341"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1.</w:t>
            </w: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и нарезка картофеля и других клубнеплодов. Методы защиты от потемнения обработанного картофеля. Обработка, нарезка корнеплодов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A64341">
        <w:trPr>
          <w:trHeight w:val="77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82744D" w:rsidRDefault="00A64341" w:rsidP="00043F71">
            <w:pPr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2.</w:t>
            </w: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Обработка, нарезка плодовых, капустных, луковых, салатно-шпинатных овощей и зелени. Подготовка белокочанной  капусты к фаршированию и для приготовления </w:t>
            </w: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голубцов и шницеля капустного, капустных шариков. Подготовка к фаршированию плодовых овощей (перца, кабачков, баклажан, помидоров)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A64341">
        <w:trPr>
          <w:trHeight w:val="77"/>
        </w:trPr>
        <w:tc>
          <w:tcPr>
            <w:tcW w:w="848" w:type="pct"/>
            <w:gridSpan w:val="2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A64341" w:rsidRPr="00F631C8" w:rsidRDefault="00A64341" w:rsidP="00F631C8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№1:</w:t>
            </w:r>
            <w:r w:rsidR="00F631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преподавателям</w:t>
            </w: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10" w:type="pct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64341" w:rsidRPr="0082744D" w:rsidRDefault="00A64341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 </w:t>
            </w:r>
          </w:p>
          <w:p w:rsidR="00711E2F" w:rsidRPr="0082744D" w:rsidRDefault="00711E2F" w:rsidP="00043F7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Обработка рыбы и нерыбного водного сырья</w:t>
            </w:r>
            <w:r w:rsidR="004452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11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82744D">
              <w:t>Классификация, ассортимент,  основные характеристики, пищевая ценность, требования к качеству, условия и сроки хранения, кулинарное назначение  рыбы, нерыбного водного сырья. Органолептическая оценка качества и безопасности рыбы, нерыбного водного сырья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82744D">
              <w:rPr>
                <w:bCs/>
              </w:rPr>
              <w:t>Способы подготовки рыбы и нерыбного водного сырья к обработке: размораживание замороженной, вымачивание соленой рыбы, подготовка нерыбного водного сырья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82744D">
              <w:rPr>
                <w:bCs/>
              </w:rPr>
              <w:t xml:space="preserve">Методы разделки </w:t>
            </w:r>
            <w:r w:rsidRPr="0082744D">
              <w:t xml:space="preserve"> рыбы</w:t>
            </w:r>
            <w:r w:rsidRPr="0082744D">
              <w:rPr>
                <w:bCs/>
              </w:rPr>
              <w:t xml:space="preserve"> с костным скелетом (чешуйчатой, бесчешуйчатой, округлой и плоской формы, крупной, средней и мелкой)</w:t>
            </w:r>
            <w:r w:rsidRPr="0082744D">
              <w:t>, последовательность приготовления обработанной рыбы в целом и пластованном виде 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8"/>
              </w:numPr>
              <w:spacing w:before="0" w:after="0"/>
              <w:rPr>
                <w:bCs/>
              </w:rPr>
            </w:pPr>
            <w:r w:rsidRPr="0082744D">
              <w:t>. Способы минимизации отходов. Требования к качеству, безопасности, у</w:t>
            </w:r>
            <w:r w:rsidRPr="0082744D">
              <w:rPr>
                <w:rFonts w:eastAsia="Times New Roman"/>
                <w:bCs/>
              </w:rPr>
              <w:t>словия и сроки хранения обработанной рыбы.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82744D">
              <w:t>Методы обработки нерыбного водного сырья, способы минимизации отходов. Требования к качеству, безопасности, условия и сроки хранения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№2:</w:t>
            </w:r>
          </w:p>
          <w:p w:rsidR="00711E2F" w:rsidRPr="0082744D" w:rsidRDefault="00711E2F" w:rsidP="00043F71">
            <w:pPr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711E2F" w:rsidRPr="0082744D" w:rsidRDefault="00711E2F" w:rsidP="00043F71">
            <w:pPr>
              <w:pStyle w:val="ad"/>
              <w:spacing w:before="0" w:after="0"/>
              <w:ind w:left="428" w:firstLine="0"/>
              <w:rPr>
                <w:i/>
              </w:rPr>
            </w:pP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F2F2F2" w:themeFill="background1" w:themeFillShade="F2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11E2F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2.3 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полуфабрикатов из рыбы</w:t>
            </w:r>
            <w:r w:rsidR="004452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28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82744D">
              <w:t>Классификация, ассортимент, кулинарное назначение полуфабрикатов из рыбы, нерыбного водного сырья.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82744D">
              <w:t xml:space="preserve">Приготовление полуфабрикатов из рыбы: тушка с головой, тушка без головы, «кругляши», порционный кусок непластованной рыбы (стейк), филе с кожей и реберными костями, филе с кожей без костей, чистое филе, «бабочка», рулетики, мелкие куски рыбы, порционные полуфабрикаты, панированные в различных панировках.    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82744D">
              <w:t xml:space="preserve">Способы и техника маринования, панирования, формования полуфабрикатов из рыбы..  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82744D">
              <w:t xml:space="preserve">Приготовление рыбной котлетной массы и  полуфабрикатов из нее.  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82744D">
              <w:rPr>
                <w:i/>
              </w:rPr>
              <w:t>Технология приготовления сложных блюд из  рыбы, блюд для диетического питания, школьного питания.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82744D">
              <w:rPr>
                <w:i/>
              </w:rPr>
              <w:t>Приготовление полуфабрикатов для традиционных блюд японской кухни.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418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3.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рыбы с костным скелетом.Приготовление порционных полуфабрикатов из рыбы. 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4.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полуфабрикатов из рыбной котлетной массы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5.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Обработка нерыбного водного сырья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F631C8">
        <w:trPr>
          <w:trHeight w:val="687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№3:</w:t>
            </w:r>
          </w:p>
          <w:p w:rsidR="00B64C82" w:rsidRPr="00F631C8" w:rsidRDefault="00B64C82" w:rsidP="00F631C8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 к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</w:t>
            </w: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последовательностей обработки традиционных видов сырья и приготовления полуфабрикатов разнообразного ассортимента.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rPr>
          <w:trHeight w:val="339"/>
        </w:trPr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2.4 </w:t>
            </w:r>
          </w:p>
          <w:p w:rsidR="00711E2F" w:rsidRDefault="00711E2F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Обработка, подготовка мяса,  мясных продуктов</w:t>
            </w:r>
          </w:p>
          <w:p w:rsidR="00445223" w:rsidRPr="0082744D" w:rsidRDefault="00445223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rPr>
          <w:trHeight w:val="395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0"/>
              </w:numPr>
              <w:spacing w:before="0" w:after="0"/>
              <w:ind w:left="425" w:hanging="357"/>
              <w:rPr>
                <w:b/>
                <w:i/>
              </w:rPr>
            </w:pPr>
            <w:r w:rsidRPr="0082744D">
              <w:t>Ассортимент,  основные характеристики, пищевая ценность, требования к качеству, условия и сроки хранения мяса и мясного сырья. Органолептическая оценка качества, безопасности мяса, мясного сырья.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0"/>
              </w:numPr>
              <w:spacing w:before="0" w:after="0"/>
              <w:ind w:left="425" w:hanging="357"/>
              <w:rPr>
                <w:b/>
                <w:i/>
              </w:rPr>
            </w:pPr>
            <w:r w:rsidRPr="0082744D">
              <w:t>Последовательность выполнения и характеристика технологических операций механической кулинарной обработки мяса: оттаивание мороженого мяса, обмывание, обсушивание, кулинарный разруб туш говядины, баранины, свинины, телятины, обвалка, зачистка, жиловка.  Способы минимизации отходов в процессе подготовки сырья и его обработке. Хранение, кулинарное назначение частей туши говядины, баранины, свинины, телятины.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0"/>
              </w:numPr>
              <w:spacing w:before="0" w:after="0"/>
              <w:ind w:left="425" w:hanging="357"/>
              <w:rPr>
                <w:b/>
                <w:i/>
              </w:rPr>
            </w:pPr>
            <w:r w:rsidRPr="0082744D">
              <w:t>Механическая кулинарная обработка мясных продуктов. Способы минимизации отходов в процессе подготовки сырья и его обработки. Хранение, кулинарное назначение.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0"/>
              </w:numPr>
              <w:spacing w:before="0" w:after="0"/>
              <w:ind w:left="425" w:hanging="357"/>
            </w:pPr>
            <w:r w:rsidRPr="0082744D">
              <w:t>Контрольная работа №1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1603"/>
        </w:trPr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F631C8" w:rsidRDefault="00711E2F" w:rsidP="00F631C8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№4:</w:t>
            </w:r>
            <w:r w:rsidR="00F631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31C8">
              <w:rPr>
                <w:i/>
              </w:rPr>
              <w:t>Сбор информации, в том числе с использованием сети Интернет, её анализ, систематизация о новых видах технологического оборудования, инвентаря, инструментов, посуды, новых видах сырья, методов его кулинарной обработки и подготовка сообщений и презентаций.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F2F2F2" w:themeFill="background1" w:themeFillShade="F2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11E2F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 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 полуфабрикатов из </w:t>
            </w: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мяса, мясных продуктов</w:t>
            </w:r>
            <w:r w:rsidR="004452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19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45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82744D">
              <w:t>Классификация, ассортимент, кулинарное назначение полуфабрикатов из мяса, мясного сырья. Характеристика методов приготовления полуфабрикатов из мяса.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82744D">
              <w:t>Технологический процесс приготовления крупнокусковых, порционных, мелкокусковых полуфабрикатов из мяса говядины, баранины, свинины, телятины. Кулинарное назначение, требования к качеству, условия и сроки хранения.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82744D">
              <w:t>Технологический процесс приготовления мясной рубленой массы с хлебом    и  без,  полуфабрикатов  из них.   Кулинарное назначение, требования к качеству, условия и сроки хранения.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1"/>
              </w:numPr>
              <w:spacing w:before="0" w:after="0"/>
            </w:pPr>
            <w:r w:rsidRPr="0082744D">
              <w:rPr>
                <w:i/>
              </w:rPr>
              <w:t>Технология приготовления сложных блюд из  мяса, блюд для диетического питания, школьного питания.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1"/>
              </w:numPr>
              <w:spacing w:before="0" w:after="0"/>
              <w:rPr>
                <w:i/>
              </w:rPr>
            </w:pPr>
            <w:r w:rsidRPr="0082744D">
              <w:rPr>
                <w:i/>
              </w:rPr>
              <w:t>Приготовление полуфабрикатов для традиционных блюд грузинской кухни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6.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Приготовление крупнокусковых, порционных, мелкокусковых полуфабрикатов из мяса.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389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F631C8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7.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Приготовление полуфабрикатов из рубленой  мясной массы с хлебом и без</w:t>
            </w: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389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№5:</w:t>
            </w:r>
          </w:p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учебного материала темы с помощью ЭОР, в том числе с использованием федеральных цифровых информационно-образовательных ресурсов.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2.6</w:t>
            </w:r>
          </w:p>
          <w:p w:rsidR="00711E2F" w:rsidRDefault="00711E2F" w:rsidP="00043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домашней птицы, дичи, кролика</w:t>
            </w:r>
          </w:p>
          <w:p w:rsidR="00445223" w:rsidRPr="0082744D" w:rsidRDefault="00445223" w:rsidP="00043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281624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82744D">
              <w:rPr>
                <w:iCs/>
              </w:rPr>
              <w:t xml:space="preserve">Основные характеристики, пищевая ценность, требования к качеству, условия и сроки хранения домашней птицы, пернатой дичи, кролика. </w:t>
            </w:r>
            <w:r w:rsidRPr="0082744D">
              <w:t>Оценка качества и безопасности.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711E2F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11E2F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281624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82744D">
              <w:t>Методы обработки домашней птицы и пернатой дичи, кролика. Виды заправки тушек домашней птицы, дичи, кулинарное назначение</w:t>
            </w:r>
            <w:r w:rsidRPr="0082744D">
              <w:rPr>
                <w:i/>
              </w:rPr>
              <w:t>.</w:t>
            </w: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711E2F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848" w:type="pct"/>
            <w:gridSpan w:val="2"/>
            <w:vMerge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№6:</w:t>
            </w:r>
          </w:p>
          <w:p w:rsidR="00711E2F" w:rsidRPr="0082744D" w:rsidRDefault="00711E2F" w:rsidP="00043F71">
            <w:pPr>
              <w:ind w:lef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  <w:p w:rsidR="00711E2F" w:rsidRPr="0082744D" w:rsidRDefault="00711E2F" w:rsidP="00043F71">
            <w:pPr>
              <w:pStyle w:val="ad"/>
              <w:spacing w:before="0" w:after="0"/>
            </w:pPr>
          </w:p>
        </w:tc>
        <w:tc>
          <w:tcPr>
            <w:tcW w:w="310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F2F2F2" w:themeFill="background1" w:themeFillShade="F2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711E2F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 w:val="restar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2.7</w:t>
            </w:r>
          </w:p>
          <w:p w:rsidR="00711E2F" w:rsidRDefault="00711E2F" w:rsidP="00043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домашней птицы, дичи, кролика</w:t>
            </w:r>
          </w:p>
          <w:p w:rsidR="00445223" w:rsidRPr="0082744D" w:rsidRDefault="00445223" w:rsidP="00043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часов</w:t>
            </w:r>
          </w:p>
        </w:tc>
        <w:tc>
          <w:tcPr>
            <w:tcW w:w="2678" w:type="pct"/>
          </w:tcPr>
          <w:p w:rsidR="00711E2F" w:rsidRPr="0082744D" w:rsidRDefault="00711E2F" w:rsidP="00043F71">
            <w:pPr>
              <w:ind w:left="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0" w:type="pct"/>
          </w:tcPr>
          <w:p w:rsidR="00711E2F" w:rsidRPr="0082744D" w:rsidRDefault="00445223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  <w:rPr>
                <w:b/>
                <w:i/>
              </w:rPr>
            </w:pPr>
            <w:r w:rsidRPr="0082744D">
              <w:t>Классификация, ассортимент, характеристика, требования к качеству полуфабрикатов из домашней птицы, дичи, кролика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  <w:rPr>
                <w:b/>
                <w:i/>
              </w:rPr>
            </w:pPr>
            <w:r w:rsidRPr="0082744D">
              <w:t xml:space="preserve">Технологический процесс приготовления порционных, мелкокусковых полуфабрикатов из домашней птицы, дичи, кролика.  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</w:pPr>
            <w:r w:rsidRPr="0082744D">
              <w:t xml:space="preserve"> Кулинарное назначение, требования к качеству, условия и сроки хранения..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  <w:rPr>
                <w:b/>
                <w:i/>
              </w:rPr>
            </w:pPr>
            <w:r w:rsidRPr="0082744D">
              <w:t>Приготовление котлетной массы из птицы и полуфабрикатов из нее. Требования к качеству, условия и сроки хранения.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</w:pPr>
            <w:r w:rsidRPr="0082744D">
              <w:rPr>
                <w:i/>
              </w:rPr>
              <w:t>Технология приготовления сложных блюд из домашней птицы, дичи, кролика, блюд для диетического питания, школьного питания.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  <w:rPr>
                <w:i/>
              </w:rPr>
            </w:pPr>
            <w:r w:rsidRPr="0082744D">
              <w:rPr>
                <w:i/>
              </w:rPr>
              <w:t>Приготовление полуфабрикатов для традиционных блюд румынской кухни.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281624">
            <w:pPr>
              <w:pStyle w:val="ad"/>
              <w:numPr>
                <w:ilvl w:val="0"/>
                <w:numId w:val="13"/>
              </w:numPr>
              <w:spacing w:before="0" w:after="0"/>
              <w:jc w:val="both"/>
            </w:pPr>
            <w:r w:rsidRPr="0082744D">
              <w:t>Контрольная работа №2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291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B64C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ОК1-7,9</w:t>
            </w:r>
          </w:p>
        </w:tc>
      </w:tr>
      <w:tr w:rsidR="0082744D" w:rsidRPr="0082744D" w:rsidTr="00B64C82">
        <w:trPr>
          <w:trHeight w:val="290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8.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домашней птицы,  приготовление порционных и мелкокусковых полуфабрикатов, полуфабрикатов из филе птицы.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290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9.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домашней птицы,  дичи, заправка тушек. Приготовление котлетной массы из птицы и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 из нее.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2744D" w:rsidRPr="0082744D" w:rsidTr="00B64C82">
        <w:trPr>
          <w:trHeight w:val="290"/>
        </w:trPr>
        <w:tc>
          <w:tcPr>
            <w:tcW w:w="848" w:type="pct"/>
            <w:gridSpan w:val="2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8" w:type="pct"/>
          </w:tcPr>
          <w:p w:rsidR="00B64C82" w:rsidRPr="0082744D" w:rsidRDefault="00B64C82" w:rsidP="00043F71">
            <w:pPr>
              <w:ind w:left="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учебная работа №7:</w:t>
            </w:r>
          </w:p>
          <w:p w:rsidR="00B64C82" w:rsidRPr="0082744D" w:rsidRDefault="00B64C82" w:rsidP="00043F71">
            <w:pPr>
              <w:pStyle w:val="ad"/>
              <w:spacing w:before="0" w:after="0"/>
              <w:contextualSpacing/>
              <w:jc w:val="both"/>
              <w:rPr>
                <w:i/>
              </w:rPr>
            </w:pPr>
            <w:r w:rsidRPr="0082744D">
              <w:rPr>
                <w:i/>
              </w:rPr>
              <w:t xml:space="preserve">Решение задач по расчету  массы брутто, выхода обработанного сырья с учетом сезона, кондиции сырья, способа обработки. </w:t>
            </w:r>
          </w:p>
          <w:p w:rsidR="00B64C82" w:rsidRPr="0082744D" w:rsidRDefault="00B64C82" w:rsidP="00043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10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3526" w:type="pct"/>
            <w:gridSpan w:val="3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 ПМ 01</w:t>
            </w:r>
          </w:p>
          <w:p w:rsidR="00711E2F" w:rsidRPr="0082744D" w:rsidRDefault="00711E2F" w:rsidP="00043F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310" w:type="pct"/>
          </w:tcPr>
          <w:p w:rsidR="00711E2F" w:rsidRPr="00F631C8" w:rsidRDefault="00711E2F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 крупнокусковых полуфабрикатов из мяса, мясных субпродуктов, домашней птицы, дичи, кролика перед обработкой.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Размораживать, обрабатывать, подготавливать различными способами мясо, мясные продукты, полуфабрикаты, домашнюю птицу, дичь, кролика Измельчать пряности и приправы вручную и механическим способом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Готовить полуфабрикаты из рыбы с костным скелетом для варки, припускания,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Готовить полуфабрикаты из мяса, мясных продуктов крупнокусковые, порционные, мелкокусковые.</w:t>
            </w:r>
          </w:p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заправку тушек домашней птицы, дичи, подготовку к последующей тепловой обработке.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Готовить порционные и мелкокусковые полуфабрикаты из домашней птицы, дичи, кролика.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Нарезать вручную и механическим способом различными формами, подготавливать к фаршированию традиционные виды овощей, плодов и грибов.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Готовить полуфабрикаты из мясной рубленой массы с хлебом и без.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качество обработанных овощей, плодов и грибов, рыбы, мяса, мясных продуктов, домашней птицы, дичи, кролка</w:t>
            </w: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органолептическим способом</w:t>
            </w: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Охлаждать, замораживать, вакуумировать обработанные овощи, плоды и грибы, полуфабрикаты из рыбы, мяса, мясных продуктов, домашней птицы, дичи, кролика.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Хранить обработанную рыбу, мясо, мясные продукты, домашнюю птицу, дичь, кролика и полуфабрикаты из них в охлажденном и замороженном виде.  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Порционировать (комплектовать) обработанное сырье, полуфабрикаты из него. Упаковывать на вынос или для транспортирования.</w:t>
            </w:r>
          </w:p>
          <w:p w:rsidR="00B64C82" w:rsidRPr="0082744D" w:rsidRDefault="00B64C82" w:rsidP="00043F71">
            <w:pPr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711E2F">
        <w:tc>
          <w:tcPr>
            <w:tcW w:w="3526" w:type="pct"/>
            <w:gridSpan w:val="3"/>
          </w:tcPr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Производственная практика ПМ 01</w:t>
            </w:r>
          </w:p>
          <w:p w:rsidR="00711E2F" w:rsidRPr="0082744D" w:rsidRDefault="00711E2F" w:rsidP="00043F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711E2F" w:rsidRPr="0082744D" w:rsidRDefault="00711E2F" w:rsidP="00043F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</w:tcPr>
          <w:p w:rsidR="00711E2F" w:rsidRPr="00F631C8" w:rsidRDefault="00711E2F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488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711E2F" w:rsidRPr="0082744D" w:rsidRDefault="00711E2F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заявок на сырье, продукты, материалы, проверка по накладной соответствия заявке перед началом работы.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0" w:type="pct"/>
            <w:gridSpan w:val="2"/>
          </w:tcPr>
          <w:p w:rsidR="00B64C82" w:rsidRPr="0082744D" w:rsidRDefault="00B64C82" w:rsidP="00043F71">
            <w:pPr>
              <w:ind w:left="3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</w:tc>
        <w:tc>
          <w:tcPr>
            <w:tcW w:w="310" w:type="pct"/>
          </w:tcPr>
          <w:p w:rsidR="00B64C82" w:rsidRPr="00F631C8" w:rsidRDefault="00B64C82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B64C82" w:rsidRPr="0082744D" w:rsidRDefault="00B64C82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B64C82" w:rsidRPr="0082744D" w:rsidRDefault="00B64C82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0" w:type="pct"/>
            <w:gridSpan w:val="2"/>
          </w:tcPr>
          <w:p w:rsidR="00190095" w:rsidRPr="0082744D" w:rsidRDefault="00190095" w:rsidP="00043F71">
            <w:pPr>
              <w:ind w:left="31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</w:tc>
        <w:tc>
          <w:tcPr>
            <w:tcW w:w="310" w:type="pct"/>
          </w:tcPr>
          <w:p w:rsidR="00190095" w:rsidRPr="00F631C8" w:rsidRDefault="00190095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8" w:type="pct"/>
            <w:vMerge w:val="restart"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90" w:type="pct"/>
            <w:gridSpan w:val="2"/>
          </w:tcPr>
          <w:p w:rsidR="00190095" w:rsidRPr="0082744D" w:rsidRDefault="00190095" w:rsidP="00043F71">
            <w:pPr>
              <w:ind w:left="31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птицы.дичи, кролика различными методами</w:t>
            </w:r>
          </w:p>
        </w:tc>
        <w:tc>
          <w:tcPr>
            <w:tcW w:w="310" w:type="pct"/>
          </w:tcPr>
          <w:p w:rsidR="00190095" w:rsidRPr="00F631C8" w:rsidRDefault="00190095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0" w:type="pct"/>
            <w:gridSpan w:val="2"/>
          </w:tcPr>
          <w:p w:rsidR="00190095" w:rsidRPr="0082744D" w:rsidRDefault="00190095" w:rsidP="00043F71">
            <w:pPr>
              <w:ind w:left="31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хранению (вакуумрование, охлаждение, замораживание), порционирование (комплектование), упаковка для отпуска на вынос, транспортирования</w:t>
            </w:r>
          </w:p>
        </w:tc>
        <w:tc>
          <w:tcPr>
            <w:tcW w:w="310" w:type="pct"/>
          </w:tcPr>
          <w:p w:rsidR="00190095" w:rsidRPr="00F631C8" w:rsidRDefault="00190095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0" w:type="pct"/>
            <w:gridSpan w:val="2"/>
          </w:tcPr>
          <w:p w:rsidR="00190095" w:rsidRPr="0082744D" w:rsidRDefault="00190095" w:rsidP="00043F71">
            <w:pPr>
              <w:ind w:left="3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обработанного сырья, полуфабрикатов из рыбы, нерыбного водного сырья, мяса, мясных продуктов, домашней птицы.дичи, кролика с учетом требований по безопасности обработанного сырья и готовой продукции.</w:t>
            </w:r>
          </w:p>
        </w:tc>
        <w:tc>
          <w:tcPr>
            <w:tcW w:w="310" w:type="pct"/>
          </w:tcPr>
          <w:p w:rsidR="00190095" w:rsidRPr="00F631C8" w:rsidRDefault="00190095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0" w:type="pct"/>
            <w:gridSpan w:val="2"/>
          </w:tcPr>
          <w:p w:rsidR="00190095" w:rsidRPr="0082744D" w:rsidRDefault="00190095" w:rsidP="00043F71">
            <w:pPr>
              <w:pStyle w:val="ad"/>
              <w:spacing w:before="0" w:after="0"/>
              <w:ind w:left="35" w:firstLine="0"/>
              <w:jc w:val="both"/>
              <w:rPr>
                <w:rFonts w:eastAsia="Times New Roman"/>
                <w:bCs/>
              </w:rPr>
            </w:pPr>
            <w:r w:rsidRPr="0082744D">
              <w:rPr>
                <w:rFonts w:eastAsia="Times New Roman"/>
                <w:bCs/>
              </w:rPr>
              <w:t>Порционирование (комплектование) обработанного сырья, полуфабрикатов из него. Упаковка на вынос или для транспортирования.</w:t>
            </w:r>
          </w:p>
        </w:tc>
        <w:tc>
          <w:tcPr>
            <w:tcW w:w="310" w:type="pct"/>
          </w:tcPr>
          <w:p w:rsidR="00190095" w:rsidRPr="00F631C8" w:rsidRDefault="00190095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B64C82">
        <w:tc>
          <w:tcPr>
            <w:tcW w:w="236" w:type="pct"/>
          </w:tcPr>
          <w:p w:rsidR="00190095" w:rsidRPr="0082744D" w:rsidRDefault="00190095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0" w:type="pct"/>
            <w:gridSpan w:val="2"/>
          </w:tcPr>
          <w:p w:rsidR="00190095" w:rsidRPr="0082744D" w:rsidRDefault="00190095" w:rsidP="00043F71">
            <w:pPr>
              <w:ind w:left="460" w:hanging="4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расчетов с потребителем при отпуске на вынос</w:t>
            </w:r>
          </w:p>
        </w:tc>
        <w:tc>
          <w:tcPr>
            <w:tcW w:w="310" w:type="pct"/>
          </w:tcPr>
          <w:p w:rsidR="00190095" w:rsidRPr="00F631C8" w:rsidRDefault="00190095" w:rsidP="00043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82744D" w:rsidRPr="0082744D" w:rsidTr="00190095">
        <w:tc>
          <w:tcPr>
            <w:tcW w:w="3836" w:type="pct"/>
            <w:gridSpan w:val="4"/>
          </w:tcPr>
          <w:p w:rsidR="00190095" w:rsidRPr="0082744D" w:rsidRDefault="00190095" w:rsidP="00F631C8">
            <w:pPr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488" w:type="pct"/>
            <w:vMerge/>
            <w:shd w:val="clear" w:color="auto" w:fill="F2F2F2" w:themeFill="background1" w:themeFillShade="F2"/>
          </w:tcPr>
          <w:p w:rsidR="00190095" w:rsidRPr="0082744D" w:rsidRDefault="00190095" w:rsidP="00043F71">
            <w:pPr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676" w:type="pct"/>
          </w:tcPr>
          <w:p w:rsidR="00190095" w:rsidRPr="0082744D" w:rsidRDefault="00190095" w:rsidP="0019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  <w:p w:rsidR="00190095" w:rsidRPr="0082744D" w:rsidRDefault="00190095" w:rsidP="00B6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BC6" w:rsidRPr="0082744D" w:rsidRDefault="00DD5BC6" w:rsidP="00DD5BC6">
      <w:pPr>
        <w:rPr>
          <w:rFonts w:ascii="Times New Roman" w:hAnsi="Times New Roman" w:cs="Times New Roman"/>
          <w:i/>
          <w:strike/>
          <w:sz w:val="24"/>
          <w:szCs w:val="24"/>
        </w:rPr>
      </w:pPr>
    </w:p>
    <w:p w:rsidR="00DD5BC6" w:rsidRPr="0082744D" w:rsidRDefault="00DD5BC6" w:rsidP="00DD5BC6">
      <w:pPr>
        <w:rPr>
          <w:rFonts w:ascii="Times New Roman" w:hAnsi="Times New Roman" w:cs="Times New Roman"/>
          <w:i/>
          <w:strike/>
          <w:sz w:val="24"/>
          <w:szCs w:val="24"/>
        </w:rPr>
        <w:sectPr w:rsidR="00DD5BC6" w:rsidRPr="0082744D" w:rsidSect="00043F7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D5BC6" w:rsidRPr="0082744D" w:rsidRDefault="00DD5BC6" w:rsidP="00DD5BC6">
      <w:pPr>
        <w:pStyle w:val="ad"/>
        <w:ind w:left="0" w:firstLine="0"/>
        <w:rPr>
          <w:b/>
          <w:bCs/>
          <w:sz w:val="28"/>
          <w:szCs w:val="28"/>
        </w:rPr>
      </w:pPr>
      <w:r w:rsidRPr="0082744D">
        <w:rPr>
          <w:b/>
          <w:bCs/>
          <w:sz w:val="28"/>
          <w:szCs w:val="28"/>
        </w:rPr>
        <w:lastRenderedPageBreak/>
        <w:t>3. УСЛОВИЯ РЕАЛИЗАЦИИ ПРОГРАММЫ ПРОФЕССИОНАЛЬНОГО  МОДУЛЯ</w:t>
      </w:r>
    </w:p>
    <w:p w:rsidR="00DD5BC6" w:rsidRPr="0082744D" w:rsidRDefault="00DD5BC6" w:rsidP="00DD5BC6">
      <w:pPr>
        <w:pStyle w:val="ad"/>
        <w:ind w:left="428" w:firstLine="0"/>
        <w:rPr>
          <w:b/>
          <w:bCs/>
          <w:sz w:val="28"/>
          <w:szCs w:val="28"/>
        </w:rPr>
      </w:pPr>
    </w:p>
    <w:p w:rsidR="00DD5BC6" w:rsidRPr="0082744D" w:rsidRDefault="00DD5BC6" w:rsidP="00DD5BC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744D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82744D">
        <w:rPr>
          <w:rFonts w:ascii="Times New Roman" w:hAnsi="Times New Roman" w:cs="Times New Roman"/>
          <w:bCs/>
          <w:sz w:val="28"/>
          <w:szCs w:val="28"/>
        </w:rPr>
        <w:t>Для реализации программы профессионального модуля предусмотрены следующие специальные помещения:</w:t>
      </w:r>
    </w:p>
    <w:p w:rsidR="00DD5BC6" w:rsidRPr="0082744D" w:rsidRDefault="00DD5BC6" w:rsidP="00DD5BC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4D">
        <w:rPr>
          <w:rFonts w:ascii="Times New Roman" w:hAnsi="Times New Roman" w:cs="Times New Roman"/>
          <w:bCs/>
          <w:sz w:val="28"/>
          <w:szCs w:val="28"/>
        </w:rPr>
        <w:t xml:space="preserve">Кабинеты: </w:t>
      </w:r>
    </w:p>
    <w:p w:rsidR="00DD5BC6" w:rsidRPr="0082744D" w:rsidRDefault="00DD5BC6" w:rsidP="00F631C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4D">
        <w:rPr>
          <w:rFonts w:ascii="Times New Roman" w:hAnsi="Times New Roman" w:cs="Times New Roman"/>
          <w:b/>
          <w:bCs/>
          <w:sz w:val="28"/>
          <w:szCs w:val="28"/>
        </w:rPr>
        <w:t>Технического оснащения и организации рабочего места, Технологии кулинарного и кондитерского производства</w:t>
      </w:r>
      <w:r w:rsidRPr="0082744D">
        <w:rPr>
          <w:rFonts w:ascii="Times New Roman" w:hAnsi="Times New Roman" w:cs="Times New Roman"/>
          <w:bCs/>
          <w:sz w:val="28"/>
          <w:szCs w:val="28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82744D">
        <w:rPr>
          <w:rFonts w:ascii="Times New Roman" w:hAnsi="Times New Roman" w:cs="Times New Roman"/>
          <w:sz w:val="28"/>
          <w:szCs w:val="28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82744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2744D">
        <w:rPr>
          <w:rFonts w:ascii="Times New Roman" w:hAnsi="Times New Roman" w:cs="Times New Roman"/>
          <w:sz w:val="28"/>
          <w:szCs w:val="28"/>
        </w:rPr>
        <w:t xml:space="preserve"> фильмами, мультимедийными пособиями).</w:t>
      </w:r>
    </w:p>
    <w:p w:rsidR="00DD5BC6" w:rsidRPr="0082744D" w:rsidRDefault="00DD5BC6" w:rsidP="00F631C8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4D">
        <w:rPr>
          <w:rFonts w:ascii="Times New Roman" w:hAnsi="Times New Roman" w:cs="Times New Roman"/>
          <w:bCs/>
          <w:sz w:val="28"/>
          <w:szCs w:val="28"/>
        </w:rPr>
        <w:t xml:space="preserve">Лаборатория: </w:t>
      </w:r>
    </w:p>
    <w:p w:rsidR="00DD5BC6" w:rsidRPr="0082744D" w:rsidRDefault="00DD5BC6" w:rsidP="00F631C8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4D">
        <w:rPr>
          <w:rFonts w:ascii="Times New Roman" w:hAnsi="Times New Roman" w:cs="Times New Roman"/>
          <w:b/>
          <w:bCs/>
          <w:sz w:val="28"/>
          <w:szCs w:val="28"/>
        </w:rPr>
        <w:t>Учебная кухня ресторана</w:t>
      </w:r>
      <w:r w:rsidRPr="0082744D">
        <w:rPr>
          <w:rFonts w:ascii="Times New Roman" w:hAnsi="Times New Roman" w:cs="Times New Roman"/>
          <w:bCs/>
          <w:sz w:val="28"/>
          <w:szCs w:val="28"/>
        </w:rPr>
        <w:t>, оснащенная в соответствии с п. 6.2.1. Примерной программы по профессии 43.01.09 Повар, кондитер.</w:t>
      </w:r>
    </w:p>
    <w:p w:rsidR="00DD5BC6" w:rsidRPr="0082744D" w:rsidRDefault="00DD5BC6" w:rsidP="00F631C8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4D">
        <w:rPr>
          <w:rFonts w:ascii="Times New Roman" w:hAnsi="Times New Roman" w:cs="Times New Roman"/>
          <w:bCs/>
          <w:sz w:val="28"/>
          <w:szCs w:val="28"/>
        </w:rPr>
        <w:t>Оснащенные  базы практики,  в соответствии с п  6.2.3  Примерной программы по профессии 43.01.09 Повар, кондитер.</w:t>
      </w:r>
    </w:p>
    <w:p w:rsidR="00DD5BC6" w:rsidRPr="0082744D" w:rsidRDefault="00DD5BC6" w:rsidP="00F631C8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BC6" w:rsidRPr="0082744D" w:rsidRDefault="00DD5BC6" w:rsidP="00F631C8">
      <w:pPr>
        <w:pStyle w:val="ad"/>
        <w:numPr>
          <w:ilvl w:val="1"/>
          <w:numId w:val="13"/>
        </w:numPr>
        <w:ind w:left="1134"/>
        <w:jc w:val="both"/>
        <w:rPr>
          <w:b/>
          <w:bCs/>
          <w:sz w:val="28"/>
          <w:szCs w:val="28"/>
        </w:rPr>
      </w:pPr>
      <w:r w:rsidRPr="0082744D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DD5BC6" w:rsidRPr="0082744D" w:rsidRDefault="00DD5BC6" w:rsidP="00F631C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4D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F631C8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Pr="0082744D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82744D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D5BC6" w:rsidRPr="0082744D" w:rsidRDefault="00DD5BC6" w:rsidP="00F631C8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BC6" w:rsidRPr="0082744D" w:rsidRDefault="00DD5BC6" w:rsidP="00F631C8">
      <w:pPr>
        <w:ind w:lef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4D">
        <w:rPr>
          <w:rFonts w:ascii="Times New Roman" w:hAnsi="Times New Roman" w:cs="Times New Roman"/>
          <w:b/>
          <w:sz w:val="28"/>
          <w:szCs w:val="28"/>
        </w:rPr>
        <w:t>3.2.1. Печатные издания: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b/>
          <w:sz w:val="28"/>
          <w:szCs w:val="28"/>
        </w:rPr>
      </w:pPr>
      <w:r w:rsidRPr="0082744D">
        <w:rPr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82744D">
        <w:rPr>
          <w:sz w:val="28"/>
          <w:szCs w:val="28"/>
          <w:lang w:val="en-US"/>
        </w:rPr>
        <w:t>III</w:t>
      </w:r>
      <w:r w:rsidRPr="0082744D">
        <w:rPr>
          <w:sz w:val="28"/>
          <w:szCs w:val="28"/>
        </w:rPr>
        <w:t>, 8 с.</w:t>
      </w:r>
    </w:p>
    <w:p w:rsidR="00DD5BC6" w:rsidRPr="0082744D" w:rsidRDefault="00DD5BC6" w:rsidP="00F631C8">
      <w:pPr>
        <w:pStyle w:val="afffffa"/>
        <w:numPr>
          <w:ilvl w:val="0"/>
          <w:numId w:val="21"/>
        </w:numPr>
        <w:ind w:left="426"/>
        <w:jc w:val="both"/>
        <w:rPr>
          <w:b w:val="0"/>
          <w:sz w:val="28"/>
        </w:rPr>
      </w:pPr>
      <w:r w:rsidRPr="0082744D">
        <w:rPr>
          <w:b w:val="0"/>
          <w:sz w:val="28"/>
        </w:rPr>
        <w:t>ГОСТ 30524-2013 Услуги общественного питания. Требования к персоналу. - Введ. 2016-01-01. -  М.: Стандартинформ, 2014.-</w:t>
      </w:r>
      <w:r w:rsidRPr="0082744D">
        <w:rPr>
          <w:b w:val="0"/>
          <w:sz w:val="28"/>
          <w:lang w:val="en-US"/>
        </w:rPr>
        <w:t>III</w:t>
      </w:r>
      <w:r w:rsidRPr="0082744D">
        <w:rPr>
          <w:b w:val="0"/>
          <w:sz w:val="28"/>
        </w:rPr>
        <w:t>, 48 с.</w:t>
      </w:r>
    </w:p>
    <w:p w:rsidR="00DD5BC6" w:rsidRPr="0082744D" w:rsidRDefault="00DD5BC6" w:rsidP="00F631C8">
      <w:pPr>
        <w:pStyle w:val="afffffa"/>
        <w:numPr>
          <w:ilvl w:val="0"/>
          <w:numId w:val="21"/>
        </w:numPr>
        <w:ind w:left="426"/>
        <w:jc w:val="both"/>
        <w:rPr>
          <w:b w:val="0"/>
          <w:sz w:val="28"/>
        </w:rPr>
      </w:pPr>
      <w:r w:rsidRPr="0082744D">
        <w:rPr>
          <w:b w:val="0"/>
          <w:sz w:val="28"/>
        </w:rPr>
        <w:t>ГОСТ 31985-2013 Услуги общественного питания. Термины и определения.- Введ. 2015-  01-01. -  М.: Стандартинформ, 2014.-</w:t>
      </w:r>
      <w:r w:rsidRPr="0082744D">
        <w:rPr>
          <w:b w:val="0"/>
          <w:sz w:val="28"/>
          <w:lang w:val="en-US"/>
        </w:rPr>
        <w:t>III</w:t>
      </w:r>
      <w:r w:rsidRPr="0082744D">
        <w:rPr>
          <w:b w:val="0"/>
          <w:sz w:val="28"/>
        </w:rPr>
        <w:t>, 10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sz w:val="28"/>
          <w:szCs w:val="28"/>
        </w:rPr>
        <w:lastRenderedPageBreak/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82744D">
        <w:rPr>
          <w:sz w:val="28"/>
          <w:szCs w:val="28"/>
          <w:lang w:val="en-US"/>
        </w:rPr>
        <w:t>III</w:t>
      </w:r>
      <w:r w:rsidRPr="0082744D">
        <w:rPr>
          <w:sz w:val="28"/>
          <w:szCs w:val="28"/>
        </w:rPr>
        <w:t>, 12 с.</w:t>
      </w:r>
    </w:p>
    <w:p w:rsidR="00DD5BC6" w:rsidRPr="0082744D" w:rsidRDefault="00DD5BC6" w:rsidP="00F631C8">
      <w:pPr>
        <w:pStyle w:val="afffffa"/>
        <w:numPr>
          <w:ilvl w:val="0"/>
          <w:numId w:val="21"/>
        </w:numPr>
        <w:ind w:left="426"/>
        <w:jc w:val="both"/>
        <w:rPr>
          <w:b w:val="0"/>
          <w:sz w:val="28"/>
        </w:rPr>
      </w:pPr>
      <w:r w:rsidRPr="0082744D"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82744D">
        <w:rPr>
          <w:b w:val="0"/>
          <w:sz w:val="28"/>
          <w:lang w:val="en-US"/>
        </w:rPr>
        <w:t>III</w:t>
      </w:r>
      <w:r w:rsidRPr="0082744D">
        <w:rPr>
          <w:b w:val="0"/>
          <w:sz w:val="28"/>
        </w:rPr>
        <w:t>, 12 с.</w:t>
      </w:r>
    </w:p>
    <w:p w:rsidR="00DD5BC6" w:rsidRPr="0082744D" w:rsidRDefault="00DD5BC6" w:rsidP="00F631C8">
      <w:pPr>
        <w:pStyle w:val="afffffa"/>
        <w:numPr>
          <w:ilvl w:val="0"/>
          <w:numId w:val="21"/>
        </w:numPr>
        <w:ind w:left="426"/>
        <w:jc w:val="both"/>
        <w:rPr>
          <w:b w:val="0"/>
          <w:sz w:val="28"/>
        </w:rPr>
      </w:pPr>
      <w:r w:rsidRPr="0082744D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82744D">
        <w:rPr>
          <w:b w:val="0"/>
          <w:sz w:val="28"/>
          <w:lang w:val="en-US"/>
        </w:rPr>
        <w:t>III</w:t>
      </w:r>
      <w:r w:rsidRPr="0082744D">
        <w:rPr>
          <w:b w:val="0"/>
          <w:sz w:val="28"/>
        </w:rPr>
        <w:t>, 11 с.</w:t>
      </w:r>
    </w:p>
    <w:p w:rsidR="00DD5BC6" w:rsidRPr="0082744D" w:rsidRDefault="00DD5BC6" w:rsidP="00F631C8">
      <w:pPr>
        <w:pStyle w:val="afffffa"/>
        <w:numPr>
          <w:ilvl w:val="0"/>
          <w:numId w:val="21"/>
        </w:numPr>
        <w:ind w:left="426"/>
        <w:jc w:val="both"/>
        <w:rPr>
          <w:b w:val="0"/>
          <w:spacing w:val="-8"/>
          <w:sz w:val="28"/>
        </w:rPr>
      </w:pPr>
      <w:r w:rsidRPr="0082744D">
        <w:rPr>
          <w:b w:val="0"/>
          <w:sz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82744D">
        <w:rPr>
          <w:b w:val="0"/>
          <w:sz w:val="28"/>
          <w:lang w:val="en-US"/>
        </w:rPr>
        <w:t>III</w:t>
      </w:r>
      <w:r w:rsidRPr="0082744D">
        <w:rPr>
          <w:b w:val="0"/>
          <w:sz w:val="28"/>
        </w:rPr>
        <w:t xml:space="preserve">, 16 с. </w:t>
      </w:r>
    </w:p>
    <w:p w:rsidR="00DD5BC6" w:rsidRPr="0082744D" w:rsidRDefault="00DD5BC6" w:rsidP="00F631C8">
      <w:pPr>
        <w:pStyle w:val="afffffa"/>
        <w:numPr>
          <w:ilvl w:val="0"/>
          <w:numId w:val="21"/>
        </w:numPr>
        <w:ind w:left="426"/>
        <w:jc w:val="both"/>
        <w:rPr>
          <w:b w:val="0"/>
          <w:sz w:val="28"/>
        </w:rPr>
      </w:pPr>
      <w:r w:rsidRPr="0082744D">
        <w:rPr>
          <w:b w:val="0"/>
          <w:sz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82744D">
        <w:rPr>
          <w:b w:val="0"/>
          <w:sz w:val="28"/>
          <w:lang w:val="en-US"/>
        </w:rPr>
        <w:t>III</w:t>
      </w:r>
      <w:r w:rsidRPr="0082744D">
        <w:rPr>
          <w:b w:val="0"/>
          <w:sz w:val="28"/>
        </w:rPr>
        <w:t>, 10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  <w:u w:val="single"/>
        </w:rPr>
      </w:pPr>
      <w:r w:rsidRPr="0082744D">
        <w:rPr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</w:t>
      </w:r>
      <w:r w:rsidRPr="0082744D">
        <w:rPr>
          <w:sz w:val="28"/>
          <w:szCs w:val="28"/>
        </w:rPr>
        <w:t>М.: ДеЛипринт, 2015.- 544с.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bCs/>
          <w:sz w:val="28"/>
          <w:szCs w:val="28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</w:t>
      </w:r>
      <w:r w:rsidRPr="0082744D">
        <w:rPr>
          <w:sz w:val="28"/>
          <w:szCs w:val="28"/>
        </w:rPr>
        <w:t>М.: ДеЛи плюс, 2013.- 808с.</w:t>
      </w:r>
    </w:p>
    <w:p w:rsidR="00DD5BC6" w:rsidRPr="0082744D" w:rsidRDefault="00DD5BC6" w:rsidP="00F631C8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ты РФ от 08.09.2015 № 610н (зарегистрировано в Минюсте России 29.09.2015 № 39023).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sz w:val="28"/>
          <w:szCs w:val="28"/>
        </w:rPr>
        <w:t>Ботов М.И., Оборудование предприятий общественного питания : учебник для студ.учрежденийвысш.проф.образования / М.И. Ботов, В.Д. Елхина, В.П. Кирпичников. – 1-е изд. - М.: Академия, 2013. – 416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sz w:val="28"/>
          <w:szCs w:val="28"/>
        </w:rPr>
        <w:t>Качурина Т.А. Приготовление блюд из рыбы :</w:t>
      </w:r>
      <w:r w:rsidRPr="0082744D">
        <w:rPr>
          <w:bCs/>
          <w:sz w:val="28"/>
          <w:szCs w:val="28"/>
        </w:rPr>
        <w:t>учебник для студ. среднего проф. образования / Т.А. Качурина. – М. : Издательский центр «Академия», 2014.- 160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sz w:val="28"/>
          <w:szCs w:val="28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lastRenderedPageBreak/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DD5BC6" w:rsidRPr="0082744D" w:rsidRDefault="00DD5BC6" w:rsidP="00F631C8">
      <w:pPr>
        <w:pStyle w:val="afffffb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DD5BC6" w:rsidRPr="0082744D" w:rsidRDefault="00DD5BC6" w:rsidP="00F631C8">
      <w:pPr>
        <w:pStyle w:val="afffffb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DD5BC6" w:rsidRPr="0082744D" w:rsidRDefault="00DD5BC6" w:rsidP="00F631C8">
      <w:pPr>
        <w:pStyle w:val="afffffb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</w:pPr>
      <w:r w:rsidRPr="0082744D">
        <w:rPr>
          <w:sz w:val="28"/>
          <w:szCs w:val="28"/>
        </w:rPr>
        <w:t>Самородова И.П. Приготовление блюд из мяса и домашней птицы :</w:t>
      </w:r>
      <w:r w:rsidRPr="0082744D">
        <w:rPr>
          <w:bCs/>
          <w:sz w:val="28"/>
          <w:szCs w:val="28"/>
        </w:rPr>
        <w:t>учебник для студ. среднего проф. образования / И.П. Самородова. – М. : Издательский центр «Академия», 2014.- 128</w:t>
      </w:r>
      <w:r w:rsidRPr="0082744D">
        <w:rPr>
          <w:bCs/>
        </w:rPr>
        <w:t xml:space="preserve">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</w:rPr>
      </w:pPr>
      <w:r w:rsidRPr="0082744D">
        <w:rPr>
          <w:bCs/>
          <w:sz w:val="28"/>
          <w:szCs w:val="28"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:rsidR="00DD5BC6" w:rsidRPr="0082744D" w:rsidRDefault="00DD5BC6" w:rsidP="00F631C8">
      <w:pPr>
        <w:pStyle w:val="ad"/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DD5BC6" w:rsidRPr="0082744D" w:rsidRDefault="00DD5BC6" w:rsidP="00F631C8">
      <w:pPr>
        <w:pStyle w:val="cv"/>
        <w:spacing w:before="0" w:beforeAutospacing="0" w:after="0" w:afterAutospacing="0"/>
        <w:ind w:left="1134"/>
        <w:jc w:val="both"/>
        <w:rPr>
          <w:sz w:val="28"/>
          <w:szCs w:val="28"/>
        </w:rPr>
      </w:pPr>
    </w:p>
    <w:p w:rsidR="00DD5BC6" w:rsidRPr="0082744D" w:rsidRDefault="00DD5BC6" w:rsidP="00F631C8">
      <w:pPr>
        <w:pStyle w:val="cv"/>
        <w:numPr>
          <w:ilvl w:val="2"/>
          <w:numId w:val="11"/>
        </w:numPr>
        <w:spacing w:before="0" w:beforeAutospacing="0" w:after="0" w:afterAutospacing="0"/>
        <w:ind w:left="1560"/>
        <w:jc w:val="both"/>
        <w:rPr>
          <w:b/>
          <w:sz w:val="28"/>
          <w:szCs w:val="28"/>
        </w:rPr>
      </w:pPr>
      <w:r w:rsidRPr="0082744D">
        <w:rPr>
          <w:b/>
          <w:sz w:val="28"/>
          <w:szCs w:val="28"/>
        </w:rPr>
        <w:t>Электронные издания:</w:t>
      </w:r>
    </w:p>
    <w:p w:rsidR="00DD5BC6" w:rsidRPr="0082744D" w:rsidRDefault="00DD5BC6" w:rsidP="00F631C8">
      <w:pPr>
        <w:pStyle w:val="cv"/>
        <w:spacing w:before="0" w:beforeAutospacing="0" w:after="0" w:afterAutospacing="0"/>
        <w:ind w:left="1854"/>
        <w:jc w:val="both"/>
        <w:rPr>
          <w:b/>
          <w:sz w:val="28"/>
          <w:szCs w:val="28"/>
        </w:rPr>
      </w:pPr>
    </w:p>
    <w:p w:rsidR="00DD5BC6" w:rsidRPr="0082744D" w:rsidRDefault="00DD5BC6" w:rsidP="00F631C8">
      <w:pPr>
        <w:pStyle w:val="cv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DD5BC6" w:rsidRPr="0082744D" w:rsidRDefault="00DD5BC6" w:rsidP="00F631C8">
      <w:pPr>
        <w:pStyle w:val="cv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DD5BC6" w:rsidRPr="0082744D" w:rsidRDefault="00DD5BC6" w:rsidP="00F631C8">
      <w:pPr>
        <w:pStyle w:val="cv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DD5BC6" w:rsidRPr="0082744D" w:rsidRDefault="00DD5BC6" w:rsidP="00F631C8">
      <w:pPr>
        <w:pStyle w:val="cv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</w:t>
      </w:r>
      <w:r w:rsidRPr="0082744D">
        <w:rPr>
          <w:sz w:val="28"/>
          <w:szCs w:val="28"/>
        </w:rPr>
        <w:lastRenderedPageBreak/>
        <w:t xml:space="preserve">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8" w:history="1">
        <w:r w:rsidRPr="0082744D">
          <w:rPr>
            <w:rStyle w:val="ac"/>
            <w:color w:val="auto"/>
            <w:sz w:val="28"/>
            <w:szCs w:val="28"/>
          </w:rPr>
          <w:t>http://www.fabrikabiz.ru/1002/4/0.php-show_art=2758</w:t>
        </w:r>
      </w:hyperlink>
      <w:r w:rsidRPr="0082744D">
        <w:rPr>
          <w:sz w:val="28"/>
          <w:szCs w:val="28"/>
        </w:rPr>
        <w:t>.</w:t>
      </w:r>
    </w:p>
    <w:p w:rsidR="00DD5BC6" w:rsidRPr="0082744D" w:rsidRDefault="00DD5BC6" w:rsidP="00F631C8">
      <w:pPr>
        <w:pStyle w:val="cv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DD5BC6" w:rsidRPr="0082744D" w:rsidRDefault="00DD5BC6" w:rsidP="00F631C8">
      <w:pPr>
        <w:pStyle w:val="cv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2744D">
        <w:rPr>
          <w:sz w:val="28"/>
          <w:szCs w:val="28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</w:t>
      </w:r>
      <w:hyperlink r:id="rId9" w:history="1">
        <w:r w:rsidRPr="0082744D">
          <w:rPr>
            <w:rStyle w:val="ac"/>
            <w:color w:val="auto"/>
            <w:sz w:val="28"/>
            <w:szCs w:val="28"/>
          </w:rPr>
          <w:t>http://pravo.gov.ru/proxy/ips/?docbody=&amp;nd=102063865&amp;rdk=&amp;backlink=1</w:t>
        </w:r>
      </w:hyperlink>
    </w:p>
    <w:p w:rsidR="00DD5BC6" w:rsidRPr="0082744D" w:rsidRDefault="00DD5BC6" w:rsidP="00F631C8">
      <w:pPr>
        <w:pStyle w:val="ad"/>
        <w:numPr>
          <w:ilvl w:val="2"/>
          <w:numId w:val="11"/>
        </w:numPr>
        <w:ind w:left="1418"/>
        <w:jc w:val="both"/>
        <w:rPr>
          <w:b/>
          <w:bCs/>
          <w:sz w:val="28"/>
          <w:szCs w:val="28"/>
        </w:rPr>
      </w:pPr>
      <w:r w:rsidRPr="0082744D">
        <w:rPr>
          <w:b/>
          <w:bCs/>
          <w:sz w:val="28"/>
          <w:szCs w:val="28"/>
        </w:rPr>
        <w:t>Дополнительные источники:</w:t>
      </w:r>
    </w:p>
    <w:p w:rsidR="00DD5BC6" w:rsidRPr="0082744D" w:rsidRDefault="00DD5BC6" w:rsidP="00F631C8">
      <w:pPr>
        <w:numPr>
          <w:ilvl w:val="0"/>
          <w:numId w:val="2"/>
        </w:numPr>
        <w:spacing w:before="100" w:beforeAutospacing="1"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4D">
        <w:rPr>
          <w:rFonts w:ascii="Times New Roman" w:hAnsi="Times New Roman" w:cs="Times New Roman"/>
          <w:bCs/>
          <w:sz w:val="28"/>
          <w:szCs w:val="28"/>
          <w:lang w:val="en-US"/>
        </w:rPr>
        <w:t>CHEFART</w:t>
      </w:r>
      <w:r w:rsidRPr="0082744D">
        <w:rPr>
          <w:rFonts w:ascii="Times New Roman" w:hAnsi="Times New Roman" w:cs="Times New Roman"/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DD5BC6" w:rsidRPr="0082744D" w:rsidRDefault="00DD5BC6" w:rsidP="00F631C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D5BC6" w:rsidRPr="0082744D" w:rsidRDefault="00DD5BC6" w:rsidP="00F631C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D5BC6" w:rsidRPr="0082744D" w:rsidRDefault="00DD5BC6" w:rsidP="00F631C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DD5BC6" w:rsidRPr="0082744D" w:rsidSect="00F631C8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BC6" w:rsidRPr="0082744D" w:rsidRDefault="00DD5BC6" w:rsidP="00DD5BC6">
      <w:pPr>
        <w:pStyle w:val="ad"/>
        <w:ind w:left="1353" w:firstLine="0"/>
        <w:rPr>
          <w:b/>
          <w:i/>
          <w:sz w:val="28"/>
          <w:szCs w:val="28"/>
        </w:rPr>
      </w:pPr>
      <w:r w:rsidRPr="0082744D">
        <w:rPr>
          <w:b/>
          <w:i/>
          <w:sz w:val="28"/>
          <w:szCs w:val="28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716"/>
        <w:gridCol w:w="3939"/>
      </w:tblGrid>
      <w:tr w:rsidR="0082744D" w:rsidRPr="0082744D" w:rsidTr="00DD5BC6">
        <w:trPr>
          <w:trHeight w:val="1098"/>
        </w:trPr>
        <w:tc>
          <w:tcPr>
            <w:tcW w:w="3828" w:type="dxa"/>
          </w:tcPr>
          <w:p w:rsidR="00DD5BC6" w:rsidRPr="0082744D" w:rsidRDefault="00DD5BC6" w:rsidP="00043F71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716" w:type="dxa"/>
          </w:tcPr>
          <w:p w:rsidR="00DD5BC6" w:rsidRPr="0082744D" w:rsidRDefault="00DD5BC6" w:rsidP="00043F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6" w:rsidRPr="0082744D" w:rsidRDefault="00DD5BC6" w:rsidP="00043F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939" w:type="dxa"/>
          </w:tcPr>
          <w:p w:rsidR="00DD5BC6" w:rsidRPr="0082744D" w:rsidRDefault="00DD5BC6" w:rsidP="00043F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6" w:rsidRPr="0082744D" w:rsidRDefault="00DD5BC6" w:rsidP="00043F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2744D" w:rsidRPr="0082744D" w:rsidTr="00DD5BC6">
        <w:trPr>
          <w:trHeight w:val="698"/>
        </w:trPr>
        <w:tc>
          <w:tcPr>
            <w:tcW w:w="3828" w:type="dxa"/>
          </w:tcPr>
          <w:p w:rsidR="00DD5BC6" w:rsidRPr="0082744D" w:rsidRDefault="00DD5BC6" w:rsidP="00043F71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  </w:t>
            </w:r>
          </w:p>
          <w:p w:rsidR="00DD5BC6" w:rsidRPr="0082744D" w:rsidRDefault="00DD5BC6" w:rsidP="00043F71">
            <w:pPr>
              <w:suppressAutoHyphens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DD5BC6" w:rsidRPr="0082744D" w:rsidRDefault="00DD5BC6" w:rsidP="00043F71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C6" w:rsidRPr="0082744D" w:rsidRDefault="00DD5BC6" w:rsidP="00043F7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6" w:rsidRPr="0082744D" w:rsidRDefault="00DD5BC6" w:rsidP="00043F71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6" w:type="dxa"/>
          </w:tcPr>
          <w:p w:rsidR="00DD5BC6" w:rsidRPr="0082744D" w:rsidRDefault="00DD5BC6" w:rsidP="00043F71">
            <w:pPr>
              <w:ind w:left="9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всех действий по </w:t>
            </w:r>
            <w:r w:rsidRPr="008274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организации и содержанию рабочего места повара </w:t>
            </w:r>
            <w:r w:rsidRPr="008274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bCs/>
              </w:rPr>
              <w:t xml:space="preserve">адекватный выбор и целевое, безопасное использование </w:t>
            </w:r>
            <w:r w:rsidRPr="0082744D">
              <w:rPr>
                <w:rFonts w:eastAsia="Times New Roman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своевременное проведение текущей уборки рабочего места повара;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рациональный выбор и адекватное использование моющих и дезинфицирующих средств;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lastRenderedPageBreak/>
              <w:t>правильное выполнение работ по уходу за весоизмерительным оборудованием;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правильная, в соответствии с инструкциями, безопасная правка ножей;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точность, соответствие заданию расчета потребности в сырье продуктах;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6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 xml:space="preserve">соответствие правилам </w:t>
            </w:r>
            <w:r w:rsidRPr="0082744D">
              <w:rPr>
                <w:rFonts w:eastAsia="Times New Roman"/>
              </w:rPr>
              <w:lastRenderedPageBreak/>
              <w:t xml:space="preserve">оформления заявки на сырье, продукты </w:t>
            </w:r>
          </w:p>
        </w:tc>
        <w:tc>
          <w:tcPr>
            <w:tcW w:w="3939" w:type="dxa"/>
            <w:vMerge w:val="restart"/>
          </w:tcPr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DD5BC6" w:rsidRPr="0082744D" w:rsidRDefault="00DD5BC6" w:rsidP="00DD5BC6">
            <w:pPr>
              <w:tabs>
                <w:tab w:val="left" w:pos="3405"/>
              </w:tabs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</w:p>
          <w:p w:rsidR="00DD5BC6" w:rsidRPr="0082744D" w:rsidRDefault="00DD5BC6" w:rsidP="00043F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BC6" w:rsidRPr="0082744D" w:rsidRDefault="00DD5BC6" w:rsidP="00DD5BC6">
            <w:pPr>
              <w:ind w:left="-1243" w:firstLine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ПК 1.4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BC6" w:rsidRPr="0082744D" w:rsidRDefault="00DD5BC6" w:rsidP="00043F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6" w:type="dxa"/>
          </w:tcPr>
          <w:p w:rsidR="00DD5BC6" w:rsidRPr="0082744D" w:rsidRDefault="00DD5BC6" w:rsidP="00043F71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bCs/>
              </w:rPr>
              <w:t>адекватный выбор основных продуктов и дополнительных ингредиентов, в том числе специй, приправ,</w:t>
            </w:r>
            <w:r w:rsidRPr="0082744D">
              <w:rPr>
                <w:rFonts w:eastAsia="Times New Roman"/>
              </w:rPr>
              <w:t xml:space="preserve"> точное распознавание недоброкачественных продуктов;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bCs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82744D">
              <w:rPr>
                <w:rFonts w:eastAsia="Times New Roman"/>
              </w:rPr>
              <w:t>);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профессиональная демонстрация навыков работы с ножом;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bCs/>
              </w:rPr>
              <w:t xml:space="preserve">правильное, оптимальное, адекватное заданию планирование и ведение процессов обработки, подготовки сырья, продуктов, приготовления </w:t>
            </w:r>
            <w:r w:rsidRPr="0082744D">
              <w:rPr>
                <w:bCs/>
              </w:rPr>
              <w:lastRenderedPageBreak/>
              <w:t>полуфбрикатов, соответствие процессов инструкциям, регламентам;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корректное использование цветных разделочных досок;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раздельное использование контейнеров для органических и неорганических отходов;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t>соблюдение требований персональной гигиены в соответствии с требованиями системы ХАССП (сан.спец.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8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82744D">
              <w:rPr>
                <w:bCs/>
              </w:rPr>
              <w:t xml:space="preserve">адекватный выбор и целевое, безопасное использование оборудования, инвентаря, </w:t>
            </w:r>
            <w:r w:rsidRPr="0082744D">
              <w:rPr>
                <w:bCs/>
              </w:rPr>
              <w:lastRenderedPageBreak/>
              <w:t>инструментов, посуды;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>соответствие времени выполнения работ нормативам;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>соответствие внешнего вида готовых полуфабрикатов требованиям рецептуры;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19"/>
              </w:numPr>
              <w:spacing w:before="0" w:after="0"/>
              <w:rPr>
                <w:bCs/>
              </w:rPr>
            </w:pPr>
            <w:r w:rsidRPr="0082744D">
              <w:rPr>
                <w:bCs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DD5BC6" w:rsidRPr="0082744D" w:rsidRDefault="00DD5BC6" w:rsidP="00043F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точность распознавания сложных проблемных ситуаций в различных контекстах;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адекватность анализа сложных ситуаций при решении задач профессиональной деятельности;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 xml:space="preserve">оптимальность определения этапов </w:t>
            </w:r>
            <w:r w:rsidRPr="0082744D">
              <w:lastRenderedPageBreak/>
              <w:t>решения задачи;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адекватность определения потребности в информации;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эффективность поиска;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адекватность определения источников нужных ресурсов;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разработка детального плана действий;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правильность оценки рисков на каждом шагу;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939" w:type="dxa"/>
            <w:vMerge w:val="restart"/>
          </w:tcPr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лабораторных занятий;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заданий для самостоятельной работы</w:t>
            </w:r>
          </w:p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DD5BC6" w:rsidRPr="0082744D" w:rsidRDefault="00DD5BC6" w:rsidP="00043F71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02</w:t>
            </w:r>
          </w:p>
          <w:p w:rsidR="00DD5BC6" w:rsidRPr="0082744D" w:rsidRDefault="00DD5BC6" w:rsidP="00043F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</w:pPr>
            <w:r w:rsidRPr="0082744D"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</w:pPr>
            <w:r w:rsidRPr="0082744D">
              <w:t>адекватность анализа полученной информации, точность выделения в ней главных аспектов;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точность структурирования отобранной информации в соответствии с параметрами поиска;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</w:pPr>
            <w:r w:rsidRPr="0082744D"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rPr>
          <w:trHeight w:val="1150"/>
        </w:trPr>
        <w:tc>
          <w:tcPr>
            <w:tcW w:w="3828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DD5BC6" w:rsidRPr="0082744D" w:rsidRDefault="00DD5BC6" w:rsidP="00043F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актуальность используемой нормативно-правовой документации по профессии;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 xml:space="preserve">точность, адекватность применения современной научной </w:t>
            </w:r>
            <w:r w:rsidRPr="0082744D">
              <w:lastRenderedPageBreak/>
              <w:t>профессиональной терминологии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DD5BC6" w:rsidRPr="0082744D" w:rsidRDefault="00DD5BC6" w:rsidP="00043F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эффективность участия в  деловом общении для решения деловых задач;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оптимальность планирования профессиональной деятельность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DD5BC6" w:rsidRPr="0082744D" w:rsidRDefault="00DD5BC6" w:rsidP="0004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толерантность поведения в рабочем коллективе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понимание значимости своей профессии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5BC6" w:rsidRPr="0082744D" w:rsidRDefault="00DD5BC6" w:rsidP="00043F71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точность соблюдения правил экологической безопасности при ведении профессиональной деятельности;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эффективность обеспечения ресурсосбережения на рабочем месте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DD5BC6" w:rsidRPr="0082744D" w:rsidRDefault="00DD5BC6" w:rsidP="00043F7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</w:pPr>
            <w:r w:rsidRPr="0082744D"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44D" w:rsidRPr="0082744D" w:rsidTr="00DD5BC6">
        <w:tc>
          <w:tcPr>
            <w:tcW w:w="3828" w:type="dxa"/>
          </w:tcPr>
          <w:p w:rsidR="00DD5BC6" w:rsidRPr="0082744D" w:rsidRDefault="00DD5BC6" w:rsidP="00043F71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DD5BC6" w:rsidRPr="0082744D" w:rsidRDefault="00DD5BC6" w:rsidP="00043F7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4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</w:t>
            </w:r>
            <w:r w:rsidRPr="0082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3716" w:type="dxa"/>
          </w:tcPr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lastRenderedPageBreak/>
              <w:t xml:space="preserve">адекватность </w:t>
            </w:r>
            <w:r w:rsidRPr="0082744D">
              <w:rPr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rFonts w:eastAsia="Times New Roman"/>
              </w:rPr>
              <w:lastRenderedPageBreak/>
              <w:t>адекватность применения нормативной документации в профессиональной деятельности;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:rsidR="00DD5BC6" w:rsidRPr="0082744D" w:rsidRDefault="00DD5BC6" w:rsidP="00281624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82744D">
              <w:rPr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3939" w:type="dxa"/>
            <w:vMerge/>
          </w:tcPr>
          <w:p w:rsidR="00DD5BC6" w:rsidRPr="0082744D" w:rsidRDefault="00DD5BC6" w:rsidP="00043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D5BC6" w:rsidRPr="0082744D" w:rsidRDefault="00DD5BC6" w:rsidP="00DD5BC6">
      <w:pPr>
        <w:pStyle w:val="ad"/>
        <w:ind w:left="1353" w:firstLine="0"/>
        <w:rPr>
          <w:b/>
          <w:i/>
        </w:rPr>
      </w:pPr>
    </w:p>
    <w:bookmarkEnd w:id="0"/>
    <w:p w:rsidR="00281624" w:rsidRPr="0082744D" w:rsidRDefault="00281624"/>
    <w:sectPr w:rsidR="00281624" w:rsidRPr="0082744D" w:rsidSect="00DD5B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45" w:rsidRDefault="006D5E45" w:rsidP="00DD5BC6">
      <w:pPr>
        <w:spacing w:after="0" w:line="240" w:lineRule="auto"/>
      </w:pPr>
      <w:r>
        <w:separator/>
      </w:r>
    </w:p>
  </w:endnote>
  <w:endnote w:type="continuationSeparator" w:id="1">
    <w:p w:rsidR="006D5E45" w:rsidRDefault="006D5E45" w:rsidP="00DD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67" w:rsidRDefault="00251C82">
    <w:pPr>
      <w:pStyle w:val="a5"/>
      <w:jc w:val="right"/>
    </w:pPr>
    <w:fldSimple w:instr=" PAGE   \* MERGEFORMAT ">
      <w:r w:rsidR="00E72DA1">
        <w:rPr>
          <w:noProof/>
        </w:rPr>
        <w:t>25</w:t>
      </w:r>
    </w:fldSimple>
  </w:p>
  <w:p w:rsidR="00880567" w:rsidRDefault="008805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67" w:rsidRDefault="00251C82" w:rsidP="00043F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05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567" w:rsidRDefault="00880567" w:rsidP="00043F7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67" w:rsidRDefault="00251C82">
    <w:pPr>
      <w:pStyle w:val="a5"/>
      <w:jc w:val="right"/>
    </w:pPr>
    <w:fldSimple w:instr=" PAGE   \* MERGEFORMAT ">
      <w:r w:rsidR="00E72DA1">
        <w:rPr>
          <w:noProof/>
        </w:rPr>
        <w:t>26</w:t>
      </w:r>
    </w:fldSimple>
  </w:p>
  <w:p w:rsidR="00880567" w:rsidRDefault="00880567" w:rsidP="00043F7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45" w:rsidRDefault="006D5E45" w:rsidP="00DD5BC6">
      <w:pPr>
        <w:spacing w:after="0" w:line="240" w:lineRule="auto"/>
      </w:pPr>
      <w:r>
        <w:separator/>
      </w:r>
    </w:p>
  </w:footnote>
  <w:footnote w:type="continuationSeparator" w:id="1">
    <w:p w:rsidR="006D5E45" w:rsidRDefault="006D5E45" w:rsidP="00DD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6">
    <w:nsid w:val="25671276"/>
    <w:multiLevelType w:val="multilevel"/>
    <w:tmpl w:val="9D94D5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98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7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8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1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3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4533D98"/>
    <w:multiLevelType w:val="hybridMultilevel"/>
    <w:tmpl w:val="B128F27E"/>
    <w:lvl w:ilvl="0" w:tplc="983E18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17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9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12"/>
  </w:num>
  <w:num w:numId="6">
    <w:abstractNumId w:val="10"/>
  </w:num>
  <w:num w:numId="7">
    <w:abstractNumId w:val="18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2"/>
  </w:num>
  <w:num w:numId="13">
    <w:abstractNumId w:val="5"/>
  </w:num>
  <w:num w:numId="14">
    <w:abstractNumId w:val="3"/>
  </w:num>
  <w:num w:numId="15">
    <w:abstractNumId w:val="19"/>
  </w:num>
  <w:num w:numId="16">
    <w:abstractNumId w:val="20"/>
  </w:num>
  <w:num w:numId="17">
    <w:abstractNumId w:val="4"/>
  </w:num>
  <w:num w:numId="18">
    <w:abstractNumId w:val="11"/>
  </w:num>
  <w:num w:numId="19">
    <w:abstractNumId w:val="8"/>
  </w:num>
  <w:num w:numId="20">
    <w:abstractNumId w:val="14"/>
  </w:num>
  <w:num w:numId="21">
    <w:abstractNumId w:val="17"/>
  </w:num>
  <w:num w:numId="2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BC6"/>
    <w:rsid w:val="0003559D"/>
    <w:rsid w:val="00043F71"/>
    <w:rsid w:val="00190095"/>
    <w:rsid w:val="001B79C1"/>
    <w:rsid w:val="001C5731"/>
    <w:rsid w:val="00206E10"/>
    <w:rsid w:val="00220706"/>
    <w:rsid w:val="00251C82"/>
    <w:rsid w:val="00281624"/>
    <w:rsid w:val="00335FB8"/>
    <w:rsid w:val="003955AB"/>
    <w:rsid w:val="00445223"/>
    <w:rsid w:val="004979CB"/>
    <w:rsid w:val="004E2319"/>
    <w:rsid w:val="00541CD1"/>
    <w:rsid w:val="005F177C"/>
    <w:rsid w:val="00635B4B"/>
    <w:rsid w:val="006D5E45"/>
    <w:rsid w:val="00711E2F"/>
    <w:rsid w:val="00755CCA"/>
    <w:rsid w:val="00784CD1"/>
    <w:rsid w:val="00787C88"/>
    <w:rsid w:val="007B7BC9"/>
    <w:rsid w:val="007E78B5"/>
    <w:rsid w:val="0082744D"/>
    <w:rsid w:val="00880567"/>
    <w:rsid w:val="009F7E53"/>
    <w:rsid w:val="00A116F3"/>
    <w:rsid w:val="00A64341"/>
    <w:rsid w:val="00AF3552"/>
    <w:rsid w:val="00B64C82"/>
    <w:rsid w:val="00D94310"/>
    <w:rsid w:val="00D9591B"/>
    <w:rsid w:val="00DD5BC6"/>
    <w:rsid w:val="00DD6D23"/>
    <w:rsid w:val="00E72DA1"/>
    <w:rsid w:val="00EC3BA3"/>
    <w:rsid w:val="00F6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4B"/>
  </w:style>
  <w:style w:type="paragraph" w:styleId="1">
    <w:name w:val="heading 1"/>
    <w:basedOn w:val="a"/>
    <w:next w:val="a"/>
    <w:link w:val="10"/>
    <w:uiPriority w:val="99"/>
    <w:qFormat/>
    <w:rsid w:val="00DD5BC6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5BC6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5BC6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D5BC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BC6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D5BC6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D5BC6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5BC6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DD5BC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D5BC6"/>
    <w:rPr>
      <w:rFonts w:ascii="Times New Roman" w:eastAsia="MS Mincho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D5BC6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D5BC6"/>
    <w:rPr>
      <w:rFonts w:ascii="Times New Roman" w:eastAsia="MS Mincho" w:hAnsi="Times New Roman" w:cs="Times New Roman"/>
      <w:sz w:val="24"/>
      <w:szCs w:val="24"/>
    </w:rPr>
  </w:style>
  <w:style w:type="character" w:customStyle="1" w:styleId="blk">
    <w:name w:val="blk"/>
    <w:uiPriority w:val="99"/>
    <w:rsid w:val="00DD5BC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D5BC6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D5BC6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uiPriority w:val="99"/>
    <w:rsid w:val="00DD5BC6"/>
    <w:rPr>
      <w:rFonts w:cs="Times New Roman"/>
    </w:rPr>
  </w:style>
  <w:style w:type="paragraph" w:styleId="a8">
    <w:name w:val="Normal (Web)"/>
    <w:basedOn w:val="a"/>
    <w:uiPriority w:val="99"/>
    <w:rsid w:val="00DD5BC6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DD5BC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DD5BC6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DD5BC6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uiPriority w:val="99"/>
    <w:rsid w:val="00DD5BC6"/>
    <w:rPr>
      <w:rFonts w:cs="Times New Roman"/>
      <w:vertAlign w:val="superscript"/>
    </w:rPr>
  </w:style>
  <w:style w:type="paragraph" w:styleId="23">
    <w:name w:val="List 2"/>
    <w:basedOn w:val="a"/>
    <w:uiPriority w:val="99"/>
    <w:rsid w:val="00DD5BC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DD5BC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DD5BC6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DD5BC6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D5BC6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DD5BC6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uiPriority w:val="99"/>
    <w:qFormat/>
    <w:rsid w:val="00DD5BC6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DD5BC6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D5BC6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DD5BC6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DD5BC6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DD5BC6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DD5BC6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DD5BC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D5BC6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DD5BC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DD5BC6"/>
    <w:rPr>
      <w:b/>
    </w:rPr>
  </w:style>
  <w:style w:type="paragraph" w:styleId="af5">
    <w:name w:val="annotation subject"/>
    <w:basedOn w:val="af3"/>
    <w:next w:val="af3"/>
    <w:link w:val="af6"/>
    <w:uiPriority w:val="99"/>
    <w:rsid w:val="00DD5BC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DD5BC6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DD5BC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DD5BC6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D5BC6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DD5BC6"/>
  </w:style>
  <w:style w:type="character" w:customStyle="1" w:styleId="af7">
    <w:name w:val="Цветовое выделение"/>
    <w:uiPriority w:val="99"/>
    <w:rsid w:val="00DD5BC6"/>
    <w:rPr>
      <w:b/>
      <w:color w:val="26282F"/>
    </w:rPr>
  </w:style>
  <w:style w:type="character" w:customStyle="1" w:styleId="af8">
    <w:name w:val="Гипертекстовая ссылка"/>
    <w:uiPriority w:val="99"/>
    <w:rsid w:val="00DD5BC6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DD5BC6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DD5BC6"/>
  </w:style>
  <w:style w:type="paragraph" w:customStyle="1" w:styleId="afc">
    <w:name w:val="Внимание: недобросовестность!"/>
    <w:basedOn w:val="afa"/>
    <w:next w:val="a"/>
    <w:uiPriority w:val="99"/>
    <w:rsid w:val="00DD5BC6"/>
  </w:style>
  <w:style w:type="character" w:customStyle="1" w:styleId="afd">
    <w:name w:val="Выделение для Базового Поиска"/>
    <w:uiPriority w:val="99"/>
    <w:rsid w:val="00DD5BC6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DD5BC6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DD5BC6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DD5BC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DD5BC6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DD5BC6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D5BC6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DD5BC6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D5B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D5B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D5BC6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D5BC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D5BC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D5BC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DD5BC6"/>
  </w:style>
  <w:style w:type="paragraph" w:customStyle="1" w:styleId="afff5">
    <w:name w:val="Моноширинный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DD5BC6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DD5BC6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DD5BC6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DD5BC6"/>
    <w:pPr>
      <w:ind w:left="140"/>
    </w:pPr>
  </w:style>
  <w:style w:type="character" w:customStyle="1" w:styleId="afffd">
    <w:name w:val="Опечатки"/>
    <w:uiPriority w:val="99"/>
    <w:rsid w:val="00DD5BC6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DD5BC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DD5BC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DD5BC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DD5BC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DD5BC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DD5BC6"/>
  </w:style>
  <w:style w:type="paragraph" w:customStyle="1" w:styleId="affff5">
    <w:name w:val="Примечание."/>
    <w:basedOn w:val="afa"/>
    <w:next w:val="a"/>
    <w:uiPriority w:val="99"/>
    <w:rsid w:val="00DD5BC6"/>
  </w:style>
  <w:style w:type="character" w:customStyle="1" w:styleId="affff6">
    <w:name w:val="Продолжение ссылки"/>
    <w:uiPriority w:val="99"/>
    <w:rsid w:val="00DD5BC6"/>
  </w:style>
  <w:style w:type="paragraph" w:customStyle="1" w:styleId="affff7">
    <w:name w:val="Словарная статья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DD5BC6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DD5BC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DD5BC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DD5BC6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DD5BC6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DD5BC6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DD5B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D5BC6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D5BC6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rsid w:val="00DD5BC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DD5BC6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DD5BC6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DD5BC6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DD5BC6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DD5BC6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DD5BC6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DD5BC6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table" w:styleId="afffff4">
    <w:name w:val="Table Grid"/>
    <w:basedOn w:val="a1"/>
    <w:uiPriority w:val="99"/>
    <w:rsid w:val="00DD5BC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DD5BC6"/>
    <w:pPr>
      <w:spacing w:after="0" w:line="240" w:lineRule="auto"/>
      <w:ind w:left="714" w:hanging="357"/>
    </w:pPr>
    <w:rPr>
      <w:rFonts w:ascii="Calibri" w:eastAsia="MS Mincho" w:hAnsi="Calibri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DD5BC6"/>
    <w:rPr>
      <w:rFonts w:ascii="Calibri" w:eastAsia="MS Mincho" w:hAnsi="Calibri" w:cs="Times New Roman"/>
      <w:sz w:val="20"/>
      <w:szCs w:val="20"/>
    </w:rPr>
  </w:style>
  <w:style w:type="character" w:styleId="afffff7">
    <w:name w:val="endnote reference"/>
    <w:uiPriority w:val="99"/>
    <w:semiHidden/>
    <w:rsid w:val="00DD5BC6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DD5BC6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DD5BC6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DD5BC6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DD5BC6"/>
    <w:rPr>
      <w:rFonts w:ascii="Times New Roman" w:eastAsia="MS Mincho" w:hAnsi="Times New Roman" w:cs="Times New Roman"/>
      <w:sz w:val="20"/>
      <w:szCs w:val="20"/>
    </w:rPr>
  </w:style>
  <w:style w:type="paragraph" w:styleId="afffffa">
    <w:name w:val="caption"/>
    <w:basedOn w:val="a"/>
    <w:next w:val="a"/>
    <w:uiPriority w:val="99"/>
    <w:qFormat/>
    <w:rsid w:val="00DD5BC6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b">
    <w:name w:val="No Spacing"/>
    <w:uiPriority w:val="99"/>
    <w:qFormat/>
    <w:rsid w:val="00DD5BC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DD5BC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c">
    <w:name w:val="FollowedHyperlink"/>
    <w:uiPriority w:val="99"/>
    <w:semiHidden/>
    <w:rsid w:val="00DD5BC6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DD5BC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DD5BC6"/>
    <w:rPr>
      <w:rFonts w:ascii="Times New Roman" w:hAnsi="Times New Roman"/>
    </w:rPr>
  </w:style>
  <w:style w:type="paragraph" w:customStyle="1" w:styleId="FR2">
    <w:name w:val="FR2"/>
    <w:uiPriority w:val="99"/>
    <w:rsid w:val="00DD5BC6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uiPriority w:val="99"/>
    <w:rsid w:val="00DD5BC6"/>
    <w:rPr>
      <w:rFonts w:cs="Times New Roman"/>
    </w:rPr>
  </w:style>
  <w:style w:type="paragraph" w:styleId="afffffd">
    <w:name w:val="Plain Text"/>
    <w:basedOn w:val="a"/>
    <w:link w:val="afffffe"/>
    <w:uiPriority w:val="99"/>
    <w:rsid w:val="00DD5B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DD5BC6"/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paragraph" w:customStyle="1" w:styleId="affffff">
    <w:name w:val="Стиль"/>
    <w:uiPriority w:val="99"/>
    <w:rsid w:val="00DD5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D5BC6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DD5BC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6">
    <w:name w:val="Основной текст1"/>
    <w:rsid w:val="00DD5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fff0">
    <w:name w:val="Основной текст_"/>
    <w:link w:val="50"/>
    <w:rsid w:val="00DD5BC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fffff0"/>
    <w:rsid w:val="00DD5BC6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211">
    <w:name w:val="Основной текст (2) + 11"/>
    <w:aliases w:val="5 pt,Курсив"/>
    <w:basedOn w:val="a0"/>
    <w:rsid w:val="00E72DA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3865&amp;rdk=&amp;back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37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BTOTiS</Company>
  <LinksUpToDate>false</LinksUpToDate>
  <CharactersWithSpaces>48160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Pedkabinet</dc:creator>
  <cp:keywords/>
  <dc:description/>
  <cp:lastModifiedBy>Kab5</cp:lastModifiedBy>
  <cp:revision>16</cp:revision>
  <cp:lastPrinted>2019-11-15T04:43:00Z</cp:lastPrinted>
  <dcterms:created xsi:type="dcterms:W3CDTF">2019-09-12T04:19:00Z</dcterms:created>
  <dcterms:modified xsi:type="dcterms:W3CDTF">2021-02-19T09:26:00Z</dcterms:modified>
</cp:coreProperties>
</file>