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Pr="00DA4A71" w:rsidRDefault="00DA4A71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4A7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ЕН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О)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3C6BDB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3C6BDB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37658B" w:rsidRPr="003C6BDB" w:rsidRDefault="004252DB" w:rsidP="004252DB">
      <w:pPr>
        <w:keepNext/>
        <w:keepLines/>
        <w:suppressLineNumbers/>
        <w:suppressAutoHyphens/>
        <w:spacing w:line="360" w:lineRule="auto"/>
        <w:ind w:firstLine="709"/>
        <w:jc w:val="both"/>
      </w:pPr>
      <w:r w:rsidRPr="003C6BDB">
        <w:t>КОС включают контрольные материалы для проведения текущего контроля и промежуточной аттестации в форме- дифференцированный зачет.</w:t>
      </w:r>
    </w:p>
    <w:p w:rsidR="002357A7" w:rsidRPr="003C6BDB" w:rsidRDefault="002357A7" w:rsidP="002357A7">
      <w:pPr>
        <w:spacing w:line="360" w:lineRule="auto"/>
        <w:jc w:val="both"/>
      </w:pPr>
      <w:r w:rsidRPr="003C6BDB">
        <w:t>В результате освоения дисциплины Математика обучающиеся должны</w:t>
      </w:r>
    </w:p>
    <w:p w:rsidR="0037658B" w:rsidRPr="003C6BDB" w:rsidRDefault="0037658B" w:rsidP="0037658B">
      <w:pPr>
        <w:spacing w:line="360" w:lineRule="auto"/>
        <w:jc w:val="both"/>
        <w:rPr>
          <w:b/>
        </w:rPr>
      </w:pPr>
      <w:bookmarkStart w:id="0" w:name="_GoBack"/>
      <w:bookmarkEnd w:id="0"/>
    </w:p>
    <w:p w:rsidR="00DA35DD" w:rsidRPr="003C6BDB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3C6BDB" w:rsidRDefault="00DA35DD" w:rsidP="006B5CEE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t>студент должен знать и уметь: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3520"/>
      </w:tblGrid>
      <w:tr w:rsidR="0037658B" w:rsidRPr="003C6BDB" w:rsidTr="0037658B">
        <w:trPr>
          <w:trHeight w:val="702"/>
          <w:jc w:val="center"/>
        </w:trPr>
        <w:tc>
          <w:tcPr>
            <w:tcW w:w="2537" w:type="pct"/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b w:val="0"/>
                <w:szCs w:val="24"/>
              </w:rPr>
            </w:pPr>
            <w:r w:rsidRPr="003C6BDB">
              <w:rPr>
                <w:szCs w:val="24"/>
              </w:rPr>
              <w:t>уметь</w:t>
            </w:r>
            <w:r w:rsidRPr="003C6BDB">
              <w:rPr>
                <w:b w:val="0"/>
                <w:szCs w:val="24"/>
              </w:rPr>
              <w:t>:</w:t>
            </w:r>
          </w:p>
          <w:p w:rsidR="0037658B" w:rsidRPr="003C6BDB" w:rsidRDefault="0037658B" w:rsidP="00613F23">
            <w:pPr>
              <w:pStyle w:val="aa"/>
              <w:rPr>
                <w:lang w:eastAsia="ar-SA"/>
              </w:rPr>
            </w:pPr>
            <w:r w:rsidRPr="003C6BDB">
              <w:rPr>
                <w:lang w:eastAsia="ar-SA"/>
              </w:rPr>
              <w:t>выполнять операции над матрицами</w:t>
            </w:r>
          </w:p>
        </w:tc>
        <w:tc>
          <w:tcPr>
            <w:tcW w:w="2463" w:type="pct"/>
          </w:tcPr>
          <w:p w:rsidR="0037658B" w:rsidRPr="003C6BDB" w:rsidRDefault="0037658B" w:rsidP="00613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BDB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транспортирование матриц.</w:t>
            </w:r>
          </w:p>
          <w:p w:rsidR="0037658B" w:rsidRPr="003C6BDB" w:rsidRDefault="0037658B" w:rsidP="00613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BDB">
              <w:rPr>
                <w:rFonts w:ascii="Times New Roman" w:hAnsi="Times New Roman"/>
                <w:sz w:val="24"/>
                <w:szCs w:val="24"/>
              </w:rPr>
              <w:t>Находить определители квадратных матриц.</w:t>
            </w:r>
          </w:p>
        </w:tc>
      </w:tr>
      <w:tr w:rsidR="0037658B" w:rsidRPr="003C6BDB" w:rsidTr="0037658B">
        <w:trPr>
          <w:trHeight w:val="702"/>
          <w:jc w:val="center"/>
        </w:trPr>
        <w:tc>
          <w:tcPr>
            <w:tcW w:w="2537" w:type="pct"/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b w:val="0"/>
                <w:szCs w:val="24"/>
              </w:rPr>
            </w:pPr>
            <w:r w:rsidRPr="003C6BDB">
              <w:rPr>
                <w:b w:val="0"/>
                <w:szCs w:val="24"/>
              </w:rPr>
              <w:t>решать системы линейных уравнений</w:t>
            </w:r>
          </w:p>
        </w:tc>
        <w:tc>
          <w:tcPr>
            <w:tcW w:w="2463" w:type="pct"/>
          </w:tcPr>
          <w:p w:rsidR="0037658B" w:rsidRPr="003C6BDB" w:rsidRDefault="0037658B" w:rsidP="00613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BDB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одним из методов (метод </w:t>
            </w:r>
            <w:proofErr w:type="spellStart"/>
            <w:r w:rsidRPr="003C6BDB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3C6BDB">
              <w:rPr>
                <w:rFonts w:ascii="Times New Roman" w:hAnsi="Times New Roman"/>
                <w:sz w:val="24"/>
                <w:szCs w:val="24"/>
              </w:rPr>
              <w:t>, метод Гаусса, матричный метод)</w:t>
            </w:r>
          </w:p>
        </w:tc>
      </w:tr>
      <w:tr w:rsidR="0037658B" w:rsidRPr="003C6BDB" w:rsidTr="0037658B">
        <w:trPr>
          <w:trHeight w:val="702"/>
          <w:jc w:val="center"/>
        </w:trPr>
        <w:tc>
          <w:tcPr>
            <w:tcW w:w="2537" w:type="pct"/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уметь: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BDB">
              <w:t>строить графики функций и определять их свойства; вычислять пределы функций</w:t>
            </w:r>
          </w:p>
        </w:tc>
        <w:tc>
          <w:tcPr>
            <w:tcW w:w="2463" w:type="pct"/>
          </w:tcPr>
          <w:p w:rsidR="0037658B" w:rsidRPr="003C6BDB" w:rsidRDefault="0037658B" w:rsidP="00613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BDB">
              <w:rPr>
                <w:rFonts w:ascii="Times New Roman" w:hAnsi="Times New Roman"/>
                <w:sz w:val="24"/>
                <w:szCs w:val="24"/>
              </w:rPr>
              <w:t>Построение графиков функций и определение их свойств.</w:t>
            </w:r>
          </w:p>
          <w:p w:rsidR="0037658B" w:rsidRPr="003C6BDB" w:rsidRDefault="0037658B" w:rsidP="00613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BDB">
              <w:rPr>
                <w:rFonts w:ascii="Times New Roman" w:hAnsi="Times New Roman"/>
                <w:sz w:val="24"/>
                <w:szCs w:val="24"/>
              </w:rPr>
              <w:t>Вычисление пределов функций</w:t>
            </w:r>
          </w:p>
        </w:tc>
      </w:tr>
      <w:tr w:rsidR="0037658B" w:rsidRPr="003C6BDB" w:rsidTr="0037658B">
        <w:trPr>
          <w:trHeight w:val="702"/>
          <w:jc w:val="center"/>
        </w:trPr>
        <w:tc>
          <w:tcPr>
            <w:tcW w:w="2537" w:type="pct"/>
            <w:shd w:val="clear" w:color="auto" w:fill="auto"/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3C6BDB">
              <w:rPr>
                <w:szCs w:val="24"/>
              </w:rPr>
              <w:t>уметь:</w:t>
            </w: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b w:val="0"/>
                <w:szCs w:val="24"/>
              </w:rPr>
            </w:pPr>
            <w:r w:rsidRPr="003C6BDB">
              <w:rPr>
                <w:b w:val="0"/>
                <w:szCs w:val="24"/>
              </w:rPr>
              <w:t>применять дифференциального исчисления</w:t>
            </w:r>
          </w:p>
        </w:tc>
        <w:tc>
          <w:tcPr>
            <w:tcW w:w="2463" w:type="pct"/>
          </w:tcPr>
          <w:p w:rsidR="0037658B" w:rsidRPr="003C6BDB" w:rsidRDefault="0037658B" w:rsidP="00613F23">
            <w:r w:rsidRPr="003C6BDB">
              <w:t>Вычисление производных и исследование функции, определение пути, пройденного точкой.</w:t>
            </w:r>
          </w:p>
          <w:p w:rsidR="0037658B" w:rsidRPr="003C6BDB" w:rsidRDefault="0037658B" w:rsidP="00613F23">
            <w:pPr>
              <w:keepNext/>
              <w:keepLines/>
              <w:suppressLineNumbers/>
              <w:suppressAutoHyphens/>
            </w:pPr>
          </w:p>
        </w:tc>
      </w:tr>
      <w:tr w:rsidR="0037658B" w:rsidRPr="003C6BDB" w:rsidTr="0037658B">
        <w:trPr>
          <w:trHeight w:val="702"/>
          <w:jc w:val="center"/>
        </w:trPr>
        <w:tc>
          <w:tcPr>
            <w:tcW w:w="2537" w:type="pct"/>
            <w:shd w:val="clear" w:color="auto" w:fill="auto"/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3C6BDB">
              <w:rPr>
                <w:szCs w:val="24"/>
              </w:rPr>
              <w:t>уметь:</w:t>
            </w: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b w:val="0"/>
                <w:szCs w:val="24"/>
              </w:rPr>
            </w:pPr>
            <w:r w:rsidRPr="003C6BDB">
              <w:rPr>
                <w:b w:val="0"/>
                <w:szCs w:val="24"/>
              </w:rPr>
              <w:t>применять методы интегрального исчисления</w:t>
            </w:r>
          </w:p>
        </w:tc>
        <w:tc>
          <w:tcPr>
            <w:tcW w:w="2463" w:type="pct"/>
          </w:tcPr>
          <w:p w:rsidR="0037658B" w:rsidRPr="003C6BDB" w:rsidRDefault="0037658B" w:rsidP="00613F23">
            <w:r w:rsidRPr="003C6BDB">
              <w:t>Приложение определенного интеграла к вычислению площадей плоских фигур, объемов тел вращения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3C6BDB">
              <w:rPr>
                <w:szCs w:val="24"/>
              </w:rPr>
              <w:t>уметь:</w:t>
            </w: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b w:val="0"/>
                <w:szCs w:val="24"/>
              </w:rPr>
            </w:pPr>
            <w:r w:rsidRPr="003C6BDB">
              <w:rPr>
                <w:b w:val="0"/>
                <w:szCs w:val="24"/>
              </w:rPr>
              <w:t>пользоваться понятиями теории комплексных чисел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r w:rsidRPr="003C6BDB">
              <w:t xml:space="preserve">Выполнение действий с комплексными числами. Перевод чисел из алгебраической в </w:t>
            </w:r>
            <w:proofErr w:type="gramStart"/>
            <w:r w:rsidRPr="003C6BDB">
              <w:t>тригонометрическую</w:t>
            </w:r>
            <w:proofErr w:type="gramEnd"/>
            <w:r w:rsidRPr="003C6BDB">
              <w:t xml:space="preserve"> и показательную формы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3C6BDB">
              <w:rPr>
                <w:szCs w:val="24"/>
              </w:rPr>
              <w:t>уметь:</w:t>
            </w:r>
          </w:p>
          <w:p w:rsidR="0037658B" w:rsidRPr="003C6BDB" w:rsidRDefault="0037658B" w:rsidP="00613F23">
            <w:pPr>
              <w:pStyle w:val="aa"/>
              <w:rPr>
                <w:lang w:eastAsia="ar-SA"/>
              </w:rPr>
            </w:pPr>
            <w:r w:rsidRPr="003C6BDB">
              <w:rPr>
                <w:lang w:eastAsia="ar-SA"/>
              </w:rPr>
              <w:t>применять элементы теории вероятностей и математической статистики при решении задач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r w:rsidRPr="003C6BDB">
              <w:t>Решение задач с применением свойств вероятности.</w:t>
            </w:r>
          </w:p>
          <w:p w:rsidR="0037658B" w:rsidRPr="003C6BDB" w:rsidRDefault="0037658B" w:rsidP="00613F23">
            <w:r w:rsidRPr="003C6BDB">
              <w:t>Выполнение статистической обработки информации.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  <w:lang w:val="ru-RU"/>
              </w:rPr>
            </w:pPr>
          </w:p>
          <w:p w:rsidR="0037658B" w:rsidRPr="003C6BDB" w:rsidRDefault="0037658B" w:rsidP="00613F23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3C6BDB">
              <w:rPr>
                <w:szCs w:val="24"/>
              </w:rPr>
              <w:t>уметь:</w:t>
            </w:r>
          </w:p>
          <w:p w:rsidR="0037658B" w:rsidRPr="003C6BDB" w:rsidRDefault="0037658B" w:rsidP="00613F23">
            <w:pPr>
              <w:pStyle w:val="aa"/>
              <w:rPr>
                <w:lang w:eastAsia="ar-SA"/>
              </w:rPr>
            </w:pPr>
            <w:r w:rsidRPr="003C6BDB">
              <w:rPr>
                <w:lang w:eastAsia="ar-SA"/>
              </w:rPr>
              <w:t xml:space="preserve">применять понятия дискретной математики </w:t>
            </w:r>
          </w:p>
          <w:p w:rsidR="0037658B" w:rsidRPr="003C6BDB" w:rsidRDefault="0037658B" w:rsidP="00613F23">
            <w:pPr>
              <w:pStyle w:val="aa"/>
              <w:rPr>
                <w:lang w:eastAsia="ar-SA"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r w:rsidRPr="003C6BDB">
              <w:lastRenderedPageBreak/>
              <w:t>Определение эквивалентности и истинности высказываний.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t xml:space="preserve">основные понятия линейной алгебры 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формулировать определение матрицы,  типов матриц; правила выполнения действий с матрицами, нахождения определителя квадратной матрицы; методы решения систем линейных уравнений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t>основные понятия математического анализа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формулировать определение функции, понятие четности, периодичности, монотонности и ограниченности функции, предела функции; алгоритм исследования функции, правила нахождения пределов последовательностей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BDB">
              <w:t>основы дифференциального и исчисления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формулировать определение и теоремы о пределах, производных 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BDB">
              <w:t>основы интегрального исчисления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находить первообразные функции, находить интегралы, определять площади фигур и объемы тел с помощью интегралов.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BDB">
              <w:t>основы теории комплексных чисел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формулировать правила выполнения действий с комплексными числами и перевода чисел из одной формы в другую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t>понятия и методы дискретной математики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t>Верно</w:t>
            </w:r>
            <w:proofErr w:type="gramEnd"/>
            <w:r w:rsidRPr="003C6BDB">
              <w:t xml:space="preserve"> формулировать понятия высказывания, эквивалентности двух высказываний, предиката, таблицу истинности высказывания</w:t>
            </w:r>
          </w:p>
        </w:tc>
      </w:tr>
      <w:tr w:rsidR="0037658B" w:rsidRPr="003C6BDB" w:rsidTr="0037658B">
        <w:trPr>
          <w:jc w:val="center"/>
        </w:trPr>
        <w:tc>
          <w:tcPr>
            <w:tcW w:w="2537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rPr>
                <w:b/>
              </w:rPr>
              <w:t>знать:</w:t>
            </w:r>
          </w:p>
          <w:p w:rsidR="0037658B" w:rsidRPr="003C6BDB" w:rsidRDefault="0037658B" w:rsidP="0061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BDB">
              <w:t>понятия и методы теории вероятностей и математической статистики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37658B" w:rsidRPr="003C6BDB" w:rsidRDefault="0037658B" w:rsidP="00613F23">
            <w:proofErr w:type="gramStart"/>
            <w:r w:rsidRPr="003C6BDB">
              <w:rPr>
                <w:rFonts w:eastAsia="BookAntiqua"/>
              </w:rPr>
              <w:t>Верно</w:t>
            </w:r>
            <w:proofErr w:type="gramEnd"/>
            <w:r w:rsidRPr="003C6BDB">
              <w:rPr>
                <w:rFonts w:eastAsia="BookAntiqua"/>
              </w:rPr>
              <w:t xml:space="preserve"> формулировать правила вычисления вероятностей;  формулу Ньютона, сл</w:t>
            </w:r>
            <w:r w:rsidRPr="003C6BDB">
              <w:rPr>
                <w:bCs/>
              </w:rPr>
              <w:t>учайные события</w:t>
            </w:r>
          </w:p>
        </w:tc>
      </w:tr>
    </w:tbl>
    <w:p w:rsidR="0037658B" w:rsidRPr="003C6BDB" w:rsidRDefault="0037658B" w:rsidP="0037658B">
      <w:pPr>
        <w:spacing w:line="360" w:lineRule="auto"/>
        <w:jc w:val="both"/>
        <w:rPr>
          <w:b/>
        </w:rPr>
      </w:pPr>
    </w:p>
    <w:p w:rsidR="00DA35DD" w:rsidRPr="003C6BDB" w:rsidRDefault="00DA35DD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37658B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37658B" w:rsidP="006B5CEE">
      <w:pPr>
        <w:spacing w:line="360" w:lineRule="auto"/>
        <w:ind w:firstLine="709"/>
        <w:jc w:val="both"/>
        <w:rPr>
          <w:b/>
        </w:rPr>
      </w:pPr>
    </w:p>
    <w:p w:rsidR="0037658B" w:rsidRDefault="0037658B" w:rsidP="006B5CEE">
      <w:pPr>
        <w:spacing w:line="360" w:lineRule="auto"/>
        <w:ind w:firstLine="709"/>
        <w:jc w:val="both"/>
        <w:rPr>
          <w:b/>
        </w:rPr>
      </w:pPr>
    </w:p>
    <w:p w:rsidR="003C6BDB" w:rsidRDefault="003C6BDB" w:rsidP="006B5CEE">
      <w:pPr>
        <w:spacing w:line="360" w:lineRule="auto"/>
        <w:ind w:firstLine="709"/>
        <w:jc w:val="both"/>
        <w:rPr>
          <w:b/>
        </w:rPr>
      </w:pPr>
    </w:p>
    <w:p w:rsidR="003C6BDB" w:rsidRPr="003C6BDB" w:rsidRDefault="003C6BDB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37658B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37658B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0635AA" w:rsidP="006B5CEE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lastRenderedPageBreak/>
        <w:t>Самостоятельная работа №1</w:t>
      </w:r>
    </w:p>
    <w:p w:rsidR="000635AA" w:rsidRPr="003C6BDB" w:rsidRDefault="000635AA" w:rsidP="000635AA">
      <w:pPr>
        <w:tabs>
          <w:tab w:val="left" w:pos="851"/>
          <w:tab w:val="left" w:pos="1701"/>
          <w:tab w:val="left" w:pos="2835"/>
          <w:tab w:val="left" w:pos="3969"/>
        </w:tabs>
        <w:ind w:left="360"/>
      </w:pPr>
      <w:r w:rsidRPr="003C6BDB">
        <w:t xml:space="preserve">Вычислить производную функции: </w:t>
      </w:r>
    </w:p>
    <w:p w:rsidR="000635AA" w:rsidRPr="003C6BDB" w:rsidRDefault="000635AA" w:rsidP="000635AA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rad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rad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spacing w:before="100" w:beforeAutospacing="1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spacing w:before="100" w:beforeAutospacing="1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spacing w:before="100" w:beforeAutospacing="1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0635AA" w:rsidRPr="003C6BDB" w:rsidRDefault="000635AA" w:rsidP="000635AA">
      <w:pPr>
        <w:pStyle w:val="a3"/>
        <w:numPr>
          <w:ilvl w:val="0"/>
          <w:numId w:val="12"/>
        </w:numPr>
        <w:tabs>
          <w:tab w:val="left" w:pos="851"/>
          <w:tab w:val="left" w:pos="1701"/>
          <w:tab w:val="left" w:pos="2835"/>
          <w:tab w:val="left" w:pos="3969"/>
        </w:tabs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i/>
          <w:sz w:val="24"/>
          <w:szCs w:val="24"/>
        </w:rPr>
        <w:t xml:space="preserve">f(х)=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0635AA" w:rsidRPr="003C6BDB" w:rsidRDefault="000635AA" w:rsidP="000635AA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t>Самостоятельная работа №2</w:t>
      </w:r>
    </w:p>
    <w:p w:rsidR="00426A4D" w:rsidRPr="003C6BDB" w:rsidRDefault="00426A4D" w:rsidP="00426A4D">
      <w:pPr>
        <w:ind w:left="720"/>
        <w:jc w:val="both"/>
        <w:rPr>
          <w:b/>
        </w:rPr>
      </w:pPr>
      <w:r w:rsidRPr="003C6BDB">
        <w:t>Найти неопределенные интегралы методом непосредственного интегрирования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28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4.35pt" o:ole="">
            <v:imagedata r:id="rId6" o:title=""/>
          </v:shape>
          <o:OLEObject Type="Embed" ProgID="Equation.3" ShapeID="_x0000_i1025" DrawAspect="Content" ObjectID="_1673876448" r:id="rId7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24"/>
        </w:rPr>
        <w:object w:dxaOrig="1760" w:dyaOrig="660">
          <v:shape id="_x0000_i1026" type="#_x0000_t75" style="width:87.9pt;height:32.65pt" o:ole="">
            <v:imagedata r:id="rId8" o:title=""/>
          </v:shape>
          <o:OLEObject Type="Embed" ProgID="Equation.3" ShapeID="_x0000_i1026" DrawAspect="Content" ObjectID="_1673876449" r:id="rId9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16"/>
        </w:rPr>
        <w:object w:dxaOrig="1579" w:dyaOrig="440">
          <v:shape id="_x0000_i1027" type="#_x0000_t75" style="width:78.7pt;height:21.75pt" o:ole="">
            <v:imagedata r:id="rId10" o:title=""/>
          </v:shape>
          <o:OLEObject Type="Embed" ProgID="Equation.3" ShapeID="_x0000_i1027" DrawAspect="Content" ObjectID="_1673876450" r:id="rId11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34"/>
        </w:rPr>
        <w:object w:dxaOrig="2280" w:dyaOrig="800">
          <v:shape id="_x0000_i1028" type="#_x0000_t75" style="width:113.85pt;height:40.2pt" o:ole="">
            <v:imagedata r:id="rId12" o:title=""/>
          </v:shape>
          <o:OLEObject Type="Embed" ProgID="Equation.3" ShapeID="_x0000_i1028" DrawAspect="Content" ObjectID="_1673876451" r:id="rId13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24"/>
        </w:rPr>
        <w:object w:dxaOrig="1020" w:dyaOrig="620">
          <v:shape id="_x0000_i1029" type="#_x0000_t75" style="width:51.05pt;height:31pt" o:ole="">
            <v:imagedata r:id="rId14" o:title=""/>
          </v:shape>
          <o:OLEObject Type="Embed" ProgID="Equation.3" ShapeID="_x0000_i1029" DrawAspect="Content" ObjectID="_1673876452" r:id="rId15"/>
        </w:object>
      </w:r>
      <w:r w:rsidRPr="003C6BDB">
        <w:t>.</w:t>
      </w:r>
    </w:p>
    <w:p w:rsidR="00426A4D" w:rsidRPr="003C6BDB" w:rsidRDefault="00426A4D" w:rsidP="00426A4D">
      <w:pPr>
        <w:ind w:left="720"/>
        <w:jc w:val="both"/>
      </w:pPr>
      <w:r w:rsidRPr="003C6BDB">
        <w:t xml:space="preserve">Найти неопределенные интегралы </w:t>
      </w:r>
      <w:r w:rsidR="003C6BDB">
        <w:t xml:space="preserve">методом подстановки 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16"/>
        </w:rPr>
        <w:object w:dxaOrig="1260" w:dyaOrig="440">
          <v:shape id="_x0000_i1030" type="#_x0000_t75" style="width:62.8pt;height:21.75pt" o:ole="">
            <v:imagedata r:id="rId16" o:title=""/>
          </v:shape>
          <o:OLEObject Type="Embed" ProgID="Equation.3" ShapeID="_x0000_i1030" DrawAspect="Content" ObjectID="_1673876453" r:id="rId17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24"/>
        </w:rPr>
        <w:object w:dxaOrig="1620" w:dyaOrig="660">
          <v:shape id="_x0000_i1031" type="#_x0000_t75" style="width:81.2pt;height:32.65pt" o:ole="">
            <v:imagedata r:id="rId18" o:title=""/>
          </v:shape>
          <o:OLEObject Type="Embed" ProgID="Equation.3" ShapeID="_x0000_i1031" DrawAspect="Content" ObjectID="_1673876454" r:id="rId19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rPr>
          <w:position w:val="-16"/>
        </w:rPr>
        <w:object w:dxaOrig="1100" w:dyaOrig="460">
          <v:shape id="_x0000_i1032" type="#_x0000_t75" style="width:55.25pt;height:22.6pt" o:ole="">
            <v:imagedata r:id="rId20" o:title=""/>
          </v:shape>
          <o:OLEObject Type="Embed" ProgID="Equation.3" ShapeID="_x0000_i1032" DrawAspect="Content" ObjectID="_1673876455" r:id="rId21"/>
        </w:object>
      </w:r>
      <w:r w:rsidRPr="003C6BDB">
        <w:t>.</w:t>
      </w:r>
    </w:p>
    <w:p w:rsidR="00426A4D" w:rsidRPr="003C6BDB" w:rsidRDefault="00426A4D" w:rsidP="00426A4D">
      <w:pPr>
        <w:numPr>
          <w:ilvl w:val="0"/>
          <w:numId w:val="16"/>
        </w:numPr>
        <w:tabs>
          <w:tab w:val="clear" w:pos="1428"/>
        </w:tabs>
        <w:ind w:left="1080"/>
        <w:jc w:val="both"/>
      </w:pPr>
      <w:r w:rsidRPr="003C6BDB">
        <w:t xml:space="preserve">Найти неопределенный интеграл методом интегрирования по частям: </w:t>
      </w:r>
      <w:r w:rsidRPr="003C6BDB">
        <w:rPr>
          <w:position w:val="-16"/>
        </w:rPr>
        <w:object w:dxaOrig="1540" w:dyaOrig="440">
          <v:shape id="_x0000_i1033" type="#_x0000_t75" style="width:77pt;height:21.75pt" o:ole="">
            <v:imagedata r:id="rId22" o:title=""/>
          </v:shape>
          <o:OLEObject Type="Embed" ProgID="Equation.3" ShapeID="_x0000_i1033" DrawAspect="Content" ObjectID="_1673876456" r:id="rId23"/>
        </w:object>
      </w:r>
      <w:r w:rsidRPr="003C6BDB">
        <w:t>.</w:t>
      </w:r>
    </w:p>
    <w:p w:rsidR="000635AA" w:rsidRPr="003C6BDB" w:rsidRDefault="000635AA" w:rsidP="006B5CEE">
      <w:pPr>
        <w:spacing w:line="360" w:lineRule="auto"/>
        <w:ind w:firstLine="709"/>
        <w:jc w:val="both"/>
        <w:rPr>
          <w:b/>
        </w:rPr>
      </w:pPr>
    </w:p>
    <w:p w:rsidR="00906AF2" w:rsidRPr="003C6BDB" w:rsidRDefault="00906AF2" w:rsidP="00906AF2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t>Самостоятельная работа №3</w:t>
      </w:r>
    </w:p>
    <w:p w:rsidR="00906AF2" w:rsidRPr="003C6BDB" w:rsidRDefault="00906AF2" w:rsidP="00906AF2">
      <w:pPr>
        <w:spacing w:line="360" w:lineRule="auto"/>
        <w:ind w:firstLine="709"/>
        <w:jc w:val="both"/>
        <w:rPr>
          <w:b/>
        </w:rPr>
      </w:pPr>
      <w:r w:rsidRPr="003C6BDB">
        <w:rPr>
          <w:iCs/>
        </w:rPr>
        <w:t>Исследуйте функцию и постройте её график.</w:t>
      </w:r>
    </w:p>
    <w:p w:rsidR="00906AF2" w:rsidRPr="003C6BDB" w:rsidRDefault="00906AF2" w:rsidP="00906AF2">
      <w:pPr>
        <w:pStyle w:val="a3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</w:rPr>
      </w:pPr>
      <w:r w:rsidRPr="003C6BDB">
        <w:rPr>
          <w:rFonts w:ascii="Times New Roman" w:hAnsi="Times New Roman"/>
          <w:iCs/>
          <w:sz w:val="24"/>
          <w:szCs w:val="24"/>
        </w:rPr>
        <w:t xml:space="preserve">Исследуйте функцию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C6BDB">
        <w:rPr>
          <w:rFonts w:ascii="Times New Roman" w:hAnsi="Times New Roman"/>
          <w:i/>
          <w:iCs/>
          <w:sz w:val="24"/>
          <w:szCs w:val="24"/>
        </w:rPr>
        <w:t>(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) =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3C6BDB">
        <w:rPr>
          <w:rFonts w:ascii="Times New Roman" w:hAnsi="Times New Roman"/>
          <w:i/>
          <w:iCs/>
          <w:sz w:val="24"/>
          <w:szCs w:val="24"/>
        </w:rPr>
        <w:t>+3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 - 4 </w:t>
      </w:r>
      <w:r w:rsidRPr="003C6BDB">
        <w:rPr>
          <w:rFonts w:ascii="Times New Roman" w:hAnsi="Times New Roman"/>
          <w:iCs/>
          <w:sz w:val="24"/>
          <w:szCs w:val="24"/>
        </w:rPr>
        <w:t>и постройте её график.</w:t>
      </w:r>
    </w:p>
    <w:p w:rsidR="00906AF2" w:rsidRPr="003C6BDB" w:rsidRDefault="00906AF2" w:rsidP="00906AF2">
      <w:pPr>
        <w:pStyle w:val="a3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И</w:t>
      </w:r>
      <w:r w:rsidRPr="003C6BDB">
        <w:rPr>
          <w:rFonts w:ascii="Times New Roman" w:hAnsi="Times New Roman"/>
          <w:iCs/>
          <w:sz w:val="24"/>
          <w:szCs w:val="24"/>
        </w:rPr>
        <w:t xml:space="preserve">сследуйте функцию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C6BDB">
        <w:rPr>
          <w:rFonts w:ascii="Times New Roman" w:hAnsi="Times New Roman"/>
          <w:i/>
          <w:iCs/>
          <w:sz w:val="24"/>
          <w:szCs w:val="24"/>
        </w:rPr>
        <w:t>(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</w:rPr>
        <w:t>) = 2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 – 6х +4 </w:t>
      </w:r>
      <w:r w:rsidRPr="003C6BDB">
        <w:rPr>
          <w:rFonts w:ascii="Times New Roman" w:hAnsi="Times New Roman"/>
          <w:iCs/>
          <w:sz w:val="24"/>
          <w:szCs w:val="24"/>
        </w:rPr>
        <w:t xml:space="preserve">и постройте её график.  </w:t>
      </w:r>
    </w:p>
    <w:p w:rsidR="00906AF2" w:rsidRPr="003C6BDB" w:rsidRDefault="00906AF2" w:rsidP="00906AF2">
      <w:pPr>
        <w:pStyle w:val="a3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И</w:t>
      </w:r>
      <w:r w:rsidRPr="003C6BDB">
        <w:rPr>
          <w:rFonts w:ascii="Times New Roman" w:hAnsi="Times New Roman"/>
          <w:iCs/>
          <w:sz w:val="24"/>
          <w:szCs w:val="24"/>
        </w:rPr>
        <w:t xml:space="preserve">сследуйте функцию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C6BDB">
        <w:rPr>
          <w:rFonts w:ascii="Times New Roman" w:hAnsi="Times New Roman"/>
          <w:i/>
          <w:iCs/>
          <w:sz w:val="24"/>
          <w:szCs w:val="24"/>
        </w:rPr>
        <w:t>(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) = -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 + 3х +5 </w:t>
      </w:r>
      <w:r w:rsidRPr="003C6BDB">
        <w:rPr>
          <w:rFonts w:ascii="Times New Roman" w:hAnsi="Times New Roman"/>
          <w:iCs/>
          <w:sz w:val="24"/>
          <w:szCs w:val="24"/>
        </w:rPr>
        <w:t xml:space="preserve">и постройте её график.  </w:t>
      </w:r>
    </w:p>
    <w:p w:rsidR="00906AF2" w:rsidRPr="003C6BDB" w:rsidRDefault="00906AF2" w:rsidP="00906AF2">
      <w:pPr>
        <w:pStyle w:val="a3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И</w:t>
      </w:r>
      <w:r w:rsidRPr="003C6BDB">
        <w:rPr>
          <w:rFonts w:ascii="Times New Roman" w:hAnsi="Times New Roman"/>
          <w:iCs/>
          <w:sz w:val="24"/>
          <w:szCs w:val="24"/>
        </w:rPr>
        <w:t xml:space="preserve">сследуйте функцию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C6BDB">
        <w:rPr>
          <w:rFonts w:ascii="Times New Roman" w:hAnsi="Times New Roman"/>
          <w:i/>
          <w:iCs/>
          <w:sz w:val="24"/>
          <w:szCs w:val="24"/>
        </w:rPr>
        <w:t>(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den>
        </m:f>
      </m:oMath>
      <w:r w:rsidRPr="003C6BDB">
        <w:rPr>
          <w:rFonts w:ascii="Times New Roman" w:hAnsi="Times New Roman"/>
          <w:iCs/>
          <w:sz w:val="24"/>
          <w:szCs w:val="24"/>
        </w:rPr>
        <w:t xml:space="preserve">и постройте её график.  </w:t>
      </w:r>
    </w:p>
    <w:p w:rsidR="00906AF2" w:rsidRPr="003C6BDB" w:rsidRDefault="00906AF2" w:rsidP="00906AF2">
      <w:pPr>
        <w:pStyle w:val="a3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И</w:t>
      </w:r>
      <w:r w:rsidRPr="003C6BDB">
        <w:rPr>
          <w:rFonts w:ascii="Times New Roman" w:hAnsi="Times New Roman"/>
          <w:iCs/>
          <w:sz w:val="24"/>
          <w:szCs w:val="24"/>
        </w:rPr>
        <w:t xml:space="preserve">сследуйте функцию 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C6BDB">
        <w:rPr>
          <w:rFonts w:ascii="Times New Roman" w:hAnsi="Times New Roman"/>
          <w:i/>
          <w:iCs/>
          <w:sz w:val="24"/>
          <w:szCs w:val="24"/>
        </w:rPr>
        <w:t>(</w:t>
      </w:r>
      <w:r w:rsidRPr="003C6BD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C6BDB">
        <w:rPr>
          <w:rFonts w:ascii="Times New Roman" w:hAnsi="Times New Roman"/>
          <w:i/>
          <w:iCs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+5</m:t>
            </m:r>
          </m:den>
        </m:f>
      </m:oMath>
      <w:r w:rsidRPr="003C6BDB">
        <w:rPr>
          <w:rFonts w:ascii="Times New Roman" w:hAnsi="Times New Roman"/>
          <w:iCs/>
          <w:sz w:val="24"/>
          <w:szCs w:val="24"/>
        </w:rPr>
        <w:t xml:space="preserve">и постройте её график.  </w:t>
      </w:r>
    </w:p>
    <w:p w:rsidR="00281402" w:rsidRPr="003C6BDB" w:rsidRDefault="00281402" w:rsidP="00281402">
      <w:pPr>
        <w:spacing w:line="360" w:lineRule="auto"/>
        <w:ind w:firstLine="709"/>
        <w:jc w:val="both"/>
        <w:rPr>
          <w:b/>
        </w:rPr>
      </w:pPr>
      <w:r w:rsidRPr="003C6BDB">
        <w:t>Вычислите площадь фигуры</w:t>
      </w:r>
    </w:p>
    <w:p w:rsidR="00281402" w:rsidRPr="003C6BDB" w:rsidRDefault="00281402" w:rsidP="0028140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lastRenderedPageBreak/>
        <w:t xml:space="preserve">Вычислите площадь фигуры, ограниченной линиями:     </w:t>
      </w:r>
    </w:p>
    <w:p w:rsidR="00281402" w:rsidRPr="003C6BDB" w:rsidRDefault="00281402" w:rsidP="00281402">
      <w:pPr>
        <w:ind w:left="360"/>
        <w:rPr>
          <w:i/>
        </w:rPr>
      </w:pPr>
      <w:r w:rsidRPr="003C6BDB">
        <w:rPr>
          <w:i/>
        </w:rPr>
        <w:t xml:space="preserve">            у </w:t>
      </w:r>
      <w:r w:rsidRPr="003C6BDB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3C6BDB">
        <w:t xml:space="preserve"> + </w:t>
      </w:r>
      <m:oMath>
        <m:r>
          <w:rPr>
            <w:rFonts w:ascii="Cambria Math"/>
          </w:rPr>
          <m:t>1</m:t>
        </m:r>
      </m:oMath>
      <w:r w:rsidRPr="003C6BDB">
        <w:t xml:space="preserve"> ,  </w:t>
      </w:r>
      <w:r w:rsidRPr="003C6BDB">
        <w:rPr>
          <w:i/>
          <w:lang w:val="en-US"/>
        </w:rPr>
        <w:t>y</w:t>
      </w:r>
      <w:r w:rsidRPr="003C6BDB">
        <w:t xml:space="preserve"> = </w:t>
      </w:r>
      <m:oMath>
        <m:r>
          <w:rPr>
            <w:rFonts w:ascii="Cambria Math"/>
          </w:rPr>
          <m:t xml:space="preserve">0, </m:t>
        </m:r>
      </m:oMath>
      <w:r w:rsidRPr="003C6BDB">
        <w:rPr>
          <w:i/>
        </w:rPr>
        <w:t xml:space="preserve">х =3, х=4.     </w:t>
      </w:r>
    </w:p>
    <w:p w:rsidR="00281402" w:rsidRPr="003C6BDB" w:rsidRDefault="00281402" w:rsidP="0028140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Вычислите площадь фигуры, ограниченной линиями:</w:t>
      </w:r>
    </w:p>
    <w:p w:rsidR="00281402" w:rsidRPr="003C6BDB" w:rsidRDefault="00281402" w:rsidP="00281402">
      <w:pPr>
        <w:ind w:left="360"/>
        <w:rPr>
          <w:i/>
        </w:rPr>
      </w:pPr>
      <w:r w:rsidRPr="003C6BDB">
        <w:rPr>
          <w:i/>
          <w:lang w:val="en-US"/>
        </w:rPr>
        <w:t>y</w:t>
      </w:r>
      <w:r w:rsidRPr="003C6BDB"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w:proofErr w:type="gramStart"/>
      </m:oMath>
      <w:r w:rsidRPr="003C6BDB">
        <w:t xml:space="preserve">+ </w:t>
      </w:r>
      <m:oMath>
        <m:r>
          <w:rPr>
            <w:rFonts w:ascii="Cambria Math"/>
          </w:rPr>
          <m:t>2</m:t>
        </m:r>
        <w:proofErr w:type="gramEnd"/>
        <m:r>
          <w:rPr>
            <w:rFonts w:ascii="Cambria Math"/>
          </w:rPr>
          <m:t>х</m:t>
        </m:r>
      </m:oMath>
      <w:r w:rsidRPr="003C6BDB">
        <w:t xml:space="preserve"> , </w:t>
      </w:r>
      <w:r w:rsidRPr="003C6BDB">
        <w:rPr>
          <w:i/>
          <w:lang w:val="en-US"/>
        </w:rPr>
        <w:t>y</w:t>
      </w:r>
      <w:r w:rsidRPr="003C6BDB">
        <w:t xml:space="preserve"> = </w:t>
      </w:r>
      <m:oMath>
        <m:r>
          <w:rPr>
            <w:rFonts w:ascii="Cambria Math"/>
          </w:rPr>
          <m:t xml:space="preserve">0, </m:t>
        </m:r>
      </m:oMath>
      <w:r w:rsidRPr="003C6BDB">
        <w:rPr>
          <w:i/>
        </w:rPr>
        <w:t xml:space="preserve"> у=х+</w:t>
      </w:r>
      <w:r w:rsidRPr="003C6BDB">
        <w:t>2</w:t>
      </w:r>
      <w:r w:rsidRPr="003C6BDB">
        <w:rPr>
          <w:i/>
        </w:rPr>
        <w:t>.</w:t>
      </w:r>
    </w:p>
    <w:p w:rsidR="00281402" w:rsidRPr="003C6BDB" w:rsidRDefault="00281402" w:rsidP="0028140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 xml:space="preserve">Вычислите площадь фигуры, ограниченной линиями: </w:t>
      </w:r>
    </w:p>
    <w:p w:rsidR="00281402" w:rsidRPr="003C6BDB" w:rsidRDefault="00281402" w:rsidP="00281402">
      <w:pPr>
        <w:ind w:left="360"/>
        <w:rPr>
          <w:i/>
        </w:rPr>
      </w:pPr>
      <w:r w:rsidRPr="003C6BDB">
        <w:rPr>
          <w:i/>
          <w:lang w:val="en-US"/>
        </w:rPr>
        <w:t>y</w:t>
      </w:r>
      <w:r w:rsidRPr="003C6BDB"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w:proofErr w:type="gramStart"/>
      </m:oMath>
      <w:r w:rsidRPr="003C6BDB">
        <w:t xml:space="preserve">+ </w:t>
      </w:r>
      <m:oMath>
        <m:r>
          <w:rPr>
            <w:rFonts w:ascii="Cambria Math"/>
          </w:rPr>
          <m:t>9</m:t>
        </m:r>
        <w:proofErr w:type="gramEnd"/>
      </m:oMath>
      <w:r w:rsidRPr="003C6BDB">
        <w:t xml:space="preserve"> , </w:t>
      </w:r>
      <w:r w:rsidRPr="003C6BDB">
        <w:rPr>
          <w:i/>
          <w:lang w:val="en-US"/>
        </w:rPr>
        <w:t>y</w:t>
      </w:r>
      <w:r w:rsidRPr="003C6BDB">
        <w:t xml:space="preserve"> = </w:t>
      </w:r>
      <m:oMath>
        <m:r>
          <w:rPr>
            <w:rFonts w:ascii="Cambria Math"/>
          </w:rPr>
          <m:t xml:space="preserve">0, </m:t>
        </m:r>
      </m:oMath>
      <w:r w:rsidRPr="003C6BDB">
        <w:rPr>
          <w:i/>
        </w:rPr>
        <w:t xml:space="preserve">  х =1, х=4.     </w:t>
      </w:r>
    </w:p>
    <w:p w:rsidR="00281402" w:rsidRPr="003C6BDB" w:rsidRDefault="00281402" w:rsidP="0028140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>Вычислите площадь фигуры, ограниченной линиями:</w:t>
      </w:r>
    </w:p>
    <w:p w:rsidR="00281402" w:rsidRPr="003C6BDB" w:rsidRDefault="00281402" w:rsidP="00281402">
      <w:pPr>
        <w:ind w:left="360"/>
        <w:rPr>
          <w:i/>
        </w:rPr>
      </w:pPr>
      <w:r w:rsidRPr="003C6BDB">
        <w:rPr>
          <w:i/>
          <w:lang w:val="en-US"/>
        </w:rPr>
        <w:t>y</w:t>
      </w:r>
      <w:r w:rsidRPr="003C6BDB"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3C6BDB">
        <w:t xml:space="preserve"> -  </w:t>
      </w:r>
      <m:oMath>
        <m:r>
          <w:rPr>
            <w:rFonts w:ascii="Cambria Math"/>
          </w:rPr>
          <m:t>4</m:t>
        </m:r>
        <m:r>
          <w:rPr>
            <w:rFonts w:ascii="Cambria Math"/>
          </w:rPr>
          <m:t>х</m:t>
        </m:r>
      </m:oMath>
      <w:r w:rsidRPr="003C6BDB">
        <w:t xml:space="preserve"> , </w:t>
      </w:r>
      <w:r w:rsidRPr="003C6BDB">
        <w:rPr>
          <w:i/>
        </w:rPr>
        <w:t>у = х - 4.</w:t>
      </w:r>
    </w:p>
    <w:p w:rsidR="00281402" w:rsidRPr="003C6BDB" w:rsidRDefault="00281402" w:rsidP="0028140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 xml:space="preserve">Вычислите площадь фигуры, ограниченной линиями: </w:t>
      </w:r>
    </w:p>
    <w:p w:rsidR="00281402" w:rsidRPr="003C6BDB" w:rsidRDefault="00281402" w:rsidP="00281402">
      <w:pPr>
        <w:ind w:left="360"/>
        <w:rPr>
          <w:i/>
        </w:rPr>
      </w:pPr>
      <w:r w:rsidRPr="003C6BDB">
        <w:rPr>
          <w:i/>
          <w:lang w:val="en-US"/>
        </w:rPr>
        <w:t>y</w:t>
      </w:r>
      <w:r w:rsidRPr="003C6BDB">
        <w:t xml:space="preserve"> =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w:proofErr w:type="gramStart"/>
      </m:oMath>
      <w:r w:rsidRPr="003C6BDB">
        <w:t xml:space="preserve">+ </w:t>
      </w:r>
      <m:oMath>
        <m:r>
          <w:rPr>
            <w:rFonts w:ascii="Cambria Math"/>
          </w:rPr>
          <m:t>9</m:t>
        </m:r>
        <w:proofErr w:type="gramEnd"/>
      </m:oMath>
      <w:r w:rsidRPr="003C6BDB">
        <w:t xml:space="preserve"> , </w:t>
      </w:r>
      <w:r w:rsidRPr="003C6BDB">
        <w:rPr>
          <w:i/>
          <w:lang w:val="en-US"/>
        </w:rPr>
        <w:t>y</w:t>
      </w:r>
      <w:r w:rsidRPr="003C6BDB">
        <w:t xml:space="preserve"> = </w:t>
      </w:r>
      <m:oMath>
        <m:r>
          <w:rPr>
            <w:rFonts w:ascii="Cambria Math"/>
          </w:rPr>
          <m:t xml:space="preserve">0, </m:t>
        </m:r>
      </m:oMath>
      <w:r w:rsidRPr="003C6BDB">
        <w:rPr>
          <w:i/>
        </w:rPr>
        <w:t xml:space="preserve">  х =1, х=2.     </w:t>
      </w:r>
    </w:p>
    <w:p w:rsidR="00281402" w:rsidRPr="003C6BDB" w:rsidRDefault="00281402" w:rsidP="00281402">
      <w:pPr>
        <w:spacing w:line="360" w:lineRule="auto"/>
        <w:ind w:firstLine="709"/>
        <w:jc w:val="both"/>
        <w:rPr>
          <w:b/>
        </w:rPr>
      </w:pPr>
    </w:p>
    <w:p w:rsidR="00426A4D" w:rsidRPr="003C6BDB" w:rsidRDefault="00426A4D" w:rsidP="00426A4D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t>Самостоятельная работа №</w:t>
      </w:r>
      <w:r w:rsidR="0009612A" w:rsidRPr="003C6BDB">
        <w:rPr>
          <w:b/>
        </w:rPr>
        <w:t>4</w:t>
      </w:r>
    </w:p>
    <w:p w:rsidR="0089597E" w:rsidRPr="003C6BDB" w:rsidRDefault="0089597E" w:rsidP="0089597E">
      <w:pPr>
        <w:numPr>
          <w:ilvl w:val="0"/>
          <w:numId w:val="17"/>
        </w:numPr>
        <w:tabs>
          <w:tab w:val="clear" w:pos="720"/>
        </w:tabs>
        <w:ind w:left="1077"/>
        <w:jc w:val="both"/>
      </w:pPr>
      <w:r w:rsidRPr="003C6BDB">
        <w:t>Пользуясь необходимым признаком сходимости, показать, что ряд</w:t>
      </w:r>
    </w:p>
    <w:p w:rsidR="0089597E" w:rsidRPr="003C6BDB" w:rsidRDefault="0089597E" w:rsidP="0089597E">
      <w:pPr>
        <w:ind w:left="1077"/>
        <w:jc w:val="both"/>
      </w:pPr>
      <w:r w:rsidRPr="003C6BDB">
        <w:rPr>
          <w:position w:val="-24"/>
        </w:rPr>
        <w:object w:dxaOrig="2780" w:dyaOrig="620">
          <v:shape id="_x0000_i1034" type="#_x0000_t75" style="width:139pt;height:31pt" o:ole="">
            <v:imagedata r:id="rId24" o:title=""/>
          </v:shape>
          <o:OLEObject Type="Embed" ProgID="Equation.3" ShapeID="_x0000_i1034" DrawAspect="Content" ObjectID="_1673876457" r:id="rId25"/>
        </w:object>
      </w:r>
    </w:p>
    <w:p w:rsidR="0089597E" w:rsidRPr="003C6BDB" w:rsidRDefault="0089597E" w:rsidP="0089597E">
      <w:pPr>
        <w:ind w:left="1077"/>
        <w:jc w:val="both"/>
      </w:pPr>
      <w:r w:rsidRPr="003C6BDB">
        <w:t>расходится.</w:t>
      </w:r>
    </w:p>
    <w:p w:rsidR="0089597E" w:rsidRPr="003C6BDB" w:rsidRDefault="0089597E" w:rsidP="0089597E">
      <w:pPr>
        <w:numPr>
          <w:ilvl w:val="0"/>
          <w:numId w:val="17"/>
        </w:numPr>
        <w:tabs>
          <w:tab w:val="clear" w:pos="720"/>
        </w:tabs>
        <w:ind w:left="1077"/>
        <w:jc w:val="both"/>
      </w:pPr>
      <w:r w:rsidRPr="003C6BDB">
        <w:t>С помощью признака Даламбера решить вопрос о сходимости ряда</w:t>
      </w:r>
    </w:p>
    <w:p w:rsidR="0089597E" w:rsidRPr="003C6BDB" w:rsidRDefault="0089597E" w:rsidP="0089597E">
      <w:pPr>
        <w:ind w:left="1077"/>
        <w:jc w:val="both"/>
      </w:pPr>
      <w:r w:rsidRPr="003C6BDB">
        <w:rPr>
          <w:position w:val="-24"/>
        </w:rPr>
        <w:object w:dxaOrig="2460" w:dyaOrig="620">
          <v:shape id="_x0000_i1035" type="#_x0000_t75" style="width:123.05pt;height:31pt" o:ole="">
            <v:imagedata r:id="rId26" o:title=""/>
          </v:shape>
          <o:OLEObject Type="Embed" ProgID="Equation.3" ShapeID="_x0000_i1035" DrawAspect="Content" ObjectID="_1673876458" r:id="rId27"/>
        </w:object>
      </w:r>
    </w:p>
    <w:p w:rsidR="0089597E" w:rsidRPr="003C6BDB" w:rsidRDefault="0089597E" w:rsidP="0089597E">
      <w:pPr>
        <w:numPr>
          <w:ilvl w:val="0"/>
          <w:numId w:val="17"/>
        </w:numPr>
        <w:tabs>
          <w:tab w:val="clear" w:pos="720"/>
        </w:tabs>
        <w:ind w:left="1077"/>
        <w:jc w:val="both"/>
      </w:pPr>
      <w:r w:rsidRPr="003C6BDB">
        <w:t>Пользуясь признаком Лейбница, исследовать на сходимость знакочередующийся ряд</w:t>
      </w:r>
    </w:p>
    <w:p w:rsidR="0089597E" w:rsidRPr="003C6BDB" w:rsidRDefault="0089597E" w:rsidP="0089597E">
      <w:pPr>
        <w:ind w:left="1077"/>
        <w:jc w:val="both"/>
      </w:pPr>
      <w:r w:rsidRPr="003C6BDB">
        <w:rPr>
          <w:position w:val="-24"/>
        </w:rPr>
        <w:object w:dxaOrig="3140" w:dyaOrig="620">
          <v:shape id="_x0000_i1036" type="#_x0000_t75" style="width:157.4pt;height:31pt" o:ole="">
            <v:imagedata r:id="rId28" o:title=""/>
          </v:shape>
          <o:OLEObject Type="Embed" ProgID="Equation.3" ShapeID="_x0000_i1036" DrawAspect="Content" ObjectID="_1673876459" r:id="rId29"/>
        </w:object>
      </w:r>
    </w:p>
    <w:p w:rsidR="0089597E" w:rsidRPr="003C6BDB" w:rsidRDefault="0089597E" w:rsidP="0089597E">
      <w:pPr>
        <w:numPr>
          <w:ilvl w:val="0"/>
          <w:numId w:val="17"/>
        </w:numPr>
        <w:tabs>
          <w:tab w:val="clear" w:pos="720"/>
        </w:tabs>
        <w:ind w:left="1077"/>
        <w:jc w:val="both"/>
      </w:pPr>
      <w:r w:rsidRPr="003C6BDB">
        <w:t>Пользуясь признаком сходимости знакопеременного ряда, исследовать на сходимость ряд</w:t>
      </w:r>
    </w:p>
    <w:p w:rsidR="0089597E" w:rsidRPr="003C6BDB" w:rsidRDefault="0089597E" w:rsidP="0089597E">
      <w:pPr>
        <w:ind w:left="1077"/>
        <w:jc w:val="both"/>
      </w:pPr>
      <w:r w:rsidRPr="003C6BDB">
        <w:rPr>
          <w:position w:val="-24"/>
        </w:rPr>
        <w:object w:dxaOrig="3280" w:dyaOrig="620">
          <v:shape id="_x0000_i1037" type="#_x0000_t75" style="width:164.1pt;height:31pt" o:ole="">
            <v:imagedata r:id="rId30" o:title=""/>
          </v:shape>
          <o:OLEObject Type="Embed" ProgID="Equation.3" ShapeID="_x0000_i1037" DrawAspect="Content" ObjectID="_1673876460" r:id="rId31"/>
        </w:object>
      </w:r>
    </w:p>
    <w:p w:rsidR="0009612A" w:rsidRPr="003C6BDB" w:rsidRDefault="0009612A" w:rsidP="00426A4D">
      <w:pPr>
        <w:spacing w:line="360" w:lineRule="auto"/>
        <w:ind w:firstLine="709"/>
        <w:jc w:val="both"/>
        <w:rPr>
          <w:b/>
        </w:rPr>
      </w:pPr>
    </w:p>
    <w:p w:rsidR="0089597E" w:rsidRPr="003C6BDB" w:rsidRDefault="0089597E" w:rsidP="0089597E">
      <w:pPr>
        <w:spacing w:line="360" w:lineRule="auto"/>
        <w:ind w:firstLine="709"/>
        <w:jc w:val="both"/>
        <w:rPr>
          <w:b/>
        </w:rPr>
      </w:pPr>
      <w:r w:rsidRPr="003C6BDB">
        <w:rPr>
          <w:b/>
        </w:rPr>
        <w:t>Самостоятельная работа №5</w:t>
      </w:r>
    </w:p>
    <w:p w:rsidR="00281806" w:rsidRPr="003C6BDB" w:rsidRDefault="00281806" w:rsidP="00281806">
      <w:pPr>
        <w:numPr>
          <w:ilvl w:val="0"/>
          <w:numId w:val="18"/>
        </w:numPr>
        <w:jc w:val="both"/>
      </w:pPr>
      <w:r w:rsidRPr="003C6BDB"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281806" w:rsidRPr="003C6BDB" w:rsidRDefault="00281806" w:rsidP="00281806">
      <w:pPr>
        <w:numPr>
          <w:ilvl w:val="0"/>
          <w:numId w:val="18"/>
        </w:numPr>
        <w:jc w:val="both"/>
      </w:pPr>
      <w:r w:rsidRPr="003C6BDB">
        <w:t>Определить вероятность появления «герба» при бросании монеты.</w:t>
      </w:r>
    </w:p>
    <w:p w:rsidR="00281806" w:rsidRPr="003C6BDB" w:rsidRDefault="00281806" w:rsidP="00281806">
      <w:pPr>
        <w:numPr>
          <w:ilvl w:val="0"/>
          <w:numId w:val="18"/>
        </w:numPr>
        <w:jc w:val="both"/>
      </w:pPr>
      <w:r w:rsidRPr="003C6BDB"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281806" w:rsidRPr="003C6BDB" w:rsidRDefault="00281806" w:rsidP="00281806">
      <w:pPr>
        <w:numPr>
          <w:ilvl w:val="0"/>
          <w:numId w:val="18"/>
        </w:numPr>
        <w:jc w:val="both"/>
      </w:pPr>
      <w:r w:rsidRPr="003C6BDB">
        <w:t>Событие</w:t>
      </w:r>
      <w:r w:rsidRPr="003C6BDB">
        <w:rPr>
          <w:i/>
        </w:rPr>
        <w:t>А</w:t>
      </w:r>
      <w:r w:rsidRPr="003C6BDB">
        <w:t xml:space="preserve"> состоит в том, что станок в течение часа потребует внимания рабочего. Вероятность этого события составляет 0,7. Определить, с какой вероятностью станок не потребует внимания.</w:t>
      </w:r>
    </w:p>
    <w:p w:rsidR="00281806" w:rsidRPr="003C6BDB" w:rsidRDefault="00281806" w:rsidP="00281806">
      <w:pPr>
        <w:numPr>
          <w:ilvl w:val="0"/>
          <w:numId w:val="18"/>
        </w:numPr>
        <w:jc w:val="both"/>
      </w:pPr>
      <w:r w:rsidRPr="003C6BDB">
        <w:t>В одной корзине находятся 4 белых и 8 черных шаров, в другой – 3 белых и 9 черных. Из каждой корзины вынули по шару. Найти вероятность того, что оба шара окажутся белыми.</w:t>
      </w:r>
    </w:p>
    <w:p w:rsidR="00281806" w:rsidRPr="003C6BDB" w:rsidRDefault="00281806" w:rsidP="0089597E">
      <w:pPr>
        <w:spacing w:line="360" w:lineRule="auto"/>
        <w:ind w:firstLine="709"/>
        <w:jc w:val="both"/>
        <w:rPr>
          <w:b/>
        </w:rPr>
      </w:pPr>
    </w:p>
    <w:p w:rsidR="000249A0" w:rsidRDefault="000249A0" w:rsidP="000249A0">
      <w:pPr>
        <w:keepLines/>
        <w:widowControl w:val="0"/>
        <w:suppressLineNumbers/>
        <w:suppressAutoHyphens/>
        <w:jc w:val="both"/>
      </w:pPr>
      <w:r w:rsidRPr="003C6BDB">
        <w:t>За правильный ответ  – 1 балл.</w:t>
      </w:r>
      <w:r w:rsidR="003C6BDB">
        <w:t xml:space="preserve">                            28 -26заданий  -«5»</w:t>
      </w:r>
    </w:p>
    <w:p w:rsidR="003C6BDB" w:rsidRPr="003C6BDB" w:rsidRDefault="003C6BDB" w:rsidP="000249A0">
      <w:pPr>
        <w:keepLines/>
        <w:widowControl w:val="0"/>
        <w:suppressLineNumbers/>
        <w:suppressAutoHyphens/>
        <w:jc w:val="both"/>
      </w:pPr>
    </w:p>
    <w:p w:rsidR="003C6BDB" w:rsidRDefault="000249A0" w:rsidP="003C6BDB">
      <w:pPr>
        <w:keepLines/>
        <w:widowControl w:val="0"/>
        <w:suppressLineNumbers/>
        <w:suppressAutoHyphens/>
        <w:jc w:val="both"/>
      </w:pPr>
      <w:r w:rsidRPr="003C6BDB">
        <w:t>За неправильный ответ – 0 баллов.</w:t>
      </w:r>
      <w:r w:rsidR="003C6BDB">
        <w:t xml:space="preserve">                       25-22 заданий  -«4»</w:t>
      </w:r>
    </w:p>
    <w:p w:rsidR="003C6BDB" w:rsidRDefault="003C6BDB" w:rsidP="003C6BDB">
      <w:pPr>
        <w:keepLines/>
        <w:widowControl w:val="0"/>
        <w:suppressLineNumbers/>
        <w:suppressAutoHyphens/>
        <w:jc w:val="both"/>
      </w:pPr>
    </w:p>
    <w:p w:rsidR="003C6BDB" w:rsidRDefault="003C6BDB" w:rsidP="003C6BDB">
      <w:pPr>
        <w:keepLines/>
        <w:widowControl w:val="0"/>
        <w:suppressLineNumbers/>
        <w:suppressAutoHyphens/>
        <w:jc w:val="both"/>
      </w:pPr>
      <w:r>
        <w:tab/>
      </w:r>
      <w:r w:rsidR="00857433">
        <w:t>21-18</w:t>
      </w:r>
      <w:r>
        <w:t xml:space="preserve"> заданий  -«3»</w:t>
      </w:r>
    </w:p>
    <w:p w:rsidR="003C6BDB" w:rsidRPr="003C6BDB" w:rsidRDefault="003C6BDB" w:rsidP="003C6BDB">
      <w:pPr>
        <w:keepLines/>
        <w:widowControl w:val="0"/>
        <w:suppressLineNumbers/>
        <w:tabs>
          <w:tab w:val="left" w:pos="5274"/>
        </w:tabs>
        <w:suppressAutoHyphens/>
        <w:jc w:val="both"/>
      </w:pPr>
    </w:p>
    <w:p w:rsidR="000249A0" w:rsidRPr="00C526C2" w:rsidRDefault="00C526C2" w:rsidP="00C526C2">
      <w:pPr>
        <w:keepLines/>
        <w:widowControl w:val="0"/>
        <w:suppressLineNumbers/>
        <w:tabs>
          <w:tab w:val="left" w:pos="5274"/>
        </w:tabs>
        <w:suppressAutoHyphens/>
        <w:jc w:val="both"/>
      </w:pPr>
      <w:r>
        <w:tab/>
      </w:r>
      <w:r>
        <w:rPr>
          <w:lang w:val="en-US"/>
        </w:rPr>
        <w:t xml:space="preserve">.&gt; 18 – </w:t>
      </w:r>
      <w:r>
        <w:t>«2»</w:t>
      </w:r>
    </w:p>
    <w:p w:rsidR="000249A0" w:rsidRPr="003C6BDB" w:rsidRDefault="000249A0" w:rsidP="000249A0">
      <w:pPr>
        <w:spacing w:line="360" w:lineRule="auto"/>
        <w:ind w:firstLine="709"/>
        <w:jc w:val="both"/>
        <w:rPr>
          <w:b/>
        </w:rPr>
      </w:pPr>
    </w:p>
    <w:p w:rsidR="000635AA" w:rsidRPr="003C6BDB" w:rsidRDefault="000635AA" w:rsidP="006B5CEE">
      <w:pPr>
        <w:spacing w:line="360" w:lineRule="auto"/>
        <w:ind w:firstLine="709"/>
        <w:jc w:val="both"/>
        <w:rPr>
          <w:b/>
        </w:rPr>
      </w:pPr>
    </w:p>
    <w:p w:rsidR="0037658B" w:rsidRPr="003C6BDB" w:rsidRDefault="0037658B" w:rsidP="006B5CEE">
      <w:pPr>
        <w:spacing w:line="360" w:lineRule="auto"/>
        <w:ind w:firstLine="709"/>
        <w:jc w:val="both"/>
        <w:rPr>
          <w:b/>
        </w:rPr>
      </w:pPr>
    </w:p>
    <w:p w:rsidR="004A111E" w:rsidRPr="003C6BDB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3C6BDB">
        <w:rPr>
          <w:lang w:eastAsia="en-US"/>
        </w:rPr>
        <w:lastRenderedPageBreak/>
        <w:t xml:space="preserve">Формой аттестации </w:t>
      </w:r>
      <w:r w:rsidR="00DD3FBD" w:rsidRPr="003C6BDB">
        <w:rPr>
          <w:lang w:eastAsia="en-US"/>
        </w:rPr>
        <w:t xml:space="preserve">по дисциплине является  дифференцированный зачет. </w:t>
      </w:r>
      <w:r w:rsidRPr="003C6BDB">
        <w:rPr>
          <w:lang w:eastAsia="en-US"/>
        </w:rPr>
        <w:t xml:space="preserve"> Итогом является  оценка знаний и умений </w:t>
      </w:r>
      <w:proofErr w:type="gramStart"/>
      <w:r w:rsidRPr="003C6BDB">
        <w:rPr>
          <w:lang w:eastAsia="en-US"/>
        </w:rPr>
        <w:t>обучающегося</w:t>
      </w:r>
      <w:proofErr w:type="gramEnd"/>
      <w:r w:rsidRPr="003C6BDB">
        <w:rPr>
          <w:lang w:eastAsia="en-US"/>
        </w:rPr>
        <w:t xml:space="preserve">  по пятибалльной шкале.</w:t>
      </w:r>
    </w:p>
    <w:p w:rsidR="004A111E" w:rsidRPr="003C6BDB" w:rsidRDefault="00DD3FBD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3C6BDB">
        <w:rPr>
          <w:lang w:eastAsia="en-US"/>
        </w:rPr>
        <w:t>Дифференцированный зачет</w:t>
      </w:r>
      <w:proofErr w:type="gramStart"/>
      <w:r w:rsidRPr="003C6BDB">
        <w:rPr>
          <w:lang w:eastAsia="en-US"/>
        </w:rPr>
        <w:t>.</w:t>
      </w:r>
      <w:r w:rsidR="004A111E" w:rsidRPr="003C6BDB">
        <w:rPr>
          <w:bCs/>
          <w:lang w:eastAsia="en-US"/>
        </w:rPr>
        <w:t>п</w:t>
      </w:r>
      <w:proofErr w:type="gramEnd"/>
      <w:r w:rsidR="004A111E" w:rsidRPr="003C6BDB">
        <w:rPr>
          <w:bCs/>
          <w:lang w:eastAsia="en-US"/>
        </w:rPr>
        <w:t>роводится в форме выполнения заданий  на базетехникума.</w:t>
      </w:r>
    </w:p>
    <w:p w:rsidR="004A111E" w:rsidRPr="003C6BDB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3C6BDB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3C6BDB">
        <w:rPr>
          <w:bCs/>
          <w:i/>
          <w:iCs/>
          <w:lang w:eastAsia="en-US"/>
        </w:rPr>
        <w:t>.</w:t>
      </w:r>
    </w:p>
    <w:p w:rsidR="00DD3FBD" w:rsidRPr="003C6BDB" w:rsidRDefault="004A111E" w:rsidP="004A111E">
      <w:pPr>
        <w:spacing w:line="360" w:lineRule="auto"/>
        <w:jc w:val="both"/>
        <w:rPr>
          <w:lang w:eastAsia="en-US"/>
        </w:rPr>
      </w:pPr>
      <w:r w:rsidRPr="003C6BDB">
        <w:rPr>
          <w:b/>
          <w:lang w:eastAsia="en-US"/>
        </w:rPr>
        <w:t xml:space="preserve">Время выполнения задания - </w:t>
      </w:r>
      <w:r w:rsidR="00B3356C" w:rsidRPr="003C6BDB">
        <w:rPr>
          <w:lang w:eastAsia="en-US"/>
        </w:rPr>
        <w:t>60</w:t>
      </w:r>
      <w:r w:rsidR="00DD3FBD" w:rsidRPr="003C6BDB">
        <w:rPr>
          <w:lang w:eastAsia="en-US"/>
        </w:rPr>
        <w:t xml:space="preserve"> мин.</w:t>
      </w:r>
    </w:p>
    <w:p w:rsidR="004A111E" w:rsidRPr="003C6BDB" w:rsidRDefault="004A111E" w:rsidP="004A111E">
      <w:pPr>
        <w:spacing w:line="360" w:lineRule="auto"/>
        <w:jc w:val="both"/>
        <w:rPr>
          <w:b/>
          <w:lang w:eastAsia="en-US"/>
        </w:rPr>
      </w:pPr>
      <w:r w:rsidRPr="003C6BDB">
        <w:rPr>
          <w:b/>
          <w:lang w:eastAsia="en-US"/>
        </w:rPr>
        <w:t xml:space="preserve">Оборудование:  </w:t>
      </w:r>
      <w:r w:rsidRPr="003C6BDB">
        <w:rPr>
          <w:bCs/>
          <w:iCs/>
          <w:lang w:eastAsia="en-US"/>
        </w:rPr>
        <w:t>бумага, ручка, карандаш, линейка,</w:t>
      </w:r>
      <w:r w:rsidRPr="003C6BDB">
        <w:rPr>
          <w:iCs/>
          <w:lang w:eastAsia="en-US"/>
        </w:rPr>
        <w:t xml:space="preserve"> вариант задания</w:t>
      </w:r>
    </w:p>
    <w:p w:rsidR="004A111E" w:rsidRPr="003C6BDB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3C6BDB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C6BDB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3C6BDB">
        <w:rPr>
          <w:b/>
          <w:bCs/>
          <w:color w:val="000000"/>
          <w:lang w:eastAsia="en-US"/>
        </w:rPr>
        <w:t>обучающихся</w:t>
      </w:r>
      <w:proofErr w:type="gramEnd"/>
      <w:r w:rsidRPr="003C6BDB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Pr="003C6BDB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C6BDB">
        <w:rPr>
          <w:color w:val="000000"/>
          <w:lang w:eastAsia="en-US"/>
        </w:rPr>
        <w:t xml:space="preserve">     При выполнении заданий требуется представить ход решения и указать полученный ответ. </w:t>
      </w:r>
    </w:p>
    <w:p w:rsidR="004A111E" w:rsidRPr="003C6BDB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3C6BDB">
        <w:rPr>
          <w:color w:val="000000"/>
          <w:lang w:eastAsia="en-US"/>
        </w:rPr>
        <w:t xml:space="preserve">     Постарайтесь правильно выполнить как можно больше заданий.</w:t>
      </w:r>
    </w:p>
    <w:p w:rsidR="004A111E" w:rsidRPr="003C6BDB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3C6BDB">
        <w:rPr>
          <w:i/>
          <w:iCs/>
          <w:color w:val="000000"/>
          <w:lang w:eastAsia="en-US"/>
        </w:rPr>
        <w:t>Перед началом работы внимательно ознакомьтесь со шкалой оценок.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B3356C" w:rsidRPr="003C6BDB" w:rsidTr="00613F23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 xml:space="preserve">Оценка уровня подготовки </w:t>
            </w:r>
          </w:p>
        </w:tc>
      </w:tr>
      <w:tr w:rsidR="00B3356C" w:rsidRPr="003C6BDB" w:rsidTr="00613F23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B3356C" w:rsidRPr="003C6BDB" w:rsidTr="00613F23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90 ÷ 100  (14-13зад)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B3356C" w:rsidRPr="003C6BDB" w:rsidTr="00613F23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80 ÷ 89 (12-11)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B3356C" w:rsidRPr="003C6BDB" w:rsidTr="00613F23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70 ÷ 60 (10-9)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B3356C" w:rsidRPr="003C6BDB" w:rsidTr="00613F23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менее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56C" w:rsidRPr="003C6BDB" w:rsidRDefault="00B3356C" w:rsidP="00613F2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C6BDB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B3356C" w:rsidRPr="003C6BDB" w:rsidRDefault="00B3356C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</w:p>
    <w:p w:rsidR="004A111E" w:rsidRPr="003C6BDB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3C6BDB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3C6BDB" w:rsidRDefault="004A111E" w:rsidP="004A111E">
      <w:pPr>
        <w:rPr>
          <w:i/>
        </w:rPr>
      </w:pPr>
    </w:p>
    <w:p w:rsidR="00266917" w:rsidRPr="003C6BDB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3C6BDB">
        <w:rPr>
          <w:b/>
          <w:bCs/>
          <w:kern w:val="36"/>
        </w:rPr>
        <w:t>Критерии ошибок</w:t>
      </w:r>
    </w:p>
    <w:p w:rsidR="00266917" w:rsidRPr="003C6BDB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3C6BDB" w:rsidRDefault="00276693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 w:rsidRPr="00276693">
        <w:rPr>
          <w:rFonts w:eastAsia="Symbol"/>
          <w:bCs/>
          <w:noProof/>
        </w:rPr>
      </w:r>
      <w:r w:rsidRPr="00276693">
        <w:rPr>
          <w:rFonts w:eastAsia="Symbol"/>
          <w:bCs/>
          <w:noProof/>
        </w:rPr>
        <w:pict>
          <v:rect id="Прямоугольник 4" o:spid="_x0000_s1075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266917" w:rsidRPr="003C6BDB">
        <w:rPr>
          <w:rFonts w:eastAsia="Symbol"/>
          <w:bCs/>
          <w:lang w:eastAsia="en-US"/>
        </w:rPr>
        <w:t xml:space="preserve">                       </w:t>
      </w:r>
      <w:r w:rsidR="00266917" w:rsidRPr="003C6BDB">
        <w:rPr>
          <w:rFonts w:eastAsia="Symbol"/>
          <w:b/>
          <w:bCs/>
          <w:lang w:eastAsia="en-US"/>
        </w:rPr>
        <w:t xml:space="preserve">К    г </w:t>
      </w:r>
      <w:proofErr w:type="gramStart"/>
      <w:r w:rsidR="00266917" w:rsidRPr="003C6BDB">
        <w:rPr>
          <w:rFonts w:eastAsia="Symbol"/>
          <w:b/>
          <w:bCs/>
          <w:lang w:eastAsia="en-US"/>
        </w:rPr>
        <w:t>р</w:t>
      </w:r>
      <w:proofErr w:type="gramEnd"/>
      <w:r w:rsidR="00266917" w:rsidRPr="003C6BDB">
        <w:rPr>
          <w:rFonts w:eastAsia="Symbol"/>
          <w:b/>
          <w:bCs/>
          <w:lang w:eastAsia="en-US"/>
        </w:rPr>
        <w:t xml:space="preserve"> у б ы м</w:t>
      </w:r>
      <w:r w:rsidR="00266917" w:rsidRPr="003C6BDB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3C6BDB" w:rsidRDefault="00276693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 w:rsidRPr="00276693">
        <w:rPr>
          <w:rFonts w:eastAsia="Symbol"/>
          <w:bCs/>
          <w:noProof/>
        </w:rPr>
      </w:r>
      <w:r w:rsidRPr="00276693">
        <w:rPr>
          <w:rFonts w:eastAsia="Symbol"/>
          <w:bCs/>
          <w:noProof/>
        </w:rPr>
        <w:pict>
          <v:rect id="Прямоугольник 3" o:spid="_x0000_s1074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266917" w:rsidRPr="003C6BDB">
        <w:rPr>
          <w:rFonts w:eastAsia="Symbol"/>
          <w:bCs/>
          <w:lang w:eastAsia="en-US"/>
        </w:rPr>
        <w:t xml:space="preserve">       </w:t>
      </w:r>
      <w:r w:rsidR="00266917" w:rsidRPr="003C6BDB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="00266917" w:rsidRPr="003C6BDB">
        <w:rPr>
          <w:rFonts w:eastAsia="Symbol"/>
          <w:b/>
          <w:bCs/>
          <w:lang w:eastAsia="en-US"/>
        </w:rPr>
        <w:t>р</w:t>
      </w:r>
      <w:proofErr w:type="gramEnd"/>
      <w:r w:rsidR="00266917" w:rsidRPr="003C6BDB">
        <w:rPr>
          <w:rFonts w:eastAsia="Symbol"/>
          <w:b/>
          <w:bCs/>
          <w:lang w:eastAsia="en-US"/>
        </w:rPr>
        <w:t xml:space="preserve"> у б ы м</w:t>
      </w:r>
      <w:r w:rsidR="00266917" w:rsidRPr="003C6BDB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3C6BDB" w:rsidRDefault="00276693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</w:r>
      <w:r>
        <w:rPr>
          <w:rFonts w:eastAsia="Symbol"/>
          <w:bCs/>
          <w:noProof/>
        </w:rPr>
        <w:pict>
          <v:rect id="Прямоугольник 2" o:spid="_x0000_s1073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<o:lock v:ext="edit" aspectratio="t"/>
            <w10:wrap type="none"/>
            <w10:anchorlock/>
          </v:rect>
        </w:pict>
      </w:r>
      <w:r w:rsidR="00266917" w:rsidRPr="003C6BDB">
        <w:rPr>
          <w:rFonts w:eastAsia="Symbol"/>
          <w:bCs/>
          <w:lang w:eastAsia="en-US"/>
        </w:rPr>
        <w:t>        </w:t>
      </w:r>
      <w:r w:rsidR="00266917" w:rsidRPr="003C6BDB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="00266917" w:rsidRPr="003C6BDB">
        <w:rPr>
          <w:rFonts w:eastAsia="Symbol"/>
          <w:b/>
          <w:bCs/>
          <w:lang w:eastAsia="en-US"/>
        </w:rPr>
        <w:t>ч</w:t>
      </w:r>
      <w:proofErr w:type="gramEnd"/>
      <w:r w:rsidR="00266917" w:rsidRPr="003C6BDB">
        <w:rPr>
          <w:rFonts w:eastAsia="Symbol"/>
          <w:b/>
          <w:bCs/>
          <w:lang w:eastAsia="en-US"/>
        </w:rPr>
        <w:t xml:space="preserve"> е т а м</w:t>
      </w:r>
      <w:r w:rsidR="00266917" w:rsidRPr="003C6BDB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Pr="003C6BDB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3C6BDB" w:rsidRDefault="003C6BDB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3C6BDB" w:rsidRDefault="003C6BDB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3C6BDB" w:rsidRDefault="003C6BDB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3C6BDB" w:rsidRDefault="003C6BDB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3C6BDB" w:rsidRDefault="003C6BDB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3C6BDB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5212FD" w:rsidRPr="003C6BDB" w:rsidRDefault="00DD3FBD" w:rsidP="00F521FC">
      <w:r w:rsidRPr="003C6BDB">
        <w:t xml:space="preserve">                                                 Контрольная работа</w:t>
      </w:r>
    </w:p>
    <w:p w:rsidR="005212FD" w:rsidRPr="003C6BDB" w:rsidRDefault="005212FD" w:rsidP="00F521FC"/>
    <w:p w:rsidR="005212FD" w:rsidRPr="003C6BDB" w:rsidRDefault="005212FD" w:rsidP="00F521FC"/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Вычислить предел </w:t>
      </w:r>
      <w:r w:rsidRPr="003C6BDB">
        <w:rPr>
          <w:position w:val="-28"/>
        </w:rPr>
        <w:object w:dxaOrig="1359" w:dyaOrig="740">
          <v:shape id="_x0000_i1041" type="#_x0000_t75" style="width:67.8pt;height:36.85pt" o:ole="">
            <v:imagedata r:id="rId32" o:title=""/>
          </v:shape>
          <o:OLEObject Type="Embed" ProgID="Equation.3" ShapeID="_x0000_i1041" DrawAspect="Content" ObjectID="_1673876461" r:id="rId33"/>
        </w:objec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Исследовать функцию </w:t>
      </w:r>
      <w:r w:rsidRPr="003C6BDB">
        <w:rPr>
          <w:position w:val="-10"/>
        </w:rPr>
        <w:object w:dxaOrig="1540" w:dyaOrig="360">
          <v:shape id="_x0000_i1042" type="#_x0000_t75" style="width:77pt;height:18.4pt" o:ole="">
            <v:imagedata r:id="rId34" o:title=""/>
          </v:shape>
          <o:OLEObject Type="Embed" ProgID="Equation.3" ShapeID="_x0000_i1042" DrawAspect="Content" ObjectID="_1673876462" r:id="rId35"/>
        </w:object>
      </w:r>
      <w:r w:rsidRPr="003C6BDB">
        <w:t xml:space="preserve"> и построить ее график.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Вычислить значение производной следующих функций в точке </w:t>
      </w:r>
      <w:r w:rsidRPr="003C6BDB">
        <w:rPr>
          <w:position w:val="-12"/>
        </w:rPr>
        <w:object w:dxaOrig="660" w:dyaOrig="360">
          <v:shape id="_x0000_i1043" type="#_x0000_t75" style="width:32.65pt;height:18.4pt" o:ole="">
            <v:imagedata r:id="rId36" o:title=""/>
          </v:shape>
          <o:OLEObject Type="Embed" ProgID="Equation.3" ShapeID="_x0000_i1043" DrawAspect="Content" ObjectID="_1673876463" r:id="rId37"/>
        </w:object>
      </w:r>
      <w:r w:rsidRPr="003C6BDB">
        <w:t>:</w:t>
      </w:r>
    </w:p>
    <w:p w:rsidR="00DD3FBD" w:rsidRPr="003C6BDB" w:rsidRDefault="00DD3FBD" w:rsidP="00DD3FBD">
      <w:pPr>
        <w:ind w:left="720"/>
        <w:jc w:val="both"/>
      </w:pPr>
      <w:r w:rsidRPr="003C6BDB">
        <w:t xml:space="preserve">а) </w:t>
      </w:r>
      <w:r w:rsidRPr="003C6BDB">
        <w:rPr>
          <w:position w:val="-10"/>
        </w:rPr>
        <w:object w:dxaOrig="1680" w:dyaOrig="360">
          <v:shape id="_x0000_i1044" type="#_x0000_t75" style="width:83.7pt;height:18.4pt" o:ole="">
            <v:imagedata r:id="rId38" o:title=""/>
          </v:shape>
          <o:OLEObject Type="Embed" ProgID="Equation.3" ShapeID="_x0000_i1044" DrawAspect="Content" ObjectID="_1673876464" r:id="rId39"/>
        </w:object>
      </w:r>
      <w:r w:rsidRPr="003C6BDB">
        <w:t xml:space="preserve">; б) </w:t>
      </w:r>
      <w:r w:rsidRPr="003C6BDB">
        <w:rPr>
          <w:position w:val="-10"/>
        </w:rPr>
        <w:object w:dxaOrig="1460" w:dyaOrig="360">
          <v:shape id="_x0000_i1045" type="#_x0000_t75" style="width:72.85pt;height:18.4pt" o:ole="">
            <v:imagedata r:id="rId40" o:title=""/>
          </v:shape>
          <o:OLEObject Type="Embed" ProgID="Equation.3" ShapeID="_x0000_i1045" DrawAspect="Content" ObjectID="_1673876465" r:id="rId41"/>
        </w:objec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Найти неопределенный интеграл </w:t>
      </w:r>
      <w:r w:rsidRPr="003C6BDB">
        <w:rPr>
          <w:position w:val="-24"/>
        </w:rPr>
        <w:object w:dxaOrig="1960" w:dyaOrig="660">
          <v:shape id="_x0000_i1046" type="#_x0000_t75" style="width:97.95pt;height:32.65pt" o:ole="">
            <v:imagedata r:id="rId42" o:title=""/>
          </v:shape>
          <o:OLEObject Type="Embed" ProgID="Equation.3" ShapeID="_x0000_i1046" DrawAspect="Content" ObjectID="_1673876466" r:id="rId43"/>
        </w:objec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Вычислить определенный интеграл </w:t>
      </w:r>
      <w:r w:rsidRPr="003C6BDB">
        <w:rPr>
          <w:position w:val="-32"/>
        </w:rPr>
        <w:object w:dxaOrig="1140" w:dyaOrig="760">
          <v:shape id="_x0000_i1047" type="#_x0000_t75" style="width:56.95pt;height:37.65pt" o:ole="">
            <v:imagedata r:id="rId44" o:title=""/>
          </v:shape>
          <o:OLEObject Type="Embed" ProgID="Equation.3" ShapeID="_x0000_i1047" DrawAspect="Content" ObjectID="_1673876467" r:id="rId45"/>
        </w:objec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Скорость движения точки изменяется по закону </w:t>
      </w:r>
      <w:r w:rsidRPr="003C6BDB">
        <w:rPr>
          <w:position w:val="-6"/>
        </w:rPr>
        <w:object w:dxaOrig="1480" w:dyaOrig="320">
          <v:shape id="_x0000_i1048" type="#_x0000_t75" style="width:73.65pt;height:15.9pt" o:ole="">
            <v:imagedata r:id="rId46" o:title=""/>
          </v:shape>
          <o:OLEObject Type="Embed" ProgID="Equation.3" ShapeID="_x0000_i1048" DrawAspect="Content" ObjectID="_1673876468" r:id="rId47"/>
        </w:object>
      </w:r>
      <w:r w:rsidRPr="003C6BDB">
        <w:t xml:space="preserve"> (</w:t>
      </w:r>
      <w:proofErr w:type="gramStart"/>
      <w:r w:rsidRPr="003C6BDB">
        <w:t>м</w:t>
      </w:r>
      <w:proofErr w:type="gramEnd"/>
      <w:r w:rsidRPr="003C6BDB">
        <w:t xml:space="preserve">/с). Найти путь </w:t>
      </w:r>
      <w:r w:rsidRPr="003C6BDB">
        <w:rPr>
          <w:i/>
        </w:rPr>
        <w:t>s</w:t>
      </w:r>
      <w:r w:rsidRPr="003C6BDB">
        <w:t>, пройденный точкой за 4 сот начала движения.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Вычислить объем тела, полученного от вращения фигуры, ограниченной линиями </w:t>
      </w:r>
      <w:r w:rsidRPr="003C6BDB">
        <w:rPr>
          <w:position w:val="-10"/>
        </w:rPr>
        <w:object w:dxaOrig="660" w:dyaOrig="360">
          <v:shape id="_x0000_i1049" type="#_x0000_t75" style="width:32.65pt;height:18.4pt" o:ole="">
            <v:imagedata r:id="rId48" o:title=""/>
          </v:shape>
          <o:OLEObject Type="Embed" ProgID="Equation.3" ShapeID="_x0000_i1049" DrawAspect="Content" ObjectID="_1673876469" r:id="rId49"/>
        </w:object>
      </w:r>
      <w:r w:rsidRPr="003C6BDB">
        <w:t xml:space="preserve">, </w:t>
      </w:r>
      <w:r w:rsidRPr="003C6BDB">
        <w:rPr>
          <w:position w:val="-10"/>
        </w:rPr>
        <w:object w:dxaOrig="580" w:dyaOrig="320">
          <v:shape id="_x0000_i1050" type="#_x0000_t75" style="width:29.3pt;height:15.9pt" o:ole="">
            <v:imagedata r:id="rId50" o:title=""/>
          </v:shape>
          <o:OLEObject Type="Embed" ProgID="Equation.3" ShapeID="_x0000_i1050" DrawAspect="Content" ObjectID="_1673876470" r:id="rId51"/>
        </w:object>
      </w:r>
      <w:r w:rsidRPr="003C6BDB">
        <w:t xml:space="preserve">, </w:t>
      </w:r>
      <w:r w:rsidRPr="003C6BDB">
        <w:rPr>
          <w:position w:val="-6"/>
        </w:rPr>
        <w:object w:dxaOrig="520" w:dyaOrig="279">
          <v:shape id="_x0000_i1051" type="#_x0000_t75" style="width:25.95pt;height:14.25pt" o:ole="">
            <v:imagedata r:id="rId52" o:title=""/>
          </v:shape>
          <o:OLEObject Type="Embed" ProgID="Equation.3" ShapeID="_x0000_i1051" DrawAspect="Content" ObjectID="_1673876471" r:id="rId53"/>
        </w:object>
      </w:r>
      <w:r w:rsidRPr="003C6BDB">
        <w:t xml:space="preserve">, </w:t>
      </w:r>
      <w:r w:rsidRPr="003C6BDB">
        <w:rPr>
          <w:position w:val="-6"/>
        </w:rPr>
        <w:object w:dxaOrig="540" w:dyaOrig="279">
          <v:shape id="_x0000_i1052" type="#_x0000_t75" style="width:26.8pt;height:14.25pt" o:ole="">
            <v:imagedata r:id="rId54" o:title=""/>
          </v:shape>
          <o:OLEObject Type="Embed" ProgID="Equation.3" ShapeID="_x0000_i1052" DrawAspect="Content" ObjectID="_1673876472" r:id="rId55"/>
        </w:object>
      </w:r>
      <w:r w:rsidRPr="003C6BDB">
        <w:t xml:space="preserve">, вокруг оси </w:t>
      </w:r>
      <w:r w:rsidRPr="003C6BDB">
        <w:rPr>
          <w:i/>
          <w:lang w:val="en-US"/>
        </w:rPr>
        <w:t>Ox</w: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Решить дифференциальное уравнение </w:t>
      </w:r>
      <w:r w:rsidRPr="003C6BDB">
        <w:rPr>
          <w:position w:val="-10"/>
        </w:rPr>
        <w:object w:dxaOrig="840" w:dyaOrig="320">
          <v:shape id="_x0000_i1053" type="#_x0000_t75" style="width:41.85pt;height:15.9pt" o:ole="">
            <v:imagedata r:id="rId56" o:title=""/>
          </v:shape>
          <o:OLEObject Type="Embed" ProgID="Equation.3" ShapeID="_x0000_i1053" DrawAspect="Content" ObjectID="_1673876473" r:id="rId57"/>
        </w:object>
      </w:r>
      <w:r w:rsidRPr="003C6BDB">
        <w:t>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>В одной корзине находятся 5 белых и 10 черных шаров, в другой – 4 белых и 11 черных. Из каждой корзины вынули по шару. Найти вероятность того, что оба шара окажутся черными.</w:t>
      </w:r>
    </w:p>
    <w:p w:rsidR="00DD3FBD" w:rsidRPr="003C6BDB" w:rsidRDefault="00DD3FBD" w:rsidP="00DD3FBD">
      <w:pPr>
        <w:numPr>
          <w:ilvl w:val="0"/>
          <w:numId w:val="19"/>
        </w:numPr>
        <w:jc w:val="both"/>
      </w:pPr>
      <w:r w:rsidRPr="003C6BDB">
        <w:t xml:space="preserve">Случайная величина </w:t>
      </w:r>
      <w:r w:rsidRPr="003C6BDB">
        <w:rPr>
          <w:i/>
        </w:rPr>
        <w:t>Х</w:t>
      </w:r>
      <w:r w:rsidRPr="003C6BDB">
        <w:t xml:space="preserve"> задана законом распределения:</w:t>
      </w:r>
    </w:p>
    <w:tbl>
      <w:tblPr>
        <w:tblW w:w="0" w:type="auto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</w:tblGrid>
      <w:tr w:rsidR="00DD3FBD" w:rsidRPr="003C6BDB" w:rsidTr="00613F23">
        <w:trPr>
          <w:jc w:val="center"/>
        </w:trPr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4</w:t>
            </w:r>
          </w:p>
        </w:tc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6</w:t>
            </w:r>
          </w:p>
        </w:tc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7</w:t>
            </w:r>
          </w:p>
        </w:tc>
      </w:tr>
      <w:tr w:rsidR="00DD3FBD" w:rsidRPr="003C6BDB" w:rsidTr="00613F23">
        <w:trPr>
          <w:jc w:val="center"/>
        </w:trPr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0,4</w:t>
            </w:r>
          </w:p>
        </w:tc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0,5</w:t>
            </w:r>
          </w:p>
        </w:tc>
        <w:tc>
          <w:tcPr>
            <w:tcW w:w="1712" w:type="dxa"/>
            <w:vAlign w:val="center"/>
          </w:tcPr>
          <w:p w:rsidR="00DD3FBD" w:rsidRPr="003C6BDB" w:rsidRDefault="00DD3FBD" w:rsidP="00613F23">
            <w:pPr>
              <w:jc w:val="center"/>
            </w:pPr>
            <w:r w:rsidRPr="003C6BDB">
              <w:t>0,1</w:t>
            </w:r>
          </w:p>
        </w:tc>
      </w:tr>
    </w:tbl>
    <w:p w:rsidR="00DD3FBD" w:rsidRPr="003C6BDB" w:rsidRDefault="00DD3FBD" w:rsidP="00DD3FBD">
      <w:pPr>
        <w:ind w:left="705"/>
        <w:jc w:val="both"/>
      </w:pPr>
      <w:r w:rsidRPr="003C6BDB">
        <w:t xml:space="preserve">Найти математическое ожидание, дисперсию, среднее квадратичное отклонение этой случайной величины </w:t>
      </w:r>
      <w:r w:rsidRPr="003C6BDB">
        <w:rPr>
          <w:i/>
        </w:rPr>
        <w:t>Х</w:t>
      </w:r>
      <w:r w:rsidRPr="003C6BDB">
        <w:t>.</w:t>
      </w:r>
    </w:p>
    <w:p w:rsidR="00DD3FBD" w:rsidRPr="003C6BDB" w:rsidRDefault="00DD3FBD" w:rsidP="00DD3FBD">
      <w:pPr>
        <w:keepNext/>
        <w:keepLines/>
        <w:suppressLineNumbers/>
        <w:suppressAutoHyphens/>
        <w:jc w:val="both"/>
      </w:pPr>
    </w:p>
    <w:p w:rsidR="005212FD" w:rsidRPr="003C6BDB" w:rsidRDefault="005212FD" w:rsidP="00F521FC"/>
    <w:p w:rsidR="005212FD" w:rsidRPr="003C6BDB" w:rsidRDefault="005212FD" w:rsidP="00F521FC"/>
    <w:p w:rsidR="005212FD" w:rsidRPr="003C6BDB" w:rsidRDefault="005212FD" w:rsidP="00F521FC"/>
    <w:p w:rsidR="005212FD" w:rsidRPr="003C6BDB" w:rsidRDefault="005212FD" w:rsidP="00F521FC"/>
    <w:p w:rsidR="00F521FC" w:rsidRPr="003C6BDB" w:rsidRDefault="00F521FC" w:rsidP="00F521FC">
      <w:pPr>
        <w:rPr>
          <w:i/>
        </w:rPr>
      </w:pPr>
      <w:r w:rsidRPr="003C6BDB">
        <w:rPr>
          <w:i/>
        </w:rPr>
        <w:t>Примечание:  Оценка «5» ставится за 9-10 верно выполненных заданий;</w:t>
      </w:r>
    </w:p>
    <w:p w:rsidR="00F521FC" w:rsidRPr="003C6BDB" w:rsidRDefault="00F521FC" w:rsidP="00F521FC">
      <w:pPr>
        <w:rPr>
          <w:i/>
        </w:rPr>
      </w:pPr>
      <w:r w:rsidRPr="003C6BDB">
        <w:rPr>
          <w:i/>
        </w:rPr>
        <w:t xml:space="preserve">                        оценка «4» ставится за 8 верно выполненных заданий;</w:t>
      </w:r>
    </w:p>
    <w:p w:rsidR="00F521FC" w:rsidRPr="003C6BDB" w:rsidRDefault="00F521FC" w:rsidP="00F521FC">
      <w:pPr>
        <w:rPr>
          <w:i/>
        </w:rPr>
      </w:pPr>
      <w:r w:rsidRPr="003C6BDB">
        <w:rPr>
          <w:i/>
        </w:rPr>
        <w:t xml:space="preserve">                        оценка «3» ставится за 7 верно выполненных заданий;</w:t>
      </w:r>
    </w:p>
    <w:p w:rsidR="00F521FC" w:rsidRPr="003C6BDB" w:rsidRDefault="00F521FC" w:rsidP="00F521FC">
      <w:pPr>
        <w:rPr>
          <w:i/>
        </w:rPr>
      </w:pPr>
    </w:p>
    <w:p w:rsidR="00F521FC" w:rsidRPr="003C6BDB" w:rsidRDefault="00F521FC" w:rsidP="00F521FC"/>
    <w:p w:rsidR="00F521FC" w:rsidRPr="003C6BDB" w:rsidRDefault="00F521FC" w:rsidP="00357F96">
      <w:pPr>
        <w:spacing w:line="360" w:lineRule="auto"/>
        <w:ind w:firstLine="709"/>
        <w:jc w:val="both"/>
        <w:rPr>
          <w:b/>
        </w:rPr>
      </w:pPr>
    </w:p>
    <w:p w:rsidR="00DD3FBD" w:rsidRPr="003C6BDB" w:rsidRDefault="00DD3FBD" w:rsidP="00357F96">
      <w:pPr>
        <w:spacing w:line="360" w:lineRule="auto"/>
        <w:ind w:firstLine="709"/>
        <w:jc w:val="both"/>
        <w:rPr>
          <w:b/>
        </w:rPr>
      </w:pPr>
    </w:p>
    <w:p w:rsidR="00DD3FBD" w:rsidRPr="003C6BDB" w:rsidRDefault="00DD3FBD" w:rsidP="00357F96">
      <w:pPr>
        <w:spacing w:line="360" w:lineRule="auto"/>
        <w:ind w:firstLine="709"/>
        <w:jc w:val="both"/>
        <w:rPr>
          <w:b/>
        </w:rPr>
      </w:pPr>
    </w:p>
    <w:p w:rsidR="00DD3FBD" w:rsidRPr="003C6BDB" w:rsidRDefault="00DD3FBD" w:rsidP="00357F96">
      <w:pPr>
        <w:spacing w:line="360" w:lineRule="auto"/>
        <w:ind w:firstLine="709"/>
        <w:jc w:val="both"/>
        <w:rPr>
          <w:b/>
        </w:rPr>
      </w:pPr>
    </w:p>
    <w:p w:rsidR="00DD3FBD" w:rsidRDefault="00DD3FBD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3C6BDB" w:rsidRDefault="003C6BDB" w:rsidP="00357F96">
      <w:pPr>
        <w:spacing w:line="360" w:lineRule="auto"/>
        <w:ind w:firstLine="709"/>
        <w:jc w:val="both"/>
        <w:rPr>
          <w:b/>
        </w:rPr>
      </w:pPr>
    </w:p>
    <w:p w:rsidR="00DD3FBD" w:rsidRPr="003C6BDB" w:rsidRDefault="002A1E0B" w:rsidP="00357F96">
      <w:pPr>
        <w:spacing w:line="360" w:lineRule="auto"/>
        <w:ind w:firstLine="709"/>
        <w:jc w:val="both"/>
        <w:rPr>
          <w:lang w:eastAsia="en-US"/>
        </w:rPr>
      </w:pPr>
      <w:r w:rsidRPr="003C6BDB">
        <w:rPr>
          <w:lang w:eastAsia="en-US"/>
        </w:rPr>
        <w:lastRenderedPageBreak/>
        <w:t>Д</w:t>
      </w:r>
      <w:r w:rsidR="00674985" w:rsidRPr="003C6BDB">
        <w:rPr>
          <w:lang w:eastAsia="en-US"/>
        </w:rPr>
        <w:t xml:space="preserve">ифференцированный зачет.  </w:t>
      </w:r>
    </w:p>
    <w:p w:rsidR="006C3910" w:rsidRPr="003C6BDB" w:rsidRDefault="006C3910" w:rsidP="00357F96">
      <w:pPr>
        <w:spacing w:line="360" w:lineRule="auto"/>
        <w:ind w:firstLine="709"/>
        <w:jc w:val="both"/>
        <w:rPr>
          <w:lang w:eastAsia="en-US"/>
        </w:rPr>
      </w:pPr>
    </w:p>
    <w:p w:rsidR="00D650D4" w:rsidRPr="003C6BDB" w:rsidRDefault="00D650D4" w:rsidP="00D650D4">
      <w:pPr>
        <w:rPr>
          <w:b/>
        </w:rPr>
      </w:pPr>
      <w:r w:rsidRPr="003C6BDB">
        <w:rPr>
          <w:b/>
        </w:rPr>
        <w:t>Вариант 1</w:t>
      </w:r>
    </w:p>
    <w:p w:rsidR="00D650D4" w:rsidRPr="003C6BDB" w:rsidRDefault="00D650D4" w:rsidP="00D650D4">
      <w:pPr>
        <w:numPr>
          <w:ilvl w:val="0"/>
          <w:numId w:val="20"/>
        </w:numPr>
      </w:pPr>
      <w:r w:rsidRPr="003C6BDB">
        <w:t>Вычислить предел функции:</w:t>
      </w:r>
    </w:p>
    <w:p w:rsidR="00D650D4" w:rsidRPr="003C6BDB" w:rsidRDefault="00D650D4" w:rsidP="00D650D4">
      <w:pPr>
        <w:ind w:left="1080"/>
      </w:pPr>
      <w:r w:rsidRPr="003C6BDB">
        <w:rPr>
          <w:position w:val="-24"/>
        </w:rPr>
        <w:object w:dxaOrig="1600" w:dyaOrig="660">
          <v:shape id="_x0000_i1054" type="#_x0000_t75" style="width:80.35pt;height:32.65pt" o:ole="">
            <v:imagedata r:id="rId58" o:title=""/>
          </v:shape>
          <o:OLEObject Type="Embed" ProgID="Equation.3" ShapeID="_x0000_i1054" DrawAspect="Content" ObjectID="_1673876474" r:id="rId59"/>
        </w:object>
      </w:r>
      <w:r w:rsidRPr="003C6BDB">
        <w:t>.</w:t>
      </w:r>
    </w:p>
    <w:p w:rsidR="00D650D4" w:rsidRPr="003C6BDB" w:rsidRDefault="00D650D4" w:rsidP="00D650D4">
      <w:pPr>
        <w:numPr>
          <w:ilvl w:val="0"/>
          <w:numId w:val="20"/>
        </w:numPr>
      </w:pPr>
      <w:r w:rsidRPr="003C6BDB">
        <w:t>Вычислить предел функции:</w:t>
      </w:r>
    </w:p>
    <w:p w:rsidR="00D650D4" w:rsidRPr="003C6BDB" w:rsidRDefault="00D650D4" w:rsidP="00D650D4">
      <w:pPr>
        <w:ind w:left="1080"/>
      </w:pPr>
      <w:r w:rsidRPr="003C6BDB">
        <w:rPr>
          <w:position w:val="-24"/>
        </w:rPr>
        <w:object w:dxaOrig="1040" w:dyaOrig="620">
          <v:shape id="_x0000_i1055" type="#_x0000_t75" style="width:51.9pt;height:31pt" o:ole="">
            <v:imagedata r:id="rId60" o:title=""/>
          </v:shape>
          <o:OLEObject Type="Embed" ProgID="Equation.3" ShapeID="_x0000_i1055" DrawAspect="Content" ObjectID="_1673876475" r:id="rId61"/>
        </w:object>
      </w:r>
      <w:r w:rsidRPr="003C6BDB">
        <w:t>.</w:t>
      </w:r>
    </w:p>
    <w:p w:rsidR="00D650D4" w:rsidRPr="003C6BDB" w:rsidRDefault="00D650D4" w:rsidP="00D650D4">
      <w:pPr>
        <w:rPr>
          <w:b/>
        </w:rPr>
      </w:pPr>
      <w:r w:rsidRPr="003C6BDB">
        <w:rPr>
          <w:b/>
        </w:rPr>
        <w:t>Вариант 2</w:t>
      </w:r>
    </w:p>
    <w:p w:rsidR="00D650D4" w:rsidRPr="003C6BDB" w:rsidRDefault="00D650D4" w:rsidP="00D650D4">
      <w:pPr>
        <w:numPr>
          <w:ilvl w:val="0"/>
          <w:numId w:val="21"/>
        </w:numPr>
      </w:pPr>
      <w:r w:rsidRPr="003C6BDB">
        <w:t>Вычислить предел функции:</w:t>
      </w:r>
    </w:p>
    <w:p w:rsidR="00D650D4" w:rsidRPr="003C6BDB" w:rsidRDefault="00D650D4" w:rsidP="00D650D4">
      <w:pPr>
        <w:ind w:left="1080"/>
      </w:pPr>
      <w:r w:rsidRPr="003C6BDB">
        <w:rPr>
          <w:position w:val="-24"/>
        </w:rPr>
        <w:object w:dxaOrig="1520" w:dyaOrig="660">
          <v:shape id="_x0000_i1056" type="#_x0000_t75" style="width:76.2pt;height:32.65pt" o:ole="">
            <v:imagedata r:id="rId62" o:title=""/>
          </v:shape>
          <o:OLEObject Type="Embed" ProgID="Equation.3" ShapeID="_x0000_i1056" DrawAspect="Content" ObjectID="_1673876476" r:id="rId63"/>
        </w:object>
      </w:r>
      <w:r w:rsidRPr="003C6BDB">
        <w:t>.</w:t>
      </w:r>
    </w:p>
    <w:p w:rsidR="00D650D4" w:rsidRPr="003C6BDB" w:rsidRDefault="00D650D4" w:rsidP="00D650D4">
      <w:pPr>
        <w:numPr>
          <w:ilvl w:val="0"/>
          <w:numId w:val="21"/>
        </w:numPr>
      </w:pPr>
      <w:r w:rsidRPr="003C6BDB">
        <w:t>Вычислить предел функции:</w:t>
      </w:r>
    </w:p>
    <w:p w:rsidR="00D650D4" w:rsidRPr="003C6BDB" w:rsidRDefault="00D650D4" w:rsidP="00D650D4">
      <w:pPr>
        <w:ind w:left="1080"/>
      </w:pPr>
      <w:r w:rsidRPr="003C6BDB">
        <w:rPr>
          <w:position w:val="-24"/>
        </w:rPr>
        <w:object w:dxaOrig="1060" w:dyaOrig="620">
          <v:shape id="_x0000_i1057" type="#_x0000_t75" style="width:52.75pt;height:31pt" o:ole="">
            <v:imagedata r:id="rId64" o:title=""/>
          </v:shape>
          <o:OLEObject Type="Embed" ProgID="Equation.3" ShapeID="_x0000_i1057" DrawAspect="Content" ObjectID="_1673876477" r:id="rId65"/>
        </w:object>
      </w:r>
      <w:r w:rsidRPr="003C6BDB">
        <w:t>.</w:t>
      </w:r>
    </w:p>
    <w:p w:rsidR="00D650D4" w:rsidRPr="003C6BDB" w:rsidRDefault="00D650D4" w:rsidP="00D650D4">
      <w:pPr>
        <w:ind w:left="1080"/>
      </w:pPr>
    </w:p>
    <w:p w:rsidR="00D650D4" w:rsidRPr="003C6BDB" w:rsidRDefault="00D650D4" w:rsidP="00D650D4">
      <w:pPr>
        <w:ind w:left="1080"/>
      </w:pPr>
    </w:p>
    <w:p w:rsidR="00D650D4" w:rsidRPr="003C6BDB" w:rsidRDefault="00D650D4" w:rsidP="00D650D4">
      <w:pPr>
        <w:jc w:val="both"/>
        <w:rPr>
          <w:b/>
        </w:rPr>
      </w:pPr>
      <w:r w:rsidRPr="003C6BDB">
        <w:rPr>
          <w:b/>
        </w:rPr>
        <w:t>Вариант 1</w:t>
      </w:r>
    </w:p>
    <w:p w:rsidR="00D650D4" w:rsidRPr="003C6BDB" w:rsidRDefault="00D650D4" w:rsidP="00D650D4">
      <w:pPr>
        <w:ind w:firstLine="708"/>
        <w:jc w:val="both"/>
      </w:pPr>
      <w:r w:rsidRPr="003C6BDB">
        <w:t xml:space="preserve">Исследовать функцию </w:t>
      </w:r>
      <w:r w:rsidRPr="003C6BDB">
        <w:rPr>
          <w:position w:val="-24"/>
        </w:rPr>
        <w:object w:dxaOrig="960" w:dyaOrig="620">
          <v:shape id="_x0000_i1058" type="#_x0000_t75" style="width:47.7pt;height:31pt" o:ole="">
            <v:imagedata r:id="rId66" o:title=""/>
          </v:shape>
          <o:OLEObject Type="Embed" ProgID="Equation.3" ShapeID="_x0000_i1058" DrawAspect="Content" ObjectID="_1673876478" r:id="rId67"/>
        </w:object>
      </w:r>
      <w:r w:rsidRPr="003C6BDB">
        <w:t xml:space="preserve"> на непрерывность в точке </w:t>
      </w:r>
      <w:r w:rsidRPr="003C6BDB">
        <w:rPr>
          <w:position w:val="-12"/>
        </w:rPr>
        <w:object w:dxaOrig="680" w:dyaOrig="360">
          <v:shape id="_x0000_i1059" type="#_x0000_t75" style="width:34.35pt;height:18.4pt" o:ole="">
            <v:imagedata r:id="rId68" o:title=""/>
          </v:shape>
          <o:OLEObject Type="Embed" ProgID="Equation.3" ShapeID="_x0000_i1059" DrawAspect="Content" ObjectID="_1673876479" r:id="rId69"/>
        </w:object>
      </w:r>
      <w:r w:rsidRPr="003C6BDB">
        <w:t>.</w:t>
      </w:r>
    </w:p>
    <w:p w:rsidR="00D650D4" w:rsidRPr="003C6BDB" w:rsidRDefault="00D650D4" w:rsidP="00D650D4">
      <w:pPr>
        <w:jc w:val="both"/>
      </w:pPr>
    </w:p>
    <w:p w:rsidR="00D650D4" w:rsidRPr="003C6BDB" w:rsidRDefault="00D650D4" w:rsidP="00D650D4">
      <w:pPr>
        <w:jc w:val="both"/>
        <w:rPr>
          <w:b/>
        </w:rPr>
      </w:pPr>
      <w:r w:rsidRPr="003C6BDB">
        <w:rPr>
          <w:b/>
        </w:rPr>
        <w:t>Вариант 2</w:t>
      </w:r>
    </w:p>
    <w:p w:rsidR="00D650D4" w:rsidRPr="003C6BDB" w:rsidRDefault="00D650D4" w:rsidP="00B3356C">
      <w:pPr>
        <w:ind w:left="708"/>
        <w:jc w:val="both"/>
      </w:pPr>
      <w:r w:rsidRPr="003C6BDB">
        <w:t xml:space="preserve">Исследовать функцию </w:t>
      </w:r>
      <w:r w:rsidRPr="003C6BDB">
        <w:rPr>
          <w:position w:val="-32"/>
        </w:rPr>
        <w:object w:dxaOrig="2799" w:dyaOrig="760">
          <v:shape id="_x0000_i1060" type="#_x0000_t75" style="width:139.8pt;height:37.65pt" o:ole="">
            <v:imagedata r:id="rId70" o:title=""/>
          </v:shape>
          <o:OLEObject Type="Embed" ProgID="Equation.3" ShapeID="_x0000_i1060" DrawAspect="Content" ObjectID="_1673876480" r:id="rId71"/>
        </w:object>
      </w:r>
      <w:r w:rsidRPr="003C6BDB">
        <w:t xml:space="preserve"> на непрерывность в точке </w:t>
      </w:r>
      <w:r w:rsidRPr="003C6BDB">
        <w:rPr>
          <w:position w:val="-12"/>
        </w:rPr>
        <w:object w:dxaOrig="680" w:dyaOrig="360">
          <v:shape id="_x0000_i1061" type="#_x0000_t75" style="width:34.35pt;height:18.4pt" o:ole="">
            <v:imagedata r:id="rId68" o:title=""/>
          </v:shape>
          <o:OLEObject Type="Embed" ProgID="Equation.3" ShapeID="_x0000_i1061" DrawAspect="Content" ObjectID="_1673876481" r:id="rId72"/>
        </w:object>
      </w: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1</w:t>
      </w:r>
    </w:p>
    <w:p w:rsidR="002A1E0B" w:rsidRPr="003C6BDB" w:rsidRDefault="002A1E0B" w:rsidP="002A1E0B">
      <w:pPr>
        <w:numPr>
          <w:ilvl w:val="0"/>
          <w:numId w:val="22"/>
        </w:numPr>
        <w:tabs>
          <w:tab w:val="clear" w:pos="2160"/>
        </w:tabs>
        <w:ind w:left="1080"/>
        <w:jc w:val="both"/>
      </w:pPr>
      <w:r w:rsidRPr="003C6BDB">
        <w:t xml:space="preserve">Найти производную функции </w:t>
      </w:r>
      <w:r w:rsidRPr="003C6BDB">
        <w:rPr>
          <w:position w:val="-10"/>
        </w:rPr>
        <w:object w:dxaOrig="1700" w:dyaOrig="360">
          <v:shape id="_x0000_i1062" type="#_x0000_t75" style="width:85.4pt;height:18.4pt" o:ole="">
            <v:imagedata r:id="rId73" o:title=""/>
          </v:shape>
          <o:OLEObject Type="Embed" ProgID="Equation.3" ShapeID="_x0000_i1062" DrawAspect="Content" ObjectID="_1673876482" r:id="rId74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2"/>
        </w:numPr>
        <w:tabs>
          <w:tab w:val="clear" w:pos="2160"/>
        </w:tabs>
        <w:ind w:left="1080"/>
        <w:jc w:val="both"/>
      </w:pPr>
      <w:r w:rsidRPr="003C6BDB">
        <w:t xml:space="preserve">Найти производную третьего порядка функции </w:t>
      </w:r>
      <w:r w:rsidRPr="003C6BDB">
        <w:rPr>
          <w:position w:val="-10"/>
        </w:rPr>
        <w:object w:dxaOrig="1640" w:dyaOrig="360">
          <v:shape id="_x0000_i1063" type="#_x0000_t75" style="width:82.05pt;height:18.4pt" o:ole="">
            <v:imagedata r:id="rId75" o:title=""/>
          </v:shape>
          <o:OLEObject Type="Embed" ProgID="Equation.3" ShapeID="_x0000_i1063" DrawAspect="Content" ObjectID="_1673876483" r:id="rId76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2"/>
        </w:numPr>
        <w:tabs>
          <w:tab w:val="clear" w:pos="2160"/>
        </w:tabs>
        <w:ind w:left="1080"/>
        <w:jc w:val="both"/>
      </w:pPr>
      <w:r w:rsidRPr="003C6BDB">
        <w:t xml:space="preserve">Написать уравнение касательной к графику функции </w:t>
      </w:r>
      <w:r w:rsidRPr="003C6BDB">
        <w:rPr>
          <w:position w:val="-24"/>
        </w:rPr>
        <w:object w:dxaOrig="960" w:dyaOrig="620">
          <v:shape id="_x0000_i1064" type="#_x0000_t75" style="width:47.7pt;height:31pt" o:ole="">
            <v:imagedata r:id="rId77" o:title=""/>
          </v:shape>
          <o:OLEObject Type="Embed" ProgID="Equation.3" ShapeID="_x0000_i1064" DrawAspect="Content" ObjectID="_1673876484" r:id="rId78"/>
        </w:object>
      </w:r>
      <w:r w:rsidRPr="003C6BDB">
        <w:t xml:space="preserve"> в точке с абсциссой </w:t>
      </w:r>
      <w:r w:rsidRPr="003C6BDB">
        <w:rPr>
          <w:position w:val="-12"/>
        </w:rPr>
        <w:object w:dxaOrig="800" w:dyaOrig="360">
          <v:shape id="_x0000_i1065" type="#_x0000_t75" style="width:40.2pt;height:18.4pt" o:ole="">
            <v:imagedata r:id="rId79" o:title=""/>
          </v:shape>
          <o:OLEObject Type="Embed" ProgID="Equation.3" ShapeID="_x0000_i1065" DrawAspect="Content" ObjectID="_1673876485" r:id="rId80"/>
        </w:object>
      </w:r>
      <w:r w:rsidRPr="003C6BDB">
        <w:t xml:space="preserve">, </w:t>
      </w:r>
      <w:r w:rsidRPr="003C6BDB">
        <w:rPr>
          <w:position w:val="-12"/>
        </w:rPr>
        <w:object w:dxaOrig="639" w:dyaOrig="360">
          <v:shape id="_x0000_i1066" type="#_x0000_t75" style="width:31.8pt;height:18.4pt" o:ole="">
            <v:imagedata r:id="rId81" o:title=""/>
          </v:shape>
          <o:OLEObject Type="Embed" ProgID="Equation.3" ShapeID="_x0000_i1066" DrawAspect="Content" ObjectID="_1673876486" r:id="rId82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2"/>
        </w:numPr>
        <w:tabs>
          <w:tab w:val="clear" w:pos="2160"/>
        </w:tabs>
        <w:ind w:left="1080"/>
        <w:jc w:val="both"/>
      </w:pPr>
      <w:r w:rsidRPr="003C6BDB">
        <w:t xml:space="preserve">Материальная точка движется по закону </w:t>
      </w:r>
      <w:r w:rsidRPr="003C6BDB">
        <w:rPr>
          <w:position w:val="-24"/>
        </w:rPr>
        <w:object w:dxaOrig="2180" w:dyaOrig="620">
          <v:shape id="_x0000_i1067" type="#_x0000_t75" style="width:108.85pt;height:31pt" o:ole="">
            <v:imagedata r:id="rId83" o:title=""/>
          </v:shape>
          <o:OLEObject Type="Embed" ProgID="Equation.3" ShapeID="_x0000_i1067" DrawAspect="Content" ObjectID="_1673876487" r:id="rId84"/>
        </w:object>
      </w:r>
      <w:r w:rsidRPr="003C6BDB">
        <w:t xml:space="preserve">. Найти скорость и ускорение в момент времени </w:t>
      </w:r>
      <w:r w:rsidRPr="003C6BDB">
        <w:rPr>
          <w:i/>
          <w:lang w:val="en-US"/>
        </w:rPr>
        <w:t>t</w:t>
      </w:r>
      <w:r w:rsidRPr="003C6BDB">
        <w:t>=5 с. (Перемещение измеряется в метрах.)</w:t>
      </w: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2</w:t>
      </w:r>
    </w:p>
    <w:p w:rsidR="002A1E0B" w:rsidRPr="003C6BDB" w:rsidRDefault="002A1E0B" w:rsidP="002A1E0B">
      <w:pPr>
        <w:numPr>
          <w:ilvl w:val="0"/>
          <w:numId w:val="23"/>
        </w:numPr>
        <w:tabs>
          <w:tab w:val="clear" w:pos="1440"/>
        </w:tabs>
        <w:ind w:left="1080"/>
        <w:jc w:val="both"/>
      </w:pPr>
      <w:r w:rsidRPr="003C6BDB">
        <w:t xml:space="preserve">Найти производную функции </w:t>
      </w:r>
      <w:r w:rsidRPr="003C6BDB">
        <w:rPr>
          <w:position w:val="-10"/>
        </w:rPr>
        <w:object w:dxaOrig="1740" w:dyaOrig="360">
          <v:shape id="_x0000_i1068" type="#_x0000_t75" style="width:87.05pt;height:18.4pt" o:ole="">
            <v:imagedata r:id="rId85" o:title=""/>
          </v:shape>
          <o:OLEObject Type="Embed" ProgID="Equation.3" ShapeID="_x0000_i1068" DrawAspect="Content" ObjectID="_1673876488" r:id="rId86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3"/>
        </w:numPr>
        <w:tabs>
          <w:tab w:val="clear" w:pos="1440"/>
        </w:tabs>
        <w:ind w:left="1080"/>
        <w:jc w:val="both"/>
      </w:pPr>
      <w:r w:rsidRPr="003C6BDB">
        <w:t xml:space="preserve">Найти производную третьего порядка функции </w:t>
      </w:r>
      <w:r w:rsidRPr="003C6BDB">
        <w:rPr>
          <w:position w:val="-10"/>
        </w:rPr>
        <w:object w:dxaOrig="1600" w:dyaOrig="360">
          <v:shape id="_x0000_i1069" type="#_x0000_t75" style="width:80.35pt;height:18.4pt" o:ole="">
            <v:imagedata r:id="rId87" o:title=""/>
          </v:shape>
          <o:OLEObject Type="Embed" ProgID="Equation.3" ShapeID="_x0000_i1069" DrawAspect="Content" ObjectID="_1673876489" r:id="rId88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3"/>
        </w:numPr>
        <w:tabs>
          <w:tab w:val="clear" w:pos="1440"/>
        </w:tabs>
        <w:ind w:left="1080"/>
        <w:jc w:val="both"/>
      </w:pPr>
      <w:r w:rsidRPr="003C6BDB">
        <w:t xml:space="preserve">Написать уравнение касательной к графику функции </w:t>
      </w:r>
      <w:r w:rsidRPr="003C6BDB">
        <w:rPr>
          <w:position w:val="-10"/>
        </w:rPr>
        <w:object w:dxaOrig="1480" w:dyaOrig="360">
          <v:shape id="_x0000_i1070" type="#_x0000_t75" style="width:73.65pt;height:18.4pt" o:ole="">
            <v:imagedata r:id="rId89" o:title=""/>
          </v:shape>
          <o:OLEObject Type="Embed" ProgID="Equation.3" ShapeID="_x0000_i1070" DrawAspect="Content" ObjectID="_1673876490" r:id="rId90"/>
        </w:object>
      </w:r>
      <w:r w:rsidRPr="003C6BDB">
        <w:t xml:space="preserve"> в точке с абсциссой </w:t>
      </w:r>
      <w:r w:rsidRPr="003C6BDB">
        <w:rPr>
          <w:position w:val="-12"/>
        </w:rPr>
        <w:object w:dxaOrig="680" w:dyaOrig="360">
          <v:shape id="_x0000_i1071" type="#_x0000_t75" style="width:34.35pt;height:18.4pt" o:ole="">
            <v:imagedata r:id="rId91" o:title=""/>
          </v:shape>
          <o:OLEObject Type="Embed" ProgID="Equation.3" ShapeID="_x0000_i1071" DrawAspect="Content" ObjectID="_1673876491" r:id="rId92"/>
        </w:object>
      </w:r>
      <w:r w:rsidRPr="003C6BDB">
        <w:t xml:space="preserve">, </w:t>
      </w:r>
      <w:r w:rsidRPr="003C6BDB">
        <w:rPr>
          <w:position w:val="-12"/>
        </w:rPr>
        <w:object w:dxaOrig="680" w:dyaOrig="360">
          <v:shape id="_x0000_i1072" type="#_x0000_t75" style="width:34.35pt;height:18.4pt" o:ole="">
            <v:imagedata r:id="rId93" o:title=""/>
          </v:shape>
          <o:OLEObject Type="Embed" ProgID="Equation.3" ShapeID="_x0000_i1072" DrawAspect="Content" ObjectID="_1673876492" r:id="rId94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3"/>
        </w:numPr>
        <w:tabs>
          <w:tab w:val="clear" w:pos="1440"/>
        </w:tabs>
        <w:ind w:left="1080"/>
        <w:jc w:val="both"/>
      </w:pPr>
      <w:r w:rsidRPr="003C6BDB">
        <w:t xml:space="preserve">Материальная точка движется по закону </w:t>
      </w:r>
      <w:r w:rsidRPr="003C6BDB">
        <w:rPr>
          <w:position w:val="-10"/>
        </w:rPr>
        <w:object w:dxaOrig="1400" w:dyaOrig="360">
          <v:shape id="_x0000_i1073" type="#_x0000_t75" style="width:70.35pt;height:18.4pt" o:ole="">
            <v:imagedata r:id="rId95" o:title=""/>
          </v:shape>
          <o:OLEObject Type="Embed" ProgID="Equation.3" ShapeID="_x0000_i1073" DrawAspect="Content" ObjectID="_1673876493" r:id="rId96"/>
        </w:object>
      </w:r>
      <w:r w:rsidRPr="003C6BDB">
        <w:t xml:space="preserve">. Найти скорость и ускорение в момент времени </w:t>
      </w:r>
      <w:r w:rsidRPr="003C6BDB">
        <w:rPr>
          <w:i/>
          <w:lang w:val="en-US"/>
        </w:rPr>
        <w:t>t</w:t>
      </w:r>
      <w:r w:rsidRPr="003C6BDB">
        <w:t>=5 с. (Перемещение измеряется в метрах.)</w:t>
      </w:r>
    </w:p>
    <w:p w:rsidR="00674985" w:rsidRPr="003C6BDB" w:rsidRDefault="00674985" w:rsidP="00D650D4"/>
    <w:p w:rsidR="002A1E0B" w:rsidRPr="003C6BDB" w:rsidRDefault="002A1E0B" w:rsidP="00D650D4"/>
    <w:p w:rsidR="002A1E0B" w:rsidRPr="003C6BDB" w:rsidRDefault="002A1E0B" w:rsidP="002A1E0B">
      <w:pPr>
        <w:ind w:left="720"/>
        <w:jc w:val="both"/>
      </w:pPr>
      <w:r w:rsidRPr="003C6BDB">
        <w:t>Исследовать функцию и построить ее график.</w:t>
      </w:r>
    </w:p>
    <w:p w:rsidR="002A1E0B" w:rsidRPr="003C6BDB" w:rsidRDefault="002A1E0B" w:rsidP="002A1E0B">
      <w:pPr>
        <w:jc w:val="both"/>
        <w:rPr>
          <w:b/>
        </w:rPr>
      </w:pP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1</w:t>
      </w:r>
    </w:p>
    <w:p w:rsidR="002A1E0B" w:rsidRPr="003C6BDB" w:rsidRDefault="002A1E0B" w:rsidP="002A1E0B">
      <w:pPr>
        <w:ind w:firstLine="708"/>
        <w:jc w:val="both"/>
      </w:pPr>
      <w:r w:rsidRPr="003C6BDB">
        <w:rPr>
          <w:position w:val="-10"/>
        </w:rPr>
        <w:object w:dxaOrig="1840" w:dyaOrig="360">
          <v:shape id="_x0000_i1074" type="#_x0000_t75" style="width:92.1pt;height:18.4pt" o:ole="">
            <v:imagedata r:id="rId97" o:title=""/>
          </v:shape>
          <o:OLEObject Type="Embed" ProgID="Equation.3" ShapeID="_x0000_i1074" DrawAspect="Content" ObjectID="_1673876494" r:id="rId98"/>
        </w:object>
      </w:r>
      <w:r w:rsidRPr="003C6BDB">
        <w:t>.</w:t>
      </w:r>
    </w:p>
    <w:p w:rsidR="002A1E0B" w:rsidRPr="003C6BDB" w:rsidRDefault="002A1E0B" w:rsidP="002A1E0B">
      <w:pPr>
        <w:jc w:val="both"/>
        <w:rPr>
          <w:b/>
        </w:rPr>
      </w:pP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2</w:t>
      </w:r>
    </w:p>
    <w:p w:rsidR="002A1E0B" w:rsidRPr="003C6BDB" w:rsidRDefault="002A1E0B" w:rsidP="002A1E0B">
      <w:pPr>
        <w:ind w:left="720"/>
        <w:jc w:val="both"/>
      </w:pPr>
      <w:r w:rsidRPr="003C6BDB">
        <w:rPr>
          <w:position w:val="-24"/>
        </w:rPr>
        <w:object w:dxaOrig="2100" w:dyaOrig="660">
          <v:shape id="_x0000_i1075" type="#_x0000_t75" style="width:104.65pt;height:32.65pt" o:ole="">
            <v:imagedata r:id="rId99" o:title=""/>
          </v:shape>
          <o:OLEObject Type="Embed" ProgID="Equation.3" ShapeID="_x0000_i1075" DrawAspect="Content" ObjectID="_1673876495" r:id="rId100"/>
        </w:object>
      </w:r>
      <w:r w:rsidRPr="003C6BDB">
        <w:t>.</w:t>
      </w:r>
    </w:p>
    <w:p w:rsidR="002A1E0B" w:rsidRPr="003C6BDB" w:rsidRDefault="002A1E0B" w:rsidP="00D650D4"/>
    <w:p w:rsidR="002A1E0B" w:rsidRPr="003C6BDB" w:rsidRDefault="002A1E0B" w:rsidP="00D650D4"/>
    <w:p w:rsidR="002A1E0B" w:rsidRPr="003C6BDB" w:rsidRDefault="002A1E0B" w:rsidP="00D650D4"/>
    <w:p w:rsidR="002A1E0B" w:rsidRPr="003C6BDB" w:rsidRDefault="002A1E0B" w:rsidP="002A1E0B">
      <w:pPr>
        <w:jc w:val="both"/>
      </w:pPr>
      <w:r w:rsidRPr="003C6BDB">
        <w:rPr>
          <w:b/>
        </w:rPr>
        <w:t>Вариант 1</w:t>
      </w:r>
    </w:p>
    <w:p w:rsidR="002A1E0B" w:rsidRPr="003C6BDB" w:rsidRDefault="002A1E0B" w:rsidP="002A1E0B">
      <w:pPr>
        <w:ind w:left="720"/>
        <w:jc w:val="both"/>
        <w:rPr>
          <w:b/>
        </w:rPr>
      </w:pPr>
      <w:r w:rsidRPr="003C6BDB">
        <w:t>Найти неопределенные интегралы методом непосредственного интегрирования</w:t>
      </w:r>
    </w:p>
    <w:p w:rsidR="002A1E0B" w:rsidRPr="003C6BDB" w:rsidRDefault="002A1E0B" w:rsidP="006C391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BDB">
        <w:rPr>
          <w:position w:val="-28"/>
          <w:sz w:val="24"/>
          <w:szCs w:val="24"/>
        </w:rPr>
        <w:object w:dxaOrig="2240" w:dyaOrig="680">
          <v:shape id="_x0000_i1076" type="#_x0000_t75" style="width:112.2pt;height:34.35pt" o:ole="">
            <v:imagedata r:id="rId6" o:title=""/>
          </v:shape>
          <o:OLEObject Type="Embed" ProgID="Equation.3" ShapeID="_x0000_i1076" DrawAspect="Content" ObjectID="_1673876496" r:id="rId101"/>
        </w:object>
      </w:r>
      <w:r w:rsidRPr="003C6BDB">
        <w:rPr>
          <w:sz w:val="24"/>
          <w:szCs w:val="24"/>
        </w:rPr>
        <w:t>.</w:t>
      </w:r>
    </w:p>
    <w:p w:rsidR="002A1E0B" w:rsidRPr="003C6BDB" w:rsidRDefault="002A1E0B" w:rsidP="002A1E0B">
      <w:pPr>
        <w:ind w:left="720"/>
        <w:jc w:val="both"/>
      </w:pPr>
      <w:r w:rsidRPr="003C6BDB">
        <w:t>Найти неопределенные интегралы методом</w:t>
      </w:r>
      <w:r w:rsidR="006C3910" w:rsidRPr="003C6BDB">
        <w:t xml:space="preserve"> подстановки </w:t>
      </w:r>
    </w:p>
    <w:p w:rsidR="002A1E0B" w:rsidRPr="003C6BDB" w:rsidRDefault="006C3910" w:rsidP="006C3910">
      <w:pPr>
        <w:jc w:val="both"/>
      </w:pPr>
      <w:r w:rsidRPr="003C6BDB">
        <w:t xml:space="preserve">            2.</w:t>
      </w:r>
      <w:r w:rsidR="002A1E0B" w:rsidRPr="003C6BDB">
        <w:rPr>
          <w:position w:val="-16"/>
        </w:rPr>
        <w:object w:dxaOrig="1260" w:dyaOrig="440">
          <v:shape id="_x0000_i1077" type="#_x0000_t75" style="width:62.8pt;height:21.75pt" o:ole="">
            <v:imagedata r:id="rId16" o:title=""/>
          </v:shape>
          <o:OLEObject Type="Embed" ProgID="Equation.3" ShapeID="_x0000_i1077" DrawAspect="Content" ObjectID="_1673876497" r:id="rId102"/>
        </w:object>
      </w:r>
      <w:r w:rsidR="002A1E0B" w:rsidRPr="003C6BDB">
        <w:t>.</w:t>
      </w:r>
    </w:p>
    <w:p w:rsidR="002A1E0B" w:rsidRPr="003C6BDB" w:rsidRDefault="002A1E0B" w:rsidP="006C391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 xml:space="preserve">Найти неопределенный интеграл методом интегрирования по частям: </w:t>
      </w:r>
      <w:r w:rsidRPr="003C6BDB">
        <w:rPr>
          <w:rFonts w:ascii="Times New Roman" w:hAnsi="Times New Roman"/>
          <w:position w:val="-16"/>
          <w:sz w:val="24"/>
          <w:szCs w:val="24"/>
        </w:rPr>
        <w:object w:dxaOrig="1540" w:dyaOrig="440">
          <v:shape id="_x0000_i1078" type="#_x0000_t75" style="width:77pt;height:21.75pt" o:ole="">
            <v:imagedata r:id="rId22" o:title=""/>
          </v:shape>
          <o:OLEObject Type="Embed" ProgID="Equation.3" ShapeID="_x0000_i1078" DrawAspect="Content" ObjectID="_1673876498" r:id="rId103"/>
        </w:object>
      </w:r>
    </w:p>
    <w:p w:rsidR="002A1E0B" w:rsidRPr="003C6BDB" w:rsidRDefault="002A1E0B" w:rsidP="002A1E0B">
      <w:pPr>
        <w:jc w:val="both"/>
        <w:rPr>
          <w:b/>
        </w:rPr>
      </w:pP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2</w:t>
      </w:r>
    </w:p>
    <w:p w:rsidR="002A1E0B" w:rsidRPr="003C6BDB" w:rsidRDefault="002A1E0B" w:rsidP="002A1E0B">
      <w:pPr>
        <w:ind w:left="720"/>
        <w:jc w:val="both"/>
        <w:rPr>
          <w:b/>
        </w:rPr>
      </w:pPr>
      <w:r w:rsidRPr="003C6BDB">
        <w:t>Найти неопределенные интегралы методом непосредственного интегрирования</w:t>
      </w:r>
    </w:p>
    <w:p w:rsidR="002A1E0B" w:rsidRPr="003C6BDB" w:rsidRDefault="002A1E0B" w:rsidP="002A1E0B">
      <w:pPr>
        <w:numPr>
          <w:ilvl w:val="0"/>
          <w:numId w:val="24"/>
        </w:numPr>
        <w:jc w:val="both"/>
      </w:pPr>
      <w:r w:rsidRPr="003C6BDB">
        <w:rPr>
          <w:position w:val="-28"/>
        </w:rPr>
        <w:object w:dxaOrig="2220" w:dyaOrig="680">
          <v:shape id="_x0000_i1079" type="#_x0000_t75" style="width:111.35pt;height:34.35pt" o:ole="">
            <v:imagedata r:id="rId104" o:title=""/>
          </v:shape>
          <o:OLEObject Type="Embed" ProgID="Equation.3" ShapeID="_x0000_i1079" DrawAspect="Content" ObjectID="_1673876499" r:id="rId105"/>
        </w:object>
      </w:r>
      <w:r w:rsidRPr="003C6BDB">
        <w:t>.</w:t>
      </w:r>
    </w:p>
    <w:p w:rsidR="002A1E0B" w:rsidRPr="003C6BDB" w:rsidRDefault="002A1E0B" w:rsidP="002A1E0B">
      <w:pPr>
        <w:ind w:left="720"/>
        <w:jc w:val="both"/>
      </w:pPr>
      <w:r w:rsidRPr="003C6BDB">
        <w:t xml:space="preserve">Найти неопределенные интегралы </w:t>
      </w:r>
      <w:r w:rsidR="006C3910" w:rsidRPr="003C6BDB">
        <w:t xml:space="preserve">методом подстановки </w:t>
      </w:r>
    </w:p>
    <w:p w:rsidR="002A1E0B" w:rsidRPr="003C6BDB" w:rsidRDefault="002A1E0B" w:rsidP="002A1E0B">
      <w:pPr>
        <w:numPr>
          <w:ilvl w:val="0"/>
          <w:numId w:val="24"/>
        </w:numPr>
        <w:jc w:val="both"/>
      </w:pPr>
      <w:r w:rsidRPr="003C6BDB">
        <w:rPr>
          <w:position w:val="-16"/>
        </w:rPr>
        <w:object w:dxaOrig="1280" w:dyaOrig="440">
          <v:shape id="_x0000_i1080" type="#_x0000_t75" style="width:63.65pt;height:21.75pt" o:ole="">
            <v:imagedata r:id="rId106" o:title=""/>
          </v:shape>
          <o:OLEObject Type="Embed" ProgID="Equation.3" ShapeID="_x0000_i1080" DrawAspect="Content" ObjectID="_1673876500" r:id="rId107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4"/>
        </w:numPr>
        <w:jc w:val="both"/>
      </w:pPr>
      <w:r w:rsidRPr="003C6BDB">
        <w:t xml:space="preserve">Найти неопределенный интеграл методом интегрирования по частям: </w:t>
      </w:r>
      <w:r w:rsidRPr="003C6BDB">
        <w:rPr>
          <w:position w:val="-16"/>
        </w:rPr>
        <w:object w:dxaOrig="1520" w:dyaOrig="440">
          <v:shape id="_x0000_i1081" type="#_x0000_t75" style="width:76.2pt;height:21.75pt" o:ole="">
            <v:imagedata r:id="rId108" o:title=""/>
          </v:shape>
          <o:OLEObject Type="Embed" ProgID="Equation.3" ShapeID="_x0000_i1081" DrawAspect="Content" ObjectID="_1673876501" r:id="rId109"/>
        </w:object>
      </w:r>
      <w:r w:rsidRPr="003C6BDB">
        <w:t>.</w:t>
      </w:r>
    </w:p>
    <w:p w:rsidR="002A1E0B" w:rsidRPr="003C6BDB" w:rsidRDefault="002A1E0B" w:rsidP="00D650D4"/>
    <w:p w:rsidR="002A1E0B" w:rsidRPr="003C6BDB" w:rsidRDefault="002A1E0B" w:rsidP="00D650D4"/>
    <w:p w:rsidR="002A1E0B" w:rsidRPr="003C6BDB" w:rsidRDefault="002A1E0B" w:rsidP="002A1E0B">
      <w:pPr>
        <w:jc w:val="both"/>
      </w:pPr>
      <w:r w:rsidRPr="003C6BDB">
        <w:rPr>
          <w:b/>
        </w:rPr>
        <w:t>Вариант 1</w:t>
      </w:r>
    </w:p>
    <w:p w:rsidR="002A1E0B" w:rsidRPr="003C6BDB" w:rsidRDefault="002A1E0B" w:rsidP="002A1E0B">
      <w:pPr>
        <w:ind w:left="720"/>
        <w:jc w:val="both"/>
        <w:rPr>
          <w:b/>
        </w:rPr>
      </w:pPr>
      <w:r w:rsidRPr="003C6BDB">
        <w:t>Являются ли данные функции решениями данных диффере</w:t>
      </w:r>
      <w:r w:rsidR="006C3910" w:rsidRPr="003C6BDB">
        <w:t xml:space="preserve">нциальных уравнений </w:t>
      </w:r>
    </w:p>
    <w:p w:rsidR="002A1E0B" w:rsidRPr="003C6BDB" w:rsidRDefault="002A1E0B" w:rsidP="002A1E0B">
      <w:pPr>
        <w:numPr>
          <w:ilvl w:val="0"/>
          <w:numId w:val="25"/>
        </w:numPr>
        <w:jc w:val="both"/>
      </w:pPr>
      <w:r w:rsidRPr="003C6BDB">
        <w:rPr>
          <w:position w:val="-10"/>
        </w:rPr>
        <w:object w:dxaOrig="3600" w:dyaOrig="360">
          <v:shape id="_x0000_i1082" type="#_x0000_t75" style="width:180pt;height:18.4pt" o:ole="">
            <v:imagedata r:id="rId110" o:title=""/>
          </v:shape>
          <o:OLEObject Type="Embed" ProgID="Equation.3" ShapeID="_x0000_i1082" DrawAspect="Content" ObjectID="_1673876502" r:id="rId111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5"/>
        </w:numPr>
        <w:jc w:val="both"/>
      </w:pPr>
      <w:r w:rsidRPr="003C6BDB">
        <w:t xml:space="preserve">Решить задачу Коши: </w:t>
      </w:r>
      <w:r w:rsidRPr="003C6BDB">
        <w:rPr>
          <w:position w:val="-10"/>
        </w:rPr>
        <w:object w:dxaOrig="2720" w:dyaOrig="360">
          <v:shape id="_x0000_i1083" type="#_x0000_t75" style="width:135.65pt;height:18.4pt" o:ole="">
            <v:imagedata r:id="rId112" o:title=""/>
          </v:shape>
          <o:OLEObject Type="Embed" ProgID="Equation.3" ShapeID="_x0000_i1083" DrawAspect="Content" ObjectID="_1673876503" r:id="rId113"/>
        </w:object>
      </w:r>
      <w:r w:rsidRPr="003C6BDB">
        <w:t>.</w:t>
      </w:r>
    </w:p>
    <w:p w:rsidR="002A1E0B" w:rsidRPr="003C6BDB" w:rsidRDefault="002A1E0B" w:rsidP="002A1E0B">
      <w:pPr>
        <w:ind w:left="720"/>
        <w:jc w:val="both"/>
      </w:pPr>
      <w:r w:rsidRPr="003C6BDB">
        <w:t>Решить следующие дифференциальные урав</w:t>
      </w:r>
      <w:r w:rsidR="006C3910" w:rsidRPr="003C6BDB">
        <w:t>нения первого и второго порядка</w:t>
      </w:r>
    </w:p>
    <w:p w:rsidR="002A1E0B" w:rsidRPr="003C6BDB" w:rsidRDefault="002A1E0B" w:rsidP="002A1E0B">
      <w:pPr>
        <w:numPr>
          <w:ilvl w:val="0"/>
          <w:numId w:val="25"/>
        </w:numPr>
        <w:jc w:val="both"/>
      </w:pPr>
      <w:r w:rsidRPr="003C6BDB">
        <w:rPr>
          <w:position w:val="-24"/>
        </w:rPr>
        <w:object w:dxaOrig="1600" w:dyaOrig="620">
          <v:shape id="_x0000_i1084" type="#_x0000_t75" style="width:80.35pt;height:31pt" o:ole="">
            <v:imagedata r:id="rId114" o:title=""/>
          </v:shape>
          <o:OLEObject Type="Embed" ProgID="Equation.3" ShapeID="_x0000_i1084" DrawAspect="Content" ObjectID="_1673876504" r:id="rId115"/>
        </w:object>
      </w:r>
      <w:r w:rsidRPr="003C6BDB">
        <w:t>.</w:t>
      </w:r>
    </w:p>
    <w:p w:rsidR="002A1E0B" w:rsidRPr="003C6BDB" w:rsidRDefault="002A1E0B" w:rsidP="002A1E0B">
      <w:pPr>
        <w:jc w:val="both"/>
        <w:rPr>
          <w:b/>
        </w:rPr>
      </w:pPr>
      <w:r w:rsidRPr="003C6BDB">
        <w:rPr>
          <w:b/>
        </w:rPr>
        <w:t>Вариант 2</w:t>
      </w:r>
    </w:p>
    <w:p w:rsidR="002A1E0B" w:rsidRPr="003C6BDB" w:rsidRDefault="002A1E0B" w:rsidP="002A1E0B">
      <w:pPr>
        <w:ind w:left="720"/>
        <w:jc w:val="both"/>
        <w:rPr>
          <w:b/>
        </w:rPr>
      </w:pPr>
      <w:r w:rsidRPr="003C6BDB">
        <w:t>Являются ли данные функции решениями данных диффере</w:t>
      </w:r>
      <w:r w:rsidR="006C3910" w:rsidRPr="003C6BDB">
        <w:t>нциальных уравнений</w:t>
      </w:r>
    </w:p>
    <w:p w:rsidR="002A1E0B" w:rsidRPr="003C6BDB" w:rsidRDefault="002A1E0B" w:rsidP="002A1E0B">
      <w:pPr>
        <w:numPr>
          <w:ilvl w:val="0"/>
          <w:numId w:val="26"/>
        </w:numPr>
        <w:jc w:val="both"/>
      </w:pPr>
      <w:r w:rsidRPr="003C6BDB">
        <w:rPr>
          <w:position w:val="-10"/>
        </w:rPr>
        <w:object w:dxaOrig="3879" w:dyaOrig="360">
          <v:shape id="_x0000_i1085" type="#_x0000_t75" style="width:194.25pt;height:18.4pt" o:ole="">
            <v:imagedata r:id="rId116" o:title=""/>
          </v:shape>
          <o:OLEObject Type="Embed" ProgID="Equation.3" ShapeID="_x0000_i1085" DrawAspect="Content" ObjectID="_1673876505" r:id="rId117"/>
        </w:object>
      </w:r>
      <w:r w:rsidRPr="003C6BDB">
        <w:t>.</w:t>
      </w:r>
    </w:p>
    <w:p w:rsidR="002A1E0B" w:rsidRPr="003C6BDB" w:rsidRDefault="002A1E0B" w:rsidP="002A1E0B">
      <w:pPr>
        <w:numPr>
          <w:ilvl w:val="0"/>
          <w:numId w:val="26"/>
        </w:numPr>
        <w:jc w:val="both"/>
      </w:pPr>
      <w:r w:rsidRPr="003C6BDB">
        <w:t xml:space="preserve">Решить задачу Коши: </w:t>
      </w:r>
      <w:r w:rsidRPr="003C6BDB">
        <w:rPr>
          <w:position w:val="-10"/>
        </w:rPr>
        <w:object w:dxaOrig="2880" w:dyaOrig="360">
          <v:shape id="_x0000_i1086" type="#_x0000_t75" style="width:2in;height:18.4pt" o:ole="">
            <v:imagedata r:id="rId118" o:title=""/>
          </v:shape>
          <o:OLEObject Type="Embed" ProgID="Equation.3" ShapeID="_x0000_i1086" DrawAspect="Content" ObjectID="_1673876506" r:id="rId119"/>
        </w:object>
      </w:r>
      <w:r w:rsidRPr="003C6BDB">
        <w:t>.</w:t>
      </w:r>
    </w:p>
    <w:p w:rsidR="002A1E0B" w:rsidRPr="003C6BDB" w:rsidRDefault="002A1E0B" w:rsidP="006C3910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3C6BDB">
        <w:rPr>
          <w:rFonts w:ascii="Times New Roman" w:hAnsi="Times New Roman"/>
          <w:sz w:val="24"/>
          <w:szCs w:val="24"/>
        </w:rPr>
        <w:t xml:space="preserve">Решить следующие дифференциальные уравнения первого и второго порядка </w:t>
      </w:r>
      <w:r w:rsidRPr="003C6BDB">
        <w:rPr>
          <w:rFonts w:ascii="Times New Roman" w:hAnsi="Times New Roman"/>
          <w:position w:val="-32"/>
          <w:sz w:val="24"/>
          <w:szCs w:val="24"/>
        </w:rPr>
        <w:object w:dxaOrig="1740" w:dyaOrig="700">
          <v:shape id="_x0000_i1087" type="#_x0000_t75" style="width:87.05pt;height:35.15pt" o:ole="">
            <v:imagedata r:id="rId120" o:title=""/>
          </v:shape>
          <o:OLEObject Type="Embed" ProgID="Equation.3" ShapeID="_x0000_i1087" DrawAspect="Content" ObjectID="_1673876507" r:id="rId121"/>
        </w:object>
      </w:r>
      <w:r w:rsidRPr="003C6BDB">
        <w:rPr>
          <w:sz w:val="24"/>
          <w:szCs w:val="24"/>
        </w:rPr>
        <w:t>.</w:t>
      </w:r>
    </w:p>
    <w:sectPr w:rsidR="002A1E0B" w:rsidRPr="003C6BDB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Antiqua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EB"/>
    <w:multiLevelType w:val="hybridMultilevel"/>
    <w:tmpl w:val="CD70C9FA"/>
    <w:lvl w:ilvl="0" w:tplc="FAC8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12786"/>
    <w:multiLevelType w:val="hybridMultilevel"/>
    <w:tmpl w:val="3916746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71721"/>
    <w:multiLevelType w:val="hybridMultilevel"/>
    <w:tmpl w:val="07DE3E8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900D61"/>
    <w:multiLevelType w:val="hybridMultilevel"/>
    <w:tmpl w:val="705CD7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67B"/>
    <w:multiLevelType w:val="hybridMultilevel"/>
    <w:tmpl w:val="46A81960"/>
    <w:lvl w:ilvl="0" w:tplc="EF402F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2924413"/>
    <w:multiLevelType w:val="hybridMultilevel"/>
    <w:tmpl w:val="D05CDF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C3BA6"/>
    <w:multiLevelType w:val="hybridMultilevel"/>
    <w:tmpl w:val="FD7623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A20EB"/>
    <w:multiLevelType w:val="hybridMultilevel"/>
    <w:tmpl w:val="8B42C32C"/>
    <w:lvl w:ilvl="0" w:tplc="5130F7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1D3A"/>
    <w:multiLevelType w:val="multilevel"/>
    <w:tmpl w:val="5E9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B6EEE"/>
    <w:multiLevelType w:val="hybridMultilevel"/>
    <w:tmpl w:val="05501AA0"/>
    <w:lvl w:ilvl="0" w:tplc="AF862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21"/>
  </w:num>
  <w:num w:numId="12">
    <w:abstractNumId w:val="9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22"/>
  </w:num>
  <w:num w:numId="18">
    <w:abstractNumId w:val="24"/>
  </w:num>
  <w:num w:numId="19">
    <w:abstractNumId w:val="19"/>
  </w:num>
  <w:num w:numId="20">
    <w:abstractNumId w:val="7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0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446"/>
    <w:rsid w:val="00016355"/>
    <w:rsid w:val="000249A0"/>
    <w:rsid w:val="00026246"/>
    <w:rsid w:val="000635AA"/>
    <w:rsid w:val="0009612A"/>
    <w:rsid w:val="000F2AA9"/>
    <w:rsid w:val="002357A7"/>
    <w:rsid w:val="00266917"/>
    <w:rsid w:val="00276693"/>
    <w:rsid w:val="00281402"/>
    <w:rsid w:val="00281806"/>
    <w:rsid w:val="002A1E0B"/>
    <w:rsid w:val="00357F96"/>
    <w:rsid w:val="0037658B"/>
    <w:rsid w:val="003C6BDB"/>
    <w:rsid w:val="003E2446"/>
    <w:rsid w:val="003F0D23"/>
    <w:rsid w:val="004252DB"/>
    <w:rsid w:val="00426A4D"/>
    <w:rsid w:val="004A111E"/>
    <w:rsid w:val="004B12EC"/>
    <w:rsid w:val="005212FD"/>
    <w:rsid w:val="005D2358"/>
    <w:rsid w:val="006061E1"/>
    <w:rsid w:val="00674985"/>
    <w:rsid w:val="00683994"/>
    <w:rsid w:val="006B5CEE"/>
    <w:rsid w:val="006C3910"/>
    <w:rsid w:val="0073190D"/>
    <w:rsid w:val="0079433F"/>
    <w:rsid w:val="007D019A"/>
    <w:rsid w:val="00857433"/>
    <w:rsid w:val="0089597E"/>
    <w:rsid w:val="008D4CDB"/>
    <w:rsid w:val="00906AF2"/>
    <w:rsid w:val="009B5371"/>
    <w:rsid w:val="009F329B"/>
    <w:rsid w:val="00A02085"/>
    <w:rsid w:val="00B33318"/>
    <w:rsid w:val="00B3356C"/>
    <w:rsid w:val="00B62C46"/>
    <w:rsid w:val="00B935B9"/>
    <w:rsid w:val="00C01005"/>
    <w:rsid w:val="00C526C2"/>
    <w:rsid w:val="00C612E6"/>
    <w:rsid w:val="00D650D4"/>
    <w:rsid w:val="00DA35DD"/>
    <w:rsid w:val="00DA4A71"/>
    <w:rsid w:val="00DD3FBD"/>
    <w:rsid w:val="00ED51D6"/>
    <w:rsid w:val="00ED60B1"/>
    <w:rsid w:val="00F521FC"/>
    <w:rsid w:val="00FD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microsoft.com/office/2007/relationships/stylesWithEffects" Target="stylesWithEffects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B94B-3CE4-45A3-AC54-2A9176D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</cp:revision>
  <cp:lastPrinted>2021-02-03T14:52:00Z</cp:lastPrinted>
  <dcterms:created xsi:type="dcterms:W3CDTF">2021-02-02T11:59:00Z</dcterms:created>
  <dcterms:modified xsi:type="dcterms:W3CDTF">2021-02-03T14:53:00Z</dcterms:modified>
</cp:coreProperties>
</file>