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0" w:rsidRPr="00A774B5" w:rsidRDefault="00A43DC0" w:rsidP="00A43DC0">
      <w:pPr>
        <w:shd w:val="clear" w:color="auto" w:fill="FFFFFF"/>
      </w:pPr>
      <w:r w:rsidRPr="00A774B5">
        <w:rPr>
          <w:color w:val="000000"/>
        </w:rPr>
        <w:t>Тест на тему «</w:t>
      </w:r>
      <w:r w:rsidRPr="00A774B5">
        <w:t>Основы военной службы».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1"/>
      </w:tblGrid>
      <w:tr w:rsidR="00A43DC0" w:rsidRPr="00A774B5" w:rsidTr="005C7543">
        <w:trPr>
          <w:trHeight w:val="1351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  <w:rPr>
                <w:b/>
                <w:bCs/>
              </w:rPr>
            </w:pPr>
            <w:r w:rsidRPr="00A774B5">
              <w:rPr>
                <w:b/>
                <w:bCs/>
              </w:rPr>
              <w:t xml:space="preserve">по теме «Основы обороны государства и воинская обязанность»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1. Что такое оборона Российской Федерации?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военное учреждение;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военные законы;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система политических, экономических, военных, социальных, правовых и иных мер по обеспечению готовности государства к вооруженному нападению на противника;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система политических, экономических, социальных, правовых и иных мер по обеспечению готовности государства к защите от вооруженного нападения. </w:t>
            </w:r>
          </w:p>
        </w:tc>
      </w:tr>
      <w:tr w:rsidR="00A43DC0" w:rsidRPr="00A774B5" w:rsidTr="005C7543">
        <w:trPr>
          <w:trHeight w:val="799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2. Для чего созданы Вооруженные Силы Российской Федерации?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в соответствии с традицией;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для устрашения наших врагов;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для обороны нашей страны с применением средств вооруженной борьбы;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для воинской обязанности граждан России. </w:t>
            </w:r>
          </w:p>
        </w:tc>
      </w:tr>
      <w:tr w:rsidR="00A43DC0" w:rsidRPr="00A774B5" w:rsidTr="005C7543">
        <w:trPr>
          <w:trHeight w:val="522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3. Что представляет собой военная служба?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особый вид наказания граждан Российской Федерации;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военная служба имеет приоритет перед другими видами государственной службы, </w:t>
            </w:r>
          </w:p>
        </w:tc>
      </w:tr>
      <w:tr w:rsidR="00A43DC0" w:rsidRPr="00A774B5" w:rsidTr="005C7543">
        <w:trPr>
          <w:trHeight w:val="799"/>
        </w:trPr>
        <w:tc>
          <w:tcPr>
            <w:tcW w:w="9361" w:type="dxa"/>
            <w:gridSpan w:val="2"/>
          </w:tcPr>
          <w:p w:rsidR="00A43DC0" w:rsidRPr="00A774B5" w:rsidRDefault="00A43DC0" w:rsidP="005C7543">
            <w:pPr>
              <w:pStyle w:val="Default"/>
              <w:jc w:val="center"/>
            </w:pPr>
            <w:r w:rsidRPr="00A774B5">
              <w:t xml:space="preserve">                                                             осуществляется только на воинских </w:t>
            </w:r>
          </w:p>
          <w:p w:rsidR="00A43DC0" w:rsidRPr="00A774B5" w:rsidRDefault="00A43DC0" w:rsidP="005C7543">
            <w:pPr>
              <w:pStyle w:val="Default"/>
              <w:jc w:val="center"/>
            </w:pPr>
            <w:r w:rsidRPr="00A774B5">
              <w:t xml:space="preserve">                                                       </w:t>
            </w:r>
            <w:proofErr w:type="gramStart"/>
            <w:r w:rsidRPr="00A774B5">
              <w:t>должностях</w:t>
            </w:r>
            <w:proofErr w:type="gramEnd"/>
            <w:r w:rsidRPr="00A774B5">
              <w:t xml:space="preserve"> в армии и на флоте; </w:t>
            </w:r>
          </w:p>
          <w:p w:rsidR="00A43DC0" w:rsidRPr="00A774B5" w:rsidRDefault="00A43DC0" w:rsidP="005C7543">
            <w:pPr>
              <w:pStyle w:val="Default"/>
              <w:jc w:val="right"/>
            </w:pPr>
            <w:r w:rsidRPr="00A774B5">
              <w:t xml:space="preserve">                                                                  в) особый вид общественной работы г-н РФ</w:t>
            </w:r>
            <w:proofErr w:type="gramStart"/>
            <w:r w:rsidRPr="00A774B5">
              <w:t xml:space="preserve"> ;</w:t>
            </w:r>
            <w:proofErr w:type="gramEnd"/>
            <w:r w:rsidRPr="00A774B5">
              <w:t xml:space="preserve"> </w:t>
            </w:r>
          </w:p>
          <w:p w:rsidR="00A43DC0" w:rsidRPr="00A774B5" w:rsidRDefault="00A43DC0" w:rsidP="005C7543">
            <w:pPr>
              <w:pStyle w:val="Default"/>
              <w:jc w:val="right"/>
            </w:pPr>
            <w:r w:rsidRPr="00A774B5">
              <w:t xml:space="preserve">                                                             г) особый вид государственной  службы г-н РФ. </w:t>
            </w:r>
          </w:p>
        </w:tc>
      </w:tr>
      <w:tr w:rsidR="00A43DC0" w:rsidRPr="00A774B5" w:rsidTr="005C7543">
        <w:trPr>
          <w:trHeight w:val="523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4. Как называются люди, находящиеся на военной службе?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гражданами;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военнообязанными;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призывниками;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военнослужащими. </w:t>
            </w:r>
          </w:p>
        </w:tc>
      </w:tr>
      <w:tr w:rsidR="00A43DC0" w:rsidRPr="00A774B5" w:rsidTr="005C7543">
        <w:trPr>
          <w:trHeight w:val="799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5. Кто не может проходить военную службу в Вооруженных Силах России?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люди, не желающие проходить военную службу;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все могут;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люди с плохим характером;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лица, не являющиеся гражданами РФ. </w:t>
            </w:r>
          </w:p>
        </w:tc>
      </w:tr>
      <w:tr w:rsidR="00A43DC0" w:rsidRPr="00A774B5" w:rsidTr="005C7543">
        <w:trPr>
          <w:trHeight w:val="799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6. Что такое воинская обязанность?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мера общественного воздействия;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мера вознаграждения;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необходимое поведение;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мера общественно необходимого поведения, устанавливаемая законами в интересах общества и государства в целом. </w:t>
            </w:r>
          </w:p>
        </w:tc>
      </w:tr>
      <w:tr w:rsidR="00A43DC0" w:rsidRPr="00A774B5" w:rsidTr="005C7543">
        <w:trPr>
          <w:trHeight w:val="1765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7. Что предусматривает обязательная подготовка гражданина к </w:t>
            </w:r>
            <w:proofErr w:type="gramStart"/>
            <w:r w:rsidRPr="00A774B5">
              <w:rPr>
                <w:b/>
                <w:bCs/>
              </w:rPr>
              <w:t>военной</w:t>
            </w:r>
            <w:proofErr w:type="gramEnd"/>
            <w:r w:rsidRPr="00A774B5">
              <w:rPr>
                <w:b/>
                <w:bCs/>
              </w:rPr>
              <w:t xml:space="preserve">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службе?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предусматривает получение высшего образования;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предусматривает получение необходимых знаний об обороне государства, о воинской обязанности граждан, приобретение навыков по гражданской обороне;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предусматривает получение необходимых знаний в объеме общеобразовательной школы;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lastRenderedPageBreak/>
              <w:t xml:space="preserve">г) предусматривает медицинское обследование </w:t>
            </w:r>
            <w:proofErr w:type="spellStart"/>
            <w:r w:rsidRPr="00A774B5">
              <w:t>иосвидетельствование</w:t>
            </w:r>
            <w:proofErr w:type="spellEnd"/>
            <w:r w:rsidRPr="00A774B5">
              <w:t xml:space="preserve">, а при необходимости и с согласия гражданина лечебно-оздоровительные мероприятия. </w:t>
            </w:r>
          </w:p>
        </w:tc>
      </w:tr>
      <w:tr w:rsidR="00A43DC0" w:rsidRPr="00A774B5" w:rsidTr="005C7543">
        <w:trPr>
          <w:trHeight w:val="523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lastRenderedPageBreak/>
              <w:t xml:space="preserve">8. В каком возрасте призываются мужчины на военную службу в Российскую армию?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от 16 до 18 лет;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от 18 до 27 лет;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от 28 до 32 лет;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от 33 до 35 лет. </w:t>
            </w:r>
          </w:p>
        </w:tc>
      </w:tr>
      <w:tr w:rsidR="00A43DC0" w:rsidRPr="00A774B5" w:rsidTr="005C7543">
        <w:trPr>
          <w:trHeight w:val="937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9. Кто из граждан России освобождается от призыва на военную службу?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признанные не годными или ограниченно годными к военной службе по состоянию здоровья;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по личному желанию граждан; </w:t>
            </w:r>
          </w:p>
          <w:p w:rsidR="00A43DC0" w:rsidRPr="00A774B5" w:rsidRDefault="00A43DC0" w:rsidP="005C7543">
            <w:pPr>
              <w:pStyle w:val="Default"/>
            </w:pPr>
            <w:proofErr w:type="gramStart"/>
            <w:r w:rsidRPr="00A774B5">
              <w:t xml:space="preserve">в) прошедшие военную службу в вооруженных силах другого государства; </w:t>
            </w:r>
            <w:proofErr w:type="gramEnd"/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</w:t>
            </w:r>
            <w:proofErr w:type="gramStart"/>
            <w:r w:rsidRPr="00A774B5">
              <w:t>имеющие</w:t>
            </w:r>
            <w:proofErr w:type="gramEnd"/>
            <w:r w:rsidRPr="00A774B5">
              <w:t xml:space="preserve"> неснятую судимость </w:t>
            </w:r>
          </w:p>
        </w:tc>
      </w:tr>
      <w:tr w:rsidR="00A43DC0" w:rsidRPr="00A774B5" w:rsidTr="005C7543">
        <w:trPr>
          <w:trHeight w:val="937"/>
        </w:trPr>
        <w:tc>
          <w:tcPr>
            <w:tcW w:w="4680" w:type="dxa"/>
            <w:tcBorders>
              <w:left w:val="nil"/>
            </w:tcBorders>
          </w:tcPr>
          <w:p w:rsidR="00A43DC0" w:rsidRPr="00A774B5" w:rsidRDefault="00A43DC0" w:rsidP="005C7543">
            <w:pPr>
              <w:pStyle w:val="Default"/>
              <w:rPr>
                <w:b/>
                <w:bCs/>
              </w:rPr>
            </w:pPr>
            <w:r w:rsidRPr="00A774B5">
              <w:rPr>
                <w:b/>
                <w:bCs/>
              </w:rPr>
              <w:t xml:space="preserve">10. В каком возрасте заключается первый контракт на военную службу с мужчинами в нашей стране? </w:t>
            </w:r>
          </w:p>
          <w:p w:rsidR="00A43DC0" w:rsidRPr="00A774B5" w:rsidRDefault="00A43DC0" w:rsidP="005C7543">
            <w:pPr>
              <w:pStyle w:val="Default"/>
              <w:rPr>
                <w:b/>
                <w:bCs/>
              </w:rPr>
            </w:pPr>
          </w:p>
        </w:tc>
        <w:tc>
          <w:tcPr>
            <w:tcW w:w="4681" w:type="dxa"/>
            <w:tcBorders>
              <w:right w:val="nil"/>
            </w:tcBorders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от 18 до 20 лет;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от 21 до 30 лет;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от 31 до 40 лет;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от 41 до 45 лет. </w:t>
            </w:r>
          </w:p>
        </w:tc>
      </w:tr>
      <w:tr w:rsidR="00A43DC0" w:rsidRPr="00A774B5" w:rsidTr="005C7543">
        <w:trPr>
          <w:trHeight w:val="2576"/>
        </w:trPr>
        <w:tc>
          <w:tcPr>
            <w:tcW w:w="9361" w:type="dxa"/>
            <w:gridSpan w:val="2"/>
            <w:tcBorders>
              <w:left w:val="nil"/>
            </w:tcBorders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11. Когда зародился обычай            </w:t>
            </w:r>
            <w:r>
              <w:rPr>
                <w:b/>
                <w:bCs/>
              </w:rPr>
              <w:t xml:space="preserve">              </w:t>
            </w:r>
            <w:r w:rsidRPr="00A774B5">
              <w:rPr>
                <w:b/>
                <w:bCs/>
              </w:rPr>
              <w:t xml:space="preserve"> </w:t>
            </w:r>
            <w:r w:rsidRPr="00A774B5">
              <w:t xml:space="preserve">а) в наши дни; </w:t>
            </w:r>
          </w:p>
          <w:p w:rsidR="00A43DC0" w:rsidRPr="00A774B5" w:rsidRDefault="00A43DC0" w:rsidP="005C7543">
            <w:pPr>
              <w:pStyle w:val="Default"/>
              <w:rPr>
                <w:b/>
                <w:bCs/>
              </w:rPr>
            </w:pPr>
            <w:r w:rsidRPr="00A774B5">
              <w:rPr>
                <w:b/>
                <w:bCs/>
              </w:rPr>
              <w:t xml:space="preserve">приведения воинов к </w:t>
            </w:r>
            <w:proofErr w:type="gramStart"/>
            <w:r w:rsidRPr="00A774B5">
              <w:rPr>
                <w:b/>
                <w:bCs/>
              </w:rPr>
              <w:t>военной</w:t>
            </w:r>
            <w:proofErr w:type="gramEnd"/>
            <w:r w:rsidRPr="00A774B5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   </w:t>
            </w:r>
            <w:r w:rsidRPr="00A774B5">
              <w:rPr>
                <w:b/>
                <w:bCs/>
              </w:rPr>
              <w:t xml:space="preserve"> </w:t>
            </w:r>
            <w:r w:rsidRPr="00A774B5">
              <w:t>б) в древние времена</w:t>
            </w:r>
          </w:p>
          <w:p w:rsidR="00A43DC0" w:rsidRPr="00A774B5" w:rsidRDefault="00A43DC0" w:rsidP="005C7543">
            <w:pPr>
              <w:pStyle w:val="Default"/>
              <w:jc w:val="right"/>
            </w:pPr>
            <w:r w:rsidRPr="00A774B5">
              <w:rPr>
                <w:b/>
                <w:bCs/>
              </w:rPr>
              <w:t xml:space="preserve"> присяге?                                            </w:t>
            </w:r>
            <w:r>
              <w:rPr>
                <w:b/>
                <w:bCs/>
              </w:rPr>
              <w:t xml:space="preserve"> </w:t>
            </w:r>
            <w:r w:rsidRPr="00A774B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</w:t>
            </w:r>
            <w:r w:rsidRPr="00A774B5">
              <w:t>в) после победы России в Гражданской войне;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                                                                </w:t>
            </w:r>
            <w:r>
              <w:t xml:space="preserve">             </w:t>
            </w:r>
            <w:r w:rsidRPr="00A774B5">
              <w:t xml:space="preserve">г) после победы советского народа </w:t>
            </w:r>
            <w:proofErr w:type="gramStart"/>
            <w:r w:rsidRPr="00A774B5">
              <w:t>в</w:t>
            </w:r>
            <w:proofErr w:type="gramEnd"/>
            <w:r w:rsidRPr="00A774B5">
              <w:t xml:space="preserve">                 </w:t>
            </w:r>
          </w:p>
          <w:p w:rsidR="00A43DC0" w:rsidRPr="00A774B5" w:rsidRDefault="00A43DC0" w:rsidP="005C7543">
            <w:pPr>
              <w:pStyle w:val="Default"/>
              <w:jc w:val="right"/>
            </w:pPr>
            <w:r w:rsidRPr="00A774B5">
              <w:t xml:space="preserve">Великой  Отечественной войне. </w:t>
            </w:r>
          </w:p>
        </w:tc>
      </w:tr>
      <w:tr w:rsidR="00A43DC0" w:rsidRPr="00A774B5" w:rsidTr="005C7543">
        <w:trPr>
          <w:trHeight w:val="661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12. Где изложены должностные обязанности солдат и сержантов Вооруженных Сил Российской Федерации?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в Уставе Вооруженных Сил;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в Уставе караульной службы;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в Уставе внутренней службы;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в Уставе внутренних войск Российской Федерации. </w:t>
            </w:r>
          </w:p>
          <w:p w:rsidR="00A43DC0" w:rsidRPr="00A774B5" w:rsidRDefault="00A43DC0" w:rsidP="005C7543">
            <w:pPr>
              <w:pStyle w:val="Default"/>
            </w:pPr>
          </w:p>
        </w:tc>
      </w:tr>
      <w:tr w:rsidR="00A43DC0" w:rsidRPr="00A774B5" w:rsidTr="005C7543">
        <w:trPr>
          <w:trHeight w:val="1351"/>
        </w:trPr>
        <w:tc>
          <w:tcPr>
            <w:tcW w:w="4680" w:type="dxa"/>
          </w:tcPr>
          <w:p w:rsidR="00A43DC0" w:rsidRPr="00A774B5" w:rsidRDefault="00A43DC0" w:rsidP="005C7543">
            <w:pPr>
              <w:pStyle w:val="Default"/>
            </w:pPr>
            <w:r w:rsidRPr="00A774B5">
              <w:rPr>
                <w:b/>
                <w:bCs/>
              </w:rPr>
              <w:t xml:space="preserve">13. Что такое воинская дисциплина? </w:t>
            </w:r>
          </w:p>
        </w:tc>
        <w:tc>
          <w:tcPr>
            <w:tcW w:w="4681" w:type="dxa"/>
          </w:tcPr>
          <w:p w:rsidR="00A43DC0" w:rsidRPr="00A774B5" w:rsidRDefault="00A43DC0" w:rsidP="005C7543">
            <w:pPr>
              <w:pStyle w:val="Default"/>
            </w:pPr>
            <w:r w:rsidRPr="00A774B5">
              <w:t xml:space="preserve">а) понятие из военных мемуаров;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б) базируется на страхе наказания;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в) строгое и точное соблюдение всеми военнослужащими порядка и правил, установленных законами, воинскими уставами и приказами командиров (начальников); </w:t>
            </w:r>
          </w:p>
          <w:p w:rsidR="00A43DC0" w:rsidRPr="00A774B5" w:rsidRDefault="00A43DC0" w:rsidP="005C7543">
            <w:pPr>
              <w:pStyle w:val="Default"/>
            </w:pPr>
            <w:r w:rsidRPr="00A774B5">
              <w:t xml:space="preserve">г) </w:t>
            </w:r>
            <w:proofErr w:type="gramStart"/>
            <w:r w:rsidRPr="00A774B5">
              <w:t>призвана</w:t>
            </w:r>
            <w:proofErr w:type="gramEnd"/>
            <w:r w:rsidRPr="00A774B5">
              <w:t xml:space="preserve"> регулировать воинский порядок, взаимоотношения между военнослужащими с целью обеспечения высокой организованности и боеспособности </w:t>
            </w:r>
          </w:p>
        </w:tc>
      </w:tr>
    </w:tbl>
    <w:p w:rsidR="00A43DC0" w:rsidRPr="00A774B5" w:rsidRDefault="00A43DC0" w:rsidP="00A43DC0">
      <w:pPr>
        <w:shd w:val="clear" w:color="auto" w:fill="FFFFFF"/>
        <w:rPr>
          <w:color w:val="000000"/>
        </w:rPr>
      </w:pPr>
    </w:p>
    <w:p w:rsidR="00A43DC0" w:rsidRPr="00312F29" w:rsidRDefault="00A43DC0" w:rsidP="00A43DC0">
      <w:pPr>
        <w:shd w:val="clear" w:color="auto" w:fill="FFFFFF"/>
        <w:jc w:val="center"/>
        <w:rPr>
          <w:color w:val="000000"/>
        </w:rPr>
      </w:pP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Вариант 2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lastRenderedPageBreak/>
        <w:t>1. Началом военной службы для граждан, призванных на службу, считается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день убытия из военного комиссариата субъекта РФ к месту прохождения службы;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день прибытия в воинское подразделение, входящее в состав ВС РФ;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день, указанный в повестке;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день прибытия в военный комиссариат субъекта РФ.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2. Медицинское освидетельствование граждан при первоначальной постановке на воинский учет проводят врачи-специалисты: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proofErr w:type="gramStart"/>
      <w:r w:rsidRPr="00312F29">
        <w:rPr>
          <w:color w:val="000000"/>
        </w:rPr>
        <w:t xml:space="preserve">А) хирург, терапевт, невропатолог, психиатр, окулист, </w:t>
      </w:r>
      <w:proofErr w:type="spellStart"/>
      <w:r w:rsidRPr="00312F29">
        <w:rPr>
          <w:color w:val="000000"/>
        </w:rPr>
        <w:t>оториноларинголог</w:t>
      </w:r>
      <w:proofErr w:type="spellEnd"/>
      <w:r w:rsidRPr="00312F29">
        <w:rPr>
          <w:color w:val="000000"/>
        </w:rPr>
        <w:t>, стоматолог и, в случае необходимости, врачи других специальностей;</w:t>
      </w:r>
      <w:proofErr w:type="gramEnd"/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 xml:space="preserve">Б) терапевт, </w:t>
      </w:r>
      <w:proofErr w:type="spellStart"/>
      <w:r w:rsidRPr="00312F29">
        <w:rPr>
          <w:color w:val="000000"/>
        </w:rPr>
        <w:t>оториноларинголог</w:t>
      </w:r>
      <w:proofErr w:type="spellEnd"/>
      <w:r w:rsidRPr="00312F29">
        <w:rPr>
          <w:color w:val="000000"/>
        </w:rPr>
        <w:t>, стоматолог и, в случае необходимости, школьный врач;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невропатолог, психиатр, окулист, стоматолог и, в случае необходимости, представители наркологического и кожно-венерологического диспансера;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дерматолог, психиатр, окулист, стоматолог и, в случае необходимости, врачи психоневрологического и противотуберкулезного диспансера.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3. Гражданин, овладевший сложной военно-учетной специальностью солдата, матроса, сержанта, старшины, при призыве на военную службу вправе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выбрать вид и род войск Вооруженных Сил Российской Федерации, другие войска, воинские формирования и органы с учетом реальной потребности в таких специалистах;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выбрать время осуществления призыва на военную службу;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получить военный билет досрочно в военном комиссариате;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иметь отсрочку от призыва на военную службу.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4. Граждане Российской Федерации проходят военную службу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только в добровольном порядке (по контракту);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только по окончании образовательного учреждения высшего профессионального образования;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только по призыву, по достижении определенного возраста;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 по призыву и в добровольном порядке (по контракту).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5.</w:t>
      </w:r>
      <w:r w:rsidRPr="00312F29">
        <w:rPr>
          <w:color w:val="000000"/>
        </w:rPr>
        <w:t> </w:t>
      </w:r>
      <w:r w:rsidRPr="00312F29">
        <w:rPr>
          <w:b/>
          <w:bCs/>
          <w:color w:val="000000"/>
        </w:rPr>
        <w:t>Что понимается под обороной государства?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сооруженная система государства, обеспечивающая защиту его интересов от агрессии со стороны других государств;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система военных реформ, направленных на совершенствование Вооруженных Сил государства при подготовке их к вооруженной защите от агрессии;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политическая и военная готовность государства к отражению агрессии;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система политических, экономических, военных, социальных, правовых и иных мер по подготовке к вооруженной защите и вооруженная защита РФ, целостности и неприкосновенности ее территории.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6. Нарезное стрелковое оружие в российской армии появилось: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после Крымской войны;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после войны со шведами;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перед первой мировой войной.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в период создания русской регулярной армии.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7. Дополните фразу: "Вид Вооруженных Сил, предназначенный для нанесения ударов по различным группировкам противника средствами авиации, а также для ведения воздушной разведки и воздушных перевозок называется___________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ВВС;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ВМФ;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КВ;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войска ГО.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8. Воздушно - Десантные Войска - это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вид ВС, предназначенный для боевых действий в глубоком тылу противника;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род войск, предназначенный для боевых действий в тылу противника;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lastRenderedPageBreak/>
        <w:t>В) вид войск, обеспечивающий выполнение боевых задач на территории, занятой противником, с применением специальной военной техники;</w:t>
      </w:r>
    </w:p>
    <w:p w:rsidR="00A43DC0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специально подготовленные подразделения для нанесения поражения противнику с воздуха.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9. Тыл Вооруженных Сил - это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силы и средства, осуществляющие тыловое и техническое обеспечение армии и флота в мирное и военное время;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вид войск, осуществляющий техническое обеспечение и вещевое снабжение армии и флота в военное время;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род войск, осуществляющий обеспечение армии и флота военной техникой и вооружением в мирное время;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специальные подразделения, предназначенные для продовольственного и вещевого обеспечения войск.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10. Непосредственное руководство Вооруженными Силами через органы управления Министерства обороны осуществляет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председатель федерального собрания;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командующий сухопутными войсками.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министр обороны;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Г) президент РФ.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11. Заключение по результатам освидетельствования категории «Г» означает: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 xml:space="preserve">А) </w:t>
      </w:r>
      <w:proofErr w:type="gramStart"/>
      <w:r w:rsidRPr="00312F29">
        <w:rPr>
          <w:color w:val="000000"/>
        </w:rPr>
        <w:t>годен</w:t>
      </w:r>
      <w:proofErr w:type="gramEnd"/>
      <w:r w:rsidRPr="00312F29">
        <w:rPr>
          <w:color w:val="000000"/>
        </w:rPr>
        <w:t xml:space="preserve"> к военной службе с незначительными ограничениями;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 xml:space="preserve">Б) временно не </w:t>
      </w:r>
      <w:proofErr w:type="gramStart"/>
      <w:r w:rsidRPr="00312F29">
        <w:rPr>
          <w:color w:val="000000"/>
        </w:rPr>
        <w:t>годен</w:t>
      </w:r>
      <w:proofErr w:type="gramEnd"/>
      <w:r w:rsidRPr="00312F29">
        <w:rPr>
          <w:color w:val="000000"/>
        </w:rPr>
        <w:t xml:space="preserve"> к военной службе;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 xml:space="preserve">В) </w:t>
      </w:r>
      <w:proofErr w:type="gramStart"/>
      <w:r w:rsidRPr="00312F29">
        <w:rPr>
          <w:color w:val="000000"/>
        </w:rPr>
        <w:t>годен</w:t>
      </w:r>
      <w:proofErr w:type="gramEnd"/>
      <w:r w:rsidRPr="00312F29">
        <w:rPr>
          <w:color w:val="000000"/>
        </w:rPr>
        <w:t xml:space="preserve"> к военной службе; Г) ограниченно годен к военной службе.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 xml:space="preserve">12. </w:t>
      </w:r>
      <w:proofErr w:type="gramStart"/>
      <w:r w:rsidRPr="00312F29">
        <w:rPr>
          <w:b/>
          <w:bCs/>
          <w:color w:val="000000"/>
        </w:rPr>
        <w:t>Какой Федеральный закон определяет основы и организацию обороны РФ, полномочия органов государственной власти, функции органов государственной власти субъектов РФ, организаций и их должностных лиц, права и обязанности граждан РФ в области обороны, силы и средства, привлекаемые для обороны, ответственность за нарушение законодательства РФ в области обороны, а также другие нормы, касающиеся обороны?</w:t>
      </w:r>
      <w:proofErr w:type="gramEnd"/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ФЗ « Об обороне»; Б) ФЗ « О воинской обязанности и военной службе»;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 ФЗ « О статусе военнослужащих»; Г) ФЗ  « О безопасности».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13. Назовите обязанности военнослужащих, которые определяются воинскими уставами и другими нормативными документами, учитывающими специфику исполнения военной службы по специальности: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А) общие; Б) должностные; В) специальные; Г) конкретные.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b/>
          <w:bCs/>
          <w:color w:val="000000"/>
        </w:rPr>
        <w:t>14. Перечислите  другие войска, не входящие в состав ВС Российской Федерации.  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 xml:space="preserve">А) Пограничные войска, </w:t>
      </w:r>
      <w:proofErr w:type="spellStart"/>
      <w:r>
        <w:rPr>
          <w:color w:val="000000"/>
        </w:rPr>
        <w:t>Росгвардия</w:t>
      </w:r>
      <w:proofErr w:type="spellEnd"/>
      <w:r w:rsidRPr="00312F29">
        <w:rPr>
          <w:color w:val="000000"/>
        </w:rPr>
        <w:t>, войска гражданской обороны.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Б) Мотострелковые, танковые, ракетные войска и артиллерия, войсковая ПВО, армейская авиация.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>В) Подводных, надводных, морской авиации, и войск береговой обороны.</w:t>
      </w:r>
    </w:p>
    <w:p w:rsidR="00A43DC0" w:rsidRPr="00312F29" w:rsidRDefault="00A43DC0" w:rsidP="00A43DC0">
      <w:pPr>
        <w:shd w:val="clear" w:color="auto" w:fill="FFFFFF"/>
        <w:rPr>
          <w:color w:val="000000"/>
        </w:rPr>
      </w:pPr>
      <w:r w:rsidRPr="00312F29">
        <w:rPr>
          <w:color w:val="000000"/>
        </w:rPr>
        <w:t xml:space="preserve">Г) </w:t>
      </w:r>
      <w:proofErr w:type="gramStart"/>
      <w:r w:rsidRPr="00312F29">
        <w:rPr>
          <w:color w:val="000000"/>
        </w:rPr>
        <w:t>Дальняя</w:t>
      </w:r>
      <w:proofErr w:type="gramEnd"/>
      <w:r w:rsidRPr="00312F29">
        <w:rPr>
          <w:color w:val="000000"/>
        </w:rPr>
        <w:t>, военно-транспортная, фронтовая, зенитно-ракетные войска, радиотехнические войска.</w:t>
      </w:r>
    </w:p>
    <w:p w:rsidR="00F638FD" w:rsidRPr="00A43DC0" w:rsidRDefault="00F638FD" w:rsidP="00A43DC0">
      <w:bookmarkStart w:id="0" w:name="_GoBack"/>
      <w:bookmarkEnd w:id="0"/>
    </w:p>
    <w:sectPr w:rsidR="00F638FD" w:rsidRPr="00A4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E7EB1B6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C82A805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736C9922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5A"/>
    <w:rsid w:val="00204E5A"/>
    <w:rsid w:val="00433507"/>
    <w:rsid w:val="00727AA0"/>
    <w:rsid w:val="00A43DC0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A0"/>
    <w:pPr>
      <w:ind w:left="720"/>
      <w:contextualSpacing/>
    </w:pPr>
  </w:style>
  <w:style w:type="paragraph" w:customStyle="1" w:styleId="Default">
    <w:name w:val="Default"/>
    <w:rsid w:val="00A43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A0"/>
    <w:pPr>
      <w:ind w:left="720"/>
      <w:contextualSpacing/>
    </w:pPr>
  </w:style>
  <w:style w:type="paragraph" w:customStyle="1" w:styleId="Default">
    <w:name w:val="Default"/>
    <w:rsid w:val="00A43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2020-11-18T02:47:00Z</dcterms:created>
  <dcterms:modified xsi:type="dcterms:W3CDTF">2020-11-18T02:53:00Z</dcterms:modified>
</cp:coreProperties>
</file>