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4DB3" w:rsidRPr="00AE4284" w:rsidRDefault="005D4DB3" w:rsidP="005D4DB3">
      <w:pPr>
        <w:spacing w:after="0" w:line="200" w:lineRule="exact"/>
        <w:rPr>
          <w:i/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29517A" w:rsidRDefault="005D4DB3" w:rsidP="005D4DB3">
      <w:pPr>
        <w:spacing w:before="9" w:after="0" w:line="220" w:lineRule="exact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51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Рабочая программа учебной дисциплины </w:t>
      </w:r>
    </w:p>
    <w:p w:rsidR="005D4DB3" w:rsidRDefault="005D4DB3" w:rsidP="005D4DB3">
      <w:pPr>
        <w:spacing w:after="0" w:line="240" w:lineRule="auto"/>
        <w:ind w:left="3339" w:right="2893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</w:p>
    <w:p w:rsidR="005D4DB3" w:rsidRPr="0029517A" w:rsidRDefault="005D4DB3" w:rsidP="005D4DB3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9517A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lang w:val="ru-RU"/>
        </w:rPr>
        <w:t>Э</w:t>
      </w:r>
      <w:r w:rsidRPr="0029517A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lang w:val="ru-RU"/>
        </w:rPr>
        <w:t>КО</w:t>
      </w:r>
      <w:r w:rsidRPr="0029517A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  <w:lang w:val="ru-RU"/>
        </w:rPr>
        <w:t>НО</w:t>
      </w:r>
      <w:r w:rsidRPr="0029517A">
        <w:rPr>
          <w:rFonts w:ascii="Times New Roman" w:eastAsia="Times New Roman" w:hAnsi="Times New Roman" w:cs="Times New Roman"/>
          <w:b/>
          <w:bCs/>
          <w:spacing w:val="3"/>
          <w:w w:val="99"/>
          <w:sz w:val="40"/>
          <w:szCs w:val="40"/>
          <w:lang w:val="ru-RU"/>
        </w:rPr>
        <w:t>М</w:t>
      </w:r>
      <w:r w:rsidRPr="0029517A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lang w:val="ru-RU"/>
        </w:rPr>
        <w:t>И</w:t>
      </w:r>
      <w:r w:rsidRPr="0029517A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  <w:lang w:val="ru-RU"/>
        </w:rPr>
        <w:t>К</w:t>
      </w:r>
      <w:r w:rsidRPr="0029517A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lang w:val="ru-RU"/>
        </w:rPr>
        <w:t>А</w:t>
      </w: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before="8" w:after="0" w:line="280" w:lineRule="exact"/>
        <w:rPr>
          <w:sz w:val="28"/>
          <w:szCs w:val="28"/>
          <w:lang w:val="ru-RU"/>
        </w:rPr>
      </w:pPr>
    </w:p>
    <w:p w:rsidR="005D4DB3" w:rsidRPr="00BF3695" w:rsidRDefault="005D4DB3" w:rsidP="005D4DB3">
      <w:pPr>
        <w:spacing w:after="0" w:line="240" w:lineRule="auto"/>
        <w:ind w:left="975" w:right="5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4DB3" w:rsidRPr="00BF3695" w:rsidRDefault="005D4DB3" w:rsidP="005D4DB3">
      <w:pPr>
        <w:spacing w:before="3" w:after="0" w:line="130" w:lineRule="exact"/>
        <w:rPr>
          <w:sz w:val="13"/>
          <w:szCs w:val="13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434057" w:rsidRDefault="005D4DB3" w:rsidP="005D4DB3">
      <w:pPr>
        <w:spacing w:after="0" w:line="240" w:lineRule="auto"/>
        <w:ind w:left="3642" w:right="31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D4DB3" w:rsidRPr="00434057" w:rsidSect="005D4DB3">
          <w:footerReference w:type="default" r:id="rId7"/>
          <w:pgSz w:w="11920" w:h="16840"/>
          <w:pgMar w:top="1560" w:right="863" w:bottom="280" w:left="1680" w:header="720" w:footer="720" w:gutter="0"/>
          <w:cols w:space="720"/>
        </w:sectPr>
      </w:pPr>
      <w:r w:rsidRPr="00BF36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021</w:t>
      </w:r>
      <w:r w:rsidR="00B52D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г.</w:t>
      </w:r>
    </w:p>
    <w:p w:rsidR="00B52DB4" w:rsidRPr="00B52DB4" w:rsidRDefault="00B52DB4" w:rsidP="00B52DB4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r w:rsidR="005D4DB3" w:rsidRPr="00B52D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учебной дисциплины </w:t>
      </w:r>
      <w:r w:rsidR="005D4DB3" w:rsidRPr="00B52D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Экономика </w:t>
      </w:r>
      <w:r w:rsidRPr="00B52DB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основе примерной программы общеобразовательной учебной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Эеономика</w:t>
      </w:r>
      <w:r w:rsidRPr="00B52DB4">
        <w:rPr>
          <w:rFonts w:ascii="Times New Roman" w:hAnsi="Times New Roman" w:cs="Times New Roman"/>
          <w:sz w:val="28"/>
          <w:szCs w:val="28"/>
          <w:lang w:val="ru-RU"/>
        </w:rPr>
        <w:t xml:space="preserve"> для профессиональных образовательных организаций. </w:t>
      </w:r>
    </w:p>
    <w:p w:rsidR="00B52DB4" w:rsidRPr="00B52DB4" w:rsidRDefault="00B52DB4" w:rsidP="00B52DB4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DB4">
        <w:rPr>
          <w:rFonts w:ascii="Times New Roman" w:hAnsi="Times New Roman" w:cs="Times New Roman"/>
          <w:sz w:val="28"/>
          <w:szCs w:val="28"/>
          <w:lang w:val="ru-RU"/>
        </w:rPr>
        <w:t>– Москва: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ФИРО, </w:t>
      </w:r>
      <w:r w:rsidRPr="00B52DB4">
        <w:rPr>
          <w:rFonts w:ascii="Times New Roman" w:hAnsi="Times New Roman" w:cs="Times New Roman"/>
          <w:sz w:val="28"/>
          <w:szCs w:val="28"/>
          <w:lang w:val="ru-RU"/>
        </w:rPr>
        <w:t xml:space="preserve"> 2015.</w:t>
      </w:r>
      <w:r w:rsidRPr="00B52D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Предназначена для  обучающихся по специальности среднего профессионального образования </w:t>
      </w:r>
      <w:r w:rsidRPr="00B52DB4">
        <w:rPr>
          <w:rFonts w:ascii="Times New Roman" w:hAnsi="Times New Roman" w:cs="Times New Roman"/>
          <w:b/>
          <w:bCs/>
          <w:sz w:val="28"/>
          <w:szCs w:val="28"/>
          <w:lang w:val="ru-RU"/>
        </w:rPr>
        <w:t>43.02.14. Гостиничное дело</w:t>
      </w:r>
      <w:r w:rsidRPr="00B52D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D4DB3" w:rsidRPr="00AE4284" w:rsidRDefault="005D4DB3" w:rsidP="005D4DB3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4DB3" w:rsidRPr="00AE4284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D4DB3" w:rsidRPr="00AE4284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</w:pPr>
    </w:p>
    <w:p w:rsidR="005D4DB3" w:rsidRPr="00AE4284" w:rsidRDefault="005D4DB3" w:rsidP="005D4DB3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Организация-разработчик: </w:t>
      </w:r>
      <w:r w:rsidRPr="00AE428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ГАПОУ  БТОТиС</w:t>
      </w:r>
    </w:p>
    <w:p w:rsidR="005D4DB3" w:rsidRPr="00AE4284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D4DB3" w:rsidRPr="00AE4284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D4DB3" w:rsidRPr="00AE4284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А.А. Гладышева</w:t>
      </w:r>
      <w:r w:rsidRPr="00AE428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 преподаватель  </w:t>
      </w:r>
    </w:p>
    <w:p w:rsidR="005D4DB3" w:rsidRPr="00AE4284" w:rsidRDefault="005D4DB3" w:rsidP="005D4DB3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4DB3" w:rsidRPr="00AE4284" w:rsidRDefault="005D4DB3" w:rsidP="005D4DB3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4DB3" w:rsidRPr="00AE4284" w:rsidRDefault="005D4DB3" w:rsidP="005D4DB3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4DB3" w:rsidRPr="00AE4284" w:rsidRDefault="005D4DB3" w:rsidP="005D4DB3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рограмма учебной дисциплины одобрена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ЦК общеобразовательного блока протокол № </w:t>
      </w:r>
      <w:r w:rsidR="00B52D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 </w:t>
      </w:r>
      <w:r w:rsidR="00B52D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22 апреля 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B52D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before="6" w:after="0" w:line="220" w:lineRule="exact"/>
        <w:rPr>
          <w:lang w:val="ru-RU"/>
        </w:rPr>
      </w:pPr>
    </w:p>
    <w:p w:rsidR="005D4DB3" w:rsidRPr="00BF3695" w:rsidRDefault="005D4DB3" w:rsidP="005D4DB3">
      <w:pPr>
        <w:spacing w:before="10" w:after="0" w:line="190" w:lineRule="exact"/>
        <w:rPr>
          <w:sz w:val="19"/>
          <w:szCs w:val="19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before="10" w:after="0" w:line="280" w:lineRule="exact"/>
        <w:rPr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Pr="004E6060" w:rsidRDefault="005D4DB3" w:rsidP="005D4DB3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5D4DB3" w:rsidRPr="004E6060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5D4DB3" w:rsidRPr="004E6060" w:rsidTr="00B52DB4">
        <w:trPr>
          <w:trHeight w:val="79"/>
        </w:trPr>
        <w:tc>
          <w:tcPr>
            <w:tcW w:w="7668" w:type="dxa"/>
          </w:tcPr>
          <w:p w:rsidR="005D4DB3" w:rsidRPr="004E6060" w:rsidRDefault="005D4DB3" w:rsidP="00B52DB4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D4DB3" w:rsidRDefault="005D4DB3" w:rsidP="00B52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  <w:p w:rsidR="005D4DB3" w:rsidRPr="004E6060" w:rsidRDefault="005D4DB3" w:rsidP="00B52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DB3" w:rsidRPr="004E6060" w:rsidTr="00B52DB4">
        <w:tc>
          <w:tcPr>
            <w:tcW w:w="7668" w:type="dxa"/>
          </w:tcPr>
          <w:p w:rsidR="005D4DB3" w:rsidRPr="004E6060" w:rsidRDefault="005D4DB3" w:rsidP="00B52DB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рабочей </w:t>
            </w: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ПРОГРАММЫ УЧЕБНОЙ ДИСЦИПЛИНЫ</w:t>
            </w:r>
          </w:p>
          <w:p w:rsidR="005D4DB3" w:rsidRPr="004E6060" w:rsidRDefault="005D4DB3" w:rsidP="00B52D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hideMark/>
          </w:tcPr>
          <w:p w:rsidR="005D4DB3" w:rsidRPr="004E6060" w:rsidRDefault="005D4DB3" w:rsidP="00B52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5D4DB3" w:rsidRPr="004E6060" w:rsidTr="00B52DB4">
        <w:tc>
          <w:tcPr>
            <w:tcW w:w="7668" w:type="dxa"/>
          </w:tcPr>
          <w:p w:rsidR="005D4DB3" w:rsidRPr="004E6060" w:rsidRDefault="005D4DB3" w:rsidP="00B52DB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СТРУКТУРА и содержание УЧЕБНОЙ ДИСЦИПЛИНЫ</w:t>
            </w:r>
          </w:p>
          <w:p w:rsidR="005D4DB3" w:rsidRPr="004E6060" w:rsidRDefault="005D4DB3" w:rsidP="00B52DB4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hideMark/>
          </w:tcPr>
          <w:p w:rsidR="005D4DB3" w:rsidRPr="004E6060" w:rsidRDefault="005D4DB3" w:rsidP="00B52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5D4DB3" w:rsidRPr="004E6060" w:rsidTr="00B52DB4">
        <w:trPr>
          <w:trHeight w:val="670"/>
        </w:trPr>
        <w:tc>
          <w:tcPr>
            <w:tcW w:w="7668" w:type="dxa"/>
          </w:tcPr>
          <w:p w:rsidR="005D4DB3" w:rsidRPr="00AE4284" w:rsidRDefault="005D4DB3" w:rsidP="00B52DB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AE42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условия реализации рабочей программы учебной дисциплины</w:t>
            </w:r>
          </w:p>
          <w:p w:rsidR="005D4DB3" w:rsidRPr="00AE4284" w:rsidRDefault="005D4DB3" w:rsidP="00B52DB4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1903" w:type="dxa"/>
            <w:hideMark/>
          </w:tcPr>
          <w:p w:rsidR="005D4DB3" w:rsidRPr="004E6060" w:rsidRDefault="005D4DB3" w:rsidP="00B52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  <w:tr w:rsidR="005D4DB3" w:rsidRPr="004E6060" w:rsidTr="00B52DB4">
        <w:tc>
          <w:tcPr>
            <w:tcW w:w="7668" w:type="dxa"/>
          </w:tcPr>
          <w:p w:rsidR="005D4DB3" w:rsidRPr="00AE4284" w:rsidRDefault="005D4DB3" w:rsidP="00B52DB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AE42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5D4DB3" w:rsidRPr="00AE4284" w:rsidRDefault="005D4DB3" w:rsidP="00B52DB4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1903" w:type="dxa"/>
            <w:hideMark/>
          </w:tcPr>
          <w:p w:rsidR="005D4DB3" w:rsidRPr="004E6060" w:rsidRDefault="005D4DB3" w:rsidP="00B52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</w:tr>
    </w:tbl>
    <w:p w:rsidR="005D4DB3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DB3" w:rsidRPr="004E6060" w:rsidRDefault="005D4DB3" w:rsidP="005D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Default="005D4DB3" w:rsidP="005D4DB3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BF3695" w:rsidRDefault="005D4DB3" w:rsidP="005D4DB3">
      <w:pPr>
        <w:spacing w:after="0" w:line="200" w:lineRule="exact"/>
        <w:rPr>
          <w:sz w:val="20"/>
          <w:szCs w:val="20"/>
          <w:lang w:val="ru-RU"/>
        </w:rPr>
      </w:pPr>
    </w:p>
    <w:p w:rsidR="005D4DB3" w:rsidRPr="00AE4284" w:rsidRDefault="005D4DB3" w:rsidP="005D4DB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lastRenderedPageBreak/>
        <w:t>1. паспорт рабочей ПРОГРАММЫ УЧЕБНОЙ ДИСЦИПЛИНЫ</w:t>
      </w:r>
    </w:p>
    <w:p w:rsidR="005D4DB3" w:rsidRPr="00AE4284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Экономика</w:t>
      </w:r>
    </w:p>
    <w:p w:rsidR="005D4DB3" w:rsidRPr="00AE4284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5D4DB3" w:rsidRPr="00AE4284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1.1. Область применения программы</w:t>
      </w:r>
    </w:p>
    <w:p w:rsidR="005D4DB3" w:rsidRPr="006318C9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Рабочая программа учебной дисциплины является частью  образовательной программы </w:t>
      </w:r>
      <w:r w:rsidR="00B52D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 специальности СПО 43.02.1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Гостиничное дело</w:t>
      </w:r>
      <w:r w:rsidR="006318C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6318C9" w:rsidRPr="006318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реализуемой на базе основного 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общего образования.</w:t>
      </w:r>
    </w:p>
    <w:p w:rsidR="006318C9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</w:p>
    <w:p w:rsidR="005D4DB3" w:rsidRPr="00AE4284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1.2. Место дисциплины в структуре образовательной программы: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дисциплина относится к обще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образовательному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циклу 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(дисциплины по выбору).</w:t>
      </w:r>
    </w:p>
    <w:p w:rsidR="005D4DB3" w:rsidRPr="00AE4284" w:rsidRDefault="005D4DB3" w:rsidP="005D4DB3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D4DB3" w:rsidRDefault="006318C9" w:rsidP="005D4DB3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="005D4DB3" w:rsidRP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результате освоения </w:t>
      </w:r>
      <w:r w:rsidR="005D4DB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содержания </w:t>
      </w:r>
      <w:r w:rsidR="005D4DB3" w:rsidRP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дисциплины обучающийся должен </w:t>
      </w:r>
      <w:r w:rsidR="005D4DB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достичь следующих результатов</w:t>
      </w:r>
      <w:r w:rsidR="005D4DB3"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:</w:t>
      </w:r>
    </w:p>
    <w:p w:rsidR="005D4DB3" w:rsidRPr="00FF31C7" w:rsidRDefault="005D4DB3" w:rsidP="005D4DB3">
      <w:pPr>
        <w:spacing w:before="7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ых:</w:t>
      </w:r>
    </w:p>
    <w:p w:rsidR="005D4DB3" w:rsidRPr="00FF31C7" w:rsidRDefault="005D4DB3" w:rsidP="006318C9">
      <w:pPr>
        <w:spacing w:before="14" w:after="0" w:line="324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 в 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 кач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ств,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ющегося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5D4DB3" w:rsidRPr="00FF31C7" w:rsidRDefault="00124529" w:rsidP="006318C9">
      <w:pPr>
        <w:spacing w:after="0" w:line="317" w:lineRule="exact"/>
        <w:ind w:left="102" w:right="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5D4DB3"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5D4DB3"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5D4DB3"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D4DB3"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D4DB3"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="005D4DB3"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5D4DB3"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31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5D4DB3"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5D4DB3"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D4DB3"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5D4DB3" w:rsidRPr="00FF31C7" w:rsidRDefault="005D4DB3" w:rsidP="006318C9">
      <w:pPr>
        <w:spacing w:after="0" w:line="240" w:lineRule="auto"/>
        <w:ind w:left="102" w:right="34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5D4DB3" w:rsidRPr="00FF31C7" w:rsidRDefault="005D4DB3" w:rsidP="006318C9">
      <w:pPr>
        <w:spacing w:before="21" w:after="0" w:line="324" w:lineRule="exact"/>
        <w:ind w:left="102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темы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24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ества,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еста и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э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стве;</w:t>
      </w:r>
    </w:p>
    <w:p w:rsidR="005D4DB3" w:rsidRPr="00FF31C7" w:rsidRDefault="005D4DB3" w:rsidP="006318C9">
      <w:pPr>
        <w:spacing w:before="18" w:after="0" w:line="322" w:lineRule="exact"/>
        <w:ind w:left="102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к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жающей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5D4DB3" w:rsidRDefault="00DB6C53" w:rsidP="006318C9">
      <w:pPr>
        <w:spacing w:after="0" w:line="314" w:lineRule="exact"/>
        <w:ind w:left="102" w:right="5791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</w:t>
      </w:r>
      <w:r w:rsidR="005D4DB3" w:rsidRPr="00FF31C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="005D4DB3"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</w:t>
      </w:r>
      <w:r w:rsidR="005D4DB3"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ществ</w:t>
      </w:r>
      <w:r w:rsidR="005D4DB3" w:rsidRPr="00FF31C7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5D4DB3"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="005D4DB3"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5D4DB3"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ц</w:t>
      </w:r>
      <w:r w:rsidR="005D4DB3" w:rsidRPr="00FF31C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5D4DB3"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5D4DB3"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5D4DB3"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5D4DB3" w:rsidRPr="00FF31C7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5D4DB3"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5D4DB3"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5D4DB3" w:rsidRPr="007B3F93" w:rsidRDefault="005D4DB3" w:rsidP="006318C9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ab/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едм</w:t>
      </w:r>
      <w:r w:rsidRPr="007B3F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5D4DB3" w:rsidRPr="007B3F93" w:rsidRDefault="005D4DB3" w:rsidP="00DB6C53">
      <w:pPr>
        <w:spacing w:before="18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б 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ети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   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щности  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B6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D4DB3" w:rsidRPr="007B3F93" w:rsidRDefault="005D4DB3" w:rsidP="00A822F1">
      <w:pPr>
        <w:spacing w:before="22"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чающим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ами  са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елять свою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елей,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22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 цел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5D4DB3" w:rsidRPr="007B3F93" w:rsidRDefault="005D4DB3" w:rsidP="00A822F1">
      <w:pPr>
        <w:spacing w:before="19" w:after="0" w:line="322" w:lineRule="exact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ю,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вать в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ачества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 воспит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стит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D4DB3" w:rsidRPr="007B3F93" w:rsidRDefault="005D4DB3" w:rsidP="00A822F1">
      <w:pPr>
        <w:spacing w:before="17" w:after="0" w:line="324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   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сам   к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   эк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   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 всест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 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ализа</w:t>
      </w:r>
      <w:r w:rsidR="00A82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хяв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D4DB3" w:rsidRPr="007B3F93" w:rsidRDefault="005D4DB3" w:rsidP="005D4DB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ab/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едм</w:t>
      </w:r>
      <w:r w:rsidRPr="007B3F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5D4DB3" w:rsidRPr="000217AE" w:rsidRDefault="005D4DB3" w:rsidP="000217AE">
      <w:pPr>
        <w:pStyle w:val="aa"/>
        <w:numPr>
          <w:ilvl w:val="0"/>
          <w:numId w:val="14"/>
        </w:numPr>
        <w:spacing w:before="14" w:after="0" w:line="324" w:lineRule="exact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0217AE">
        <w:rPr>
          <w:rFonts w:ascii="Times New Roman" w:hAnsi="Times New Roman" w:cs="Times New Roman"/>
          <w:sz w:val="28"/>
          <w:szCs w:val="28"/>
        </w:rPr>
        <w:lastRenderedPageBreak/>
        <w:t>сфор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сть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сте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z w:val="28"/>
          <w:szCs w:val="28"/>
        </w:rPr>
        <w:t>ы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б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эк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сф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в ж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з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 xml:space="preserve">и  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217AE">
        <w:rPr>
          <w:rFonts w:ascii="Times New Roman" w:hAnsi="Times New Roman" w:cs="Times New Roman"/>
          <w:sz w:val="28"/>
          <w:szCs w:val="28"/>
        </w:rPr>
        <w:t>ществ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z w:val="28"/>
          <w:szCs w:val="28"/>
        </w:rPr>
        <w:t xml:space="preserve">;   как  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ст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 xml:space="preserve">ве,   в   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 xml:space="preserve">м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ществ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>яет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я</w:t>
      </w:r>
    </w:p>
    <w:p w:rsidR="005D4DB3" w:rsidRPr="007B3F93" w:rsidRDefault="00A822F1" w:rsidP="005D4DB3">
      <w:pPr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D4DB3"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семе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D4DB3"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5D4DB3"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5D4DB3"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5D4DB3"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4DB3"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5D4DB3" w:rsidRPr="007B3F93" w:rsidRDefault="005D4DB3" w:rsidP="005D4DB3">
      <w:pPr>
        <w:spacing w:after="0" w:line="322" w:lineRule="exact"/>
        <w:ind w:right="74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5D4DB3" w:rsidRPr="000217AE" w:rsidRDefault="005D4DB3" w:rsidP="000217AE">
      <w:pPr>
        <w:pStyle w:val="aa"/>
        <w:numPr>
          <w:ilvl w:val="0"/>
          <w:numId w:val="14"/>
        </w:numPr>
        <w:spacing w:before="21" w:after="0" w:line="324" w:lineRule="exact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ма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щно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ти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э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че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х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в,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х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>и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в с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ал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-э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чес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 xml:space="preserve">м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аз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и</w:t>
      </w:r>
      <w:r w:rsidR="00A822F1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0217AE">
        <w:rPr>
          <w:rFonts w:ascii="Times New Roman" w:hAnsi="Times New Roman" w:cs="Times New Roman"/>
          <w:sz w:val="28"/>
          <w:szCs w:val="28"/>
        </w:rPr>
        <w:t>еств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217AE">
        <w:rPr>
          <w:rFonts w:ascii="Times New Roman" w:hAnsi="Times New Roman" w:cs="Times New Roman"/>
          <w:sz w:val="28"/>
          <w:szCs w:val="28"/>
        </w:rPr>
        <w:t xml:space="preserve">;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217AE">
        <w:rPr>
          <w:rFonts w:ascii="Times New Roman" w:hAnsi="Times New Roman" w:cs="Times New Roman"/>
          <w:sz w:val="28"/>
          <w:szCs w:val="28"/>
        </w:rPr>
        <w:t>е  зн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я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этиче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х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 xml:space="preserve">м  и 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авст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 xml:space="preserve">х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ст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217AE">
        <w:rPr>
          <w:rFonts w:ascii="Times New Roman" w:hAnsi="Times New Roman" w:cs="Times New Roman"/>
          <w:sz w:val="28"/>
          <w:szCs w:val="28"/>
        </w:rPr>
        <w:t xml:space="preserve">й в 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0217AE">
        <w:rPr>
          <w:rFonts w:ascii="Times New Roman" w:hAnsi="Times New Roman" w:cs="Times New Roman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 xml:space="preserve">й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>еятел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>и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тд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ель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0217AE">
        <w:rPr>
          <w:rFonts w:ascii="Times New Roman" w:hAnsi="Times New Roman" w:cs="Times New Roman"/>
          <w:sz w:val="28"/>
          <w:szCs w:val="28"/>
        </w:rPr>
        <w:t>х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 xml:space="preserve">ей и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0217AE">
        <w:rPr>
          <w:rFonts w:ascii="Times New Roman" w:hAnsi="Times New Roman" w:cs="Times New Roman"/>
          <w:sz w:val="28"/>
          <w:szCs w:val="28"/>
        </w:rPr>
        <w:t>ества,    с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0217AE">
        <w:rPr>
          <w:rFonts w:ascii="Times New Roman" w:hAnsi="Times New Roman" w:cs="Times New Roman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ть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важ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те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217AE">
        <w:rPr>
          <w:rFonts w:ascii="Times New Roman" w:hAnsi="Times New Roman" w:cs="Times New Roman"/>
          <w:sz w:val="28"/>
          <w:szCs w:val="28"/>
        </w:rPr>
        <w:t>о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ше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я к ч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ж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;</w:t>
      </w:r>
    </w:p>
    <w:p w:rsidR="005D4DB3" w:rsidRPr="000217AE" w:rsidRDefault="005D4DB3" w:rsidP="000217AE">
      <w:pPr>
        <w:pStyle w:val="aa"/>
        <w:numPr>
          <w:ilvl w:val="0"/>
          <w:numId w:val="14"/>
        </w:numPr>
        <w:spacing w:before="17" w:after="0" w:line="324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0217AE">
        <w:rPr>
          <w:rFonts w:ascii="Times New Roman" w:hAnsi="Times New Roman" w:cs="Times New Roman"/>
          <w:sz w:val="28"/>
          <w:szCs w:val="28"/>
        </w:rPr>
        <w:t>сфор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сть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эк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чес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217AE">
        <w:rPr>
          <w:rFonts w:ascii="Times New Roman" w:hAnsi="Times New Roman" w:cs="Times New Roman"/>
          <w:sz w:val="28"/>
          <w:szCs w:val="28"/>
        </w:rPr>
        <w:t>о  мышл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217AE">
        <w:rPr>
          <w:rFonts w:ascii="Times New Roman" w:hAnsi="Times New Roman" w:cs="Times New Roman"/>
          <w:sz w:val="28"/>
          <w:szCs w:val="28"/>
        </w:rPr>
        <w:t xml:space="preserve">: 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ме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я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мать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0217A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ал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 xml:space="preserve">е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еш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я    в    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слови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217AE">
        <w:rPr>
          <w:rFonts w:ascii="Times New Roman" w:hAnsi="Times New Roman" w:cs="Times New Roman"/>
          <w:sz w:val="28"/>
          <w:szCs w:val="28"/>
        </w:rPr>
        <w:t xml:space="preserve">х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те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г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 xml:space="preserve">и   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ст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 xml:space="preserve">х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ес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 xml:space="preserve">в,  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вать    и   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мать</w:t>
      </w:r>
    </w:p>
    <w:p w:rsidR="005D4DB3" w:rsidRPr="007B3F93" w:rsidRDefault="005D4DB3" w:rsidP="005D4DB3">
      <w:pPr>
        <w:spacing w:before="3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ь за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воз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 се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я, 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цело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217AE" w:rsidRPr="000217AE" w:rsidRDefault="005D4DB3" w:rsidP="000217AE">
      <w:pPr>
        <w:pStyle w:val="aa"/>
        <w:numPr>
          <w:ilvl w:val="0"/>
          <w:numId w:val="15"/>
        </w:numPr>
        <w:spacing w:before="21" w:after="0" w:line="322" w:lineRule="exact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0217AE">
        <w:rPr>
          <w:rFonts w:ascii="Times New Roman" w:hAnsi="Times New Roman" w:cs="Times New Roman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е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ав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>ка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217AE">
        <w:rPr>
          <w:rFonts w:ascii="Times New Roman" w:hAnsi="Times New Roman" w:cs="Times New Roman"/>
          <w:sz w:val="28"/>
          <w:szCs w:val="28"/>
        </w:rPr>
        <w:t>и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ка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акт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ал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эк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чес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форм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и в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аз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0217AE">
        <w:rPr>
          <w:rFonts w:ascii="Times New Roman" w:hAnsi="Times New Roman" w:cs="Times New Roman"/>
          <w:sz w:val="28"/>
          <w:szCs w:val="28"/>
        </w:rPr>
        <w:t>х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ка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0217AE">
        <w:rPr>
          <w:rFonts w:ascii="Times New Roman" w:hAnsi="Times New Roman" w:cs="Times New Roman"/>
          <w:sz w:val="28"/>
          <w:szCs w:val="28"/>
        </w:rPr>
        <w:t>, вк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0217AE">
        <w:rPr>
          <w:rFonts w:ascii="Times New Roman" w:hAnsi="Times New Roman" w:cs="Times New Roman"/>
          <w:sz w:val="28"/>
          <w:szCs w:val="28"/>
        </w:rPr>
        <w:t xml:space="preserve">чая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 xml:space="preserve">;   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ме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аз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217AE">
        <w:rPr>
          <w:rFonts w:ascii="Times New Roman" w:hAnsi="Times New Roman" w:cs="Times New Roman"/>
          <w:sz w:val="28"/>
          <w:szCs w:val="28"/>
        </w:rPr>
        <w:t>ать фа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>, 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г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ме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 xml:space="preserve">ты и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0217AE">
        <w:rPr>
          <w:rFonts w:ascii="Times New Roman" w:hAnsi="Times New Roman" w:cs="Times New Roman"/>
          <w:sz w:val="28"/>
          <w:szCs w:val="28"/>
        </w:rPr>
        <w:t>е 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ж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я; 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али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ват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217AE">
        <w:rPr>
          <w:rFonts w:ascii="Times New Roman" w:hAnsi="Times New Roman" w:cs="Times New Roman"/>
          <w:sz w:val="28"/>
          <w:szCs w:val="28"/>
        </w:rPr>
        <w:t>,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азо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 xml:space="preserve">вать и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217AE">
        <w:rPr>
          <w:rFonts w:ascii="Times New Roman" w:hAnsi="Times New Roman" w:cs="Times New Roman"/>
          <w:sz w:val="28"/>
          <w:szCs w:val="28"/>
        </w:rPr>
        <w:t>зовать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э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че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ю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 xml:space="preserve"> ин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ю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 xml:space="preserve">я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еш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я 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ак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х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>ач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в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че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>еятел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>и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и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еа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й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жи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;</w:t>
      </w:r>
    </w:p>
    <w:p w:rsidR="005D4DB3" w:rsidRPr="000217AE" w:rsidRDefault="000217AE" w:rsidP="000217AE">
      <w:pPr>
        <w:pStyle w:val="aa"/>
        <w:numPr>
          <w:ilvl w:val="0"/>
          <w:numId w:val="13"/>
        </w:numPr>
        <w:spacing w:before="21" w:after="0" w:line="322" w:lineRule="exact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фор</w:t>
      </w:r>
      <w:r w:rsidR="005D4DB3" w:rsidRPr="000217AE">
        <w:rPr>
          <w:rFonts w:ascii="Times New Roman" w:hAnsi="Times New Roman" w:cs="Times New Roman"/>
          <w:spacing w:val="-2"/>
          <w:position w:val="-1"/>
          <w:sz w:val="28"/>
          <w:szCs w:val="28"/>
        </w:rPr>
        <w:t>м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р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в</w:t>
      </w:r>
      <w:r w:rsidR="005D4DB3" w:rsidRPr="000217AE">
        <w:rPr>
          <w:rFonts w:ascii="Times New Roman" w:hAnsi="Times New Roman" w:cs="Times New Roman"/>
          <w:spacing w:val="-2"/>
          <w:position w:val="-1"/>
          <w:sz w:val="28"/>
          <w:szCs w:val="28"/>
        </w:rPr>
        <w:t>а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сть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 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ав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ы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к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п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о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ект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но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й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д</w:t>
      </w:r>
      <w:r w:rsidR="005D4DB3" w:rsidRPr="000217AE">
        <w:rPr>
          <w:rFonts w:ascii="Times New Roman" w:hAnsi="Times New Roman" w:cs="Times New Roman"/>
          <w:spacing w:val="-2"/>
          <w:position w:val="-1"/>
          <w:sz w:val="28"/>
          <w:szCs w:val="28"/>
        </w:rPr>
        <w:t>е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ятел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ьн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сти: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5D4DB3" w:rsidRPr="000217AE">
        <w:rPr>
          <w:rFonts w:ascii="Times New Roman" w:hAnsi="Times New Roman" w:cs="Times New Roman"/>
          <w:spacing w:val="-4"/>
          <w:position w:val="-1"/>
          <w:sz w:val="28"/>
          <w:szCs w:val="28"/>
        </w:rPr>
        <w:t>у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ме</w:t>
      </w:r>
      <w:r w:rsidR="005D4DB3" w:rsidRPr="000217AE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5D4DB3" w:rsidRPr="000217AE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="005D4DB3" w:rsidRPr="000217AE">
        <w:rPr>
          <w:rFonts w:ascii="Times New Roman" w:hAnsi="Times New Roman" w:cs="Times New Roman"/>
          <w:position w:val="-1"/>
          <w:sz w:val="28"/>
          <w:szCs w:val="28"/>
        </w:rPr>
        <w:t>е</w:t>
      </w:r>
    </w:p>
    <w:p w:rsidR="000217AE" w:rsidRDefault="005D4DB3" w:rsidP="000217AE">
      <w:pPr>
        <w:spacing w:before="2" w:after="0" w:line="322" w:lineRule="exact"/>
        <w:ind w:left="102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атывать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кты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зна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D4DB3" w:rsidRPr="000217AE" w:rsidRDefault="005D4DB3" w:rsidP="000217AE">
      <w:pPr>
        <w:pStyle w:val="aa"/>
        <w:numPr>
          <w:ilvl w:val="0"/>
          <w:numId w:val="13"/>
        </w:numPr>
        <w:spacing w:before="2" w:after="0" w:line="318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ме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217AE">
        <w:rPr>
          <w:rFonts w:ascii="Times New Roman" w:hAnsi="Times New Roman" w:cs="Times New Roman"/>
          <w:sz w:val="28"/>
          <w:szCs w:val="28"/>
        </w:rPr>
        <w:t xml:space="preserve">е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ме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ять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17AE">
        <w:rPr>
          <w:rFonts w:ascii="Times New Roman" w:hAnsi="Times New Roman" w:cs="Times New Roman"/>
          <w:sz w:val="28"/>
          <w:szCs w:val="28"/>
        </w:rPr>
        <w:t>че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0217AE">
        <w:rPr>
          <w:rFonts w:ascii="Times New Roman" w:hAnsi="Times New Roman" w:cs="Times New Roman"/>
          <w:sz w:val="28"/>
          <w:szCs w:val="28"/>
        </w:rPr>
        <w:t>е зн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я и 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z w:val="28"/>
          <w:szCs w:val="28"/>
        </w:rPr>
        <w:t>фор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0217AE">
        <w:rPr>
          <w:rFonts w:ascii="Times New Roman" w:hAnsi="Times New Roman" w:cs="Times New Roman"/>
          <w:sz w:val="28"/>
          <w:szCs w:val="28"/>
        </w:rPr>
        <w:t xml:space="preserve">е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ав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 xml:space="preserve">ки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>я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217AE">
        <w:rPr>
          <w:rFonts w:ascii="Times New Roman" w:hAnsi="Times New Roman" w:cs="Times New Roman"/>
          <w:sz w:val="28"/>
          <w:szCs w:val="28"/>
        </w:rPr>
        <w:t>фе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го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пол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я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217AE">
        <w:rPr>
          <w:rFonts w:ascii="Times New Roman" w:hAnsi="Times New Roman" w:cs="Times New Roman"/>
          <w:sz w:val="28"/>
          <w:szCs w:val="28"/>
        </w:rPr>
        <w:t>х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с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217AE">
        <w:rPr>
          <w:rFonts w:ascii="Times New Roman" w:hAnsi="Times New Roman" w:cs="Times New Roman"/>
          <w:sz w:val="28"/>
          <w:szCs w:val="28"/>
        </w:rPr>
        <w:t>ал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217AE" w:rsidRPr="000217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z w:val="28"/>
          <w:szCs w:val="28"/>
        </w:rPr>
        <w:t>- эк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ч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z w:val="28"/>
          <w:szCs w:val="28"/>
        </w:rPr>
        <w:t>ск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х    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 xml:space="preserve">ей    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те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 xml:space="preserve">я,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>з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z w:val="28"/>
          <w:szCs w:val="28"/>
        </w:rPr>
        <w:t>ел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217AE">
        <w:rPr>
          <w:rFonts w:ascii="Times New Roman" w:hAnsi="Times New Roman" w:cs="Times New Roman"/>
          <w:sz w:val="28"/>
          <w:szCs w:val="28"/>
        </w:rPr>
        <w:t xml:space="preserve">,  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к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z w:val="28"/>
          <w:szCs w:val="28"/>
        </w:rPr>
        <w:t>ате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z w:val="28"/>
          <w:szCs w:val="28"/>
        </w:rPr>
        <w:t>я,</w:t>
      </w:r>
      <w:r w:rsidR="000217AE" w:rsidRPr="000217AE">
        <w:rPr>
          <w:rFonts w:ascii="Times New Roman" w:hAnsi="Times New Roman" w:cs="Times New Roman"/>
          <w:sz w:val="28"/>
          <w:szCs w:val="28"/>
        </w:rPr>
        <w:t xml:space="preserve">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>авц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217AE">
        <w:rPr>
          <w:rFonts w:ascii="Times New Roman" w:hAnsi="Times New Roman" w:cs="Times New Roman"/>
          <w:sz w:val="28"/>
          <w:szCs w:val="28"/>
        </w:rPr>
        <w:t xml:space="preserve">,  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217AE">
        <w:rPr>
          <w:rFonts w:ascii="Times New Roman" w:hAnsi="Times New Roman" w:cs="Times New Roman"/>
          <w:sz w:val="28"/>
          <w:szCs w:val="28"/>
        </w:rPr>
        <w:t>аём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217AE">
        <w:rPr>
          <w:rFonts w:ascii="Times New Roman" w:hAnsi="Times New Roman" w:cs="Times New Roman"/>
          <w:sz w:val="28"/>
          <w:szCs w:val="28"/>
        </w:rPr>
        <w:t>а,  ак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z w:val="28"/>
          <w:szCs w:val="28"/>
        </w:rPr>
        <w:t xml:space="preserve">а,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17AE">
        <w:rPr>
          <w:rFonts w:ascii="Times New Roman" w:hAnsi="Times New Roman" w:cs="Times New Roman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0217AE">
        <w:rPr>
          <w:rFonts w:ascii="Times New Roman" w:hAnsi="Times New Roman" w:cs="Times New Roman"/>
          <w:sz w:val="28"/>
          <w:szCs w:val="28"/>
        </w:rPr>
        <w:t xml:space="preserve">много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17AE">
        <w:rPr>
          <w:rFonts w:ascii="Times New Roman" w:hAnsi="Times New Roman" w:cs="Times New Roman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17AE">
        <w:rPr>
          <w:rFonts w:ascii="Times New Roman" w:hAnsi="Times New Roman" w:cs="Times New Roman"/>
          <w:sz w:val="28"/>
          <w:szCs w:val="28"/>
        </w:rPr>
        <w:t xml:space="preserve">ка,  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0217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217A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217AE">
        <w:rPr>
          <w:rFonts w:ascii="Times New Roman" w:hAnsi="Times New Roman" w:cs="Times New Roman"/>
          <w:sz w:val="28"/>
          <w:szCs w:val="28"/>
        </w:rPr>
        <w:t>ате</w:t>
      </w:r>
      <w:r w:rsidRPr="000217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17A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217AE">
        <w:rPr>
          <w:rFonts w:ascii="Times New Roman" w:hAnsi="Times New Roman" w:cs="Times New Roman"/>
          <w:sz w:val="28"/>
          <w:szCs w:val="28"/>
        </w:rPr>
        <w:t>,</w:t>
      </w:r>
    </w:p>
    <w:p w:rsidR="005D4DB3" w:rsidRPr="007B3F93" w:rsidRDefault="005D4DB3" w:rsidP="005D4DB3">
      <w:pPr>
        <w:spacing w:before="2" w:after="0" w:line="240" w:lineRule="auto"/>
        <w:ind w:left="102" w:right="64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5D4DB3" w:rsidRPr="007B3F93" w:rsidRDefault="005D4DB3" w:rsidP="005C6FBA">
      <w:pPr>
        <w:spacing w:before="22" w:after="0" w:line="322" w:lineRule="exact"/>
        <w:ind w:left="102"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сть  к</w:t>
      </w:r>
      <w:r w:rsidR="000217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му   сам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ю  и сам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мч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слев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а;зн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5C6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5C6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5C6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D4DB3" w:rsidRPr="00434057" w:rsidRDefault="005D4DB3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4057">
        <w:rPr>
          <w:rFonts w:ascii="Symbol" w:eastAsia="Symbol" w:hAnsi="Symbol" w:cs="Symbol"/>
          <w:sz w:val="28"/>
          <w:szCs w:val="28"/>
        </w:rPr>
        <w:t></w:t>
      </w:r>
      <w:r w:rsidRPr="0043405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5D4DB3" w:rsidRPr="00434057" w:rsidRDefault="005D4DB3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4DB3" w:rsidRDefault="005D4DB3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D4DB3" w:rsidRDefault="005D4DB3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D4DB3" w:rsidRDefault="005D4DB3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C6FBA" w:rsidRDefault="005C6FBA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C6FBA" w:rsidRDefault="005C6FBA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C6FBA" w:rsidRDefault="005C6FBA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C6FBA" w:rsidRDefault="005C6FBA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D4DB3" w:rsidRDefault="005D4DB3" w:rsidP="005D4DB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D4DB3" w:rsidRPr="007B3F93" w:rsidRDefault="005D4DB3" w:rsidP="005D4DB3">
      <w:pPr>
        <w:widowControl/>
        <w:suppressAutoHyphens/>
        <w:kinsoku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К</w:t>
      </w:r>
      <w:r w:rsidRPr="007B3F9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оличество часов на освоение программы дисциплины:</w:t>
      </w:r>
    </w:p>
    <w:p w:rsidR="005D4DB3" w:rsidRPr="007B3F93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максимальной учебной нагрузки обучающегося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72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</w:t>
      </w:r>
      <w:r w:rsidR="005C6FB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в том числе:</w:t>
      </w:r>
    </w:p>
    <w:p w:rsidR="005D4DB3" w:rsidRPr="007B3F93" w:rsidRDefault="005D4DB3" w:rsidP="005D4DB3">
      <w:pPr>
        <w:widowControl/>
        <w:tabs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обязательной аудиторной учебной нагрузки обучающегося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72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часа;</w:t>
      </w:r>
    </w:p>
    <w:p w:rsidR="005D4DB3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5D4DB3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5D4DB3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5D4DB3" w:rsidRPr="002B0BA6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 СТРУКТУРА И  СОДЕРЖАНИЕ УЧЕБНОЙ ДИСЦИПЛИНЫ</w:t>
      </w:r>
    </w:p>
    <w:p w:rsidR="005D4DB3" w:rsidRPr="002B0BA6" w:rsidRDefault="005D4DB3" w:rsidP="005D4DB3">
      <w:pPr>
        <w:widowControl/>
        <w:tabs>
          <w:tab w:val="left" w:pos="-1604"/>
          <w:tab w:val="left" w:pos="-688"/>
          <w:tab w:val="left" w:pos="228"/>
          <w:tab w:val="left" w:pos="1144"/>
          <w:tab w:val="left" w:pos="2060"/>
          <w:tab w:val="left" w:pos="2976"/>
          <w:tab w:val="left" w:pos="3892"/>
          <w:tab w:val="left" w:pos="4808"/>
          <w:tab w:val="left" w:pos="5724"/>
          <w:tab w:val="left" w:pos="6640"/>
          <w:tab w:val="left" w:pos="7556"/>
          <w:tab w:val="left" w:pos="8472"/>
          <w:tab w:val="left" w:pos="9388"/>
          <w:tab w:val="left" w:pos="10304"/>
          <w:tab w:val="left" w:pos="11220"/>
          <w:tab w:val="left" w:pos="1213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2.1. Объем учебной дисциплины и виды учебной работы</w:t>
      </w:r>
    </w:p>
    <w:p w:rsidR="005D4DB3" w:rsidRPr="002B0BA6" w:rsidRDefault="005D4DB3" w:rsidP="005D4DB3">
      <w:pPr>
        <w:widowControl/>
        <w:tabs>
          <w:tab w:val="left" w:pos="-1604"/>
          <w:tab w:val="left" w:pos="-688"/>
          <w:tab w:val="left" w:pos="228"/>
          <w:tab w:val="left" w:pos="1144"/>
          <w:tab w:val="left" w:pos="2060"/>
          <w:tab w:val="left" w:pos="2976"/>
          <w:tab w:val="left" w:pos="3892"/>
          <w:tab w:val="left" w:pos="4808"/>
          <w:tab w:val="left" w:pos="5724"/>
          <w:tab w:val="left" w:pos="6640"/>
          <w:tab w:val="left" w:pos="7556"/>
          <w:tab w:val="left" w:pos="8472"/>
          <w:tab w:val="left" w:pos="9388"/>
          <w:tab w:val="left" w:pos="10304"/>
          <w:tab w:val="left" w:pos="11220"/>
          <w:tab w:val="left" w:pos="1213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tbl>
      <w:tblPr>
        <w:tblW w:w="8749" w:type="dxa"/>
        <w:tblInd w:w="534" w:type="dxa"/>
        <w:tblLayout w:type="fixed"/>
        <w:tblLook w:val="04A0"/>
      </w:tblPr>
      <w:tblGrid>
        <w:gridCol w:w="6804"/>
        <w:gridCol w:w="1945"/>
      </w:tblGrid>
      <w:tr w:rsidR="005D4DB3" w:rsidRPr="002B0BA6" w:rsidTr="00B52DB4">
        <w:trPr>
          <w:trHeight w:val="4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Объем часов</w:t>
            </w:r>
          </w:p>
        </w:tc>
      </w:tr>
      <w:tr w:rsidR="005D4DB3" w:rsidRPr="002B0BA6" w:rsidTr="00B52DB4">
        <w:trPr>
          <w:trHeight w:val="28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72</w:t>
            </w:r>
          </w:p>
        </w:tc>
      </w:tr>
      <w:tr w:rsidR="005D4DB3" w:rsidRPr="002B0BA6" w:rsidTr="00B52DB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72</w:t>
            </w:r>
          </w:p>
        </w:tc>
      </w:tr>
      <w:tr w:rsidR="005D4DB3" w:rsidRPr="002B0BA6" w:rsidTr="00B52DB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</w:p>
        </w:tc>
      </w:tr>
      <w:tr w:rsidR="005D4DB3" w:rsidRPr="002B0BA6" w:rsidTr="00B52DB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теоретические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B3" w:rsidRPr="002B0BA6" w:rsidRDefault="005C6FBA" w:rsidP="005C6FBA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66</w:t>
            </w:r>
          </w:p>
        </w:tc>
      </w:tr>
      <w:tr w:rsidR="005D4DB3" w:rsidRPr="002B0BA6" w:rsidTr="00B52DB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практические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4</w:t>
            </w:r>
          </w:p>
        </w:tc>
      </w:tr>
      <w:tr w:rsidR="005D4DB3" w:rsidRPr="002B0BA6" w:rsidTr="00B52DB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контрольные работы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2</w:t>
            </w:r>
            <w:bookmarkStart w:id="0" w:name="_GoBack"/>
            <w:bookmarkEnd w:id="0"/>
          </w:p>
        </w:tc>
      </w:tr>
      <w:tr w:rsidR="005D4DB3" w:rsidRPr="005C6FBA" w:rsidTr="00B52DB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3" w:rsidRPr="002B0BA6" w:rsidRDefault="005C6FBA" w:rsidP="00B52DB4">
            <w:pPr>
              <w:widowControl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ar-SA"/>
              </w:rPr>
              <w:t xml:space="preserve">Промежуточная аттестация </w:t>
            </w:r>
            <w:r w:rsidR="005D4DB3"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 xml:space="preserve">в форме </w:t>
            </w:r>
            <w:r w:rsidR="005D4D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экзамена</w:t>
            </w:r>
          </w:p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B3" w:rsidRPr="002B0BA6" w:rsidRDefault="005D4DB3" w:rsidP="00B52DB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</w:p>
        </w:tc>
      </w:tr>
    </w:tbl>
    <w:p w:rsidR="008C0A0F" w:rsidRDefault="008C0A0F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</w:pPr>
    </w:p>
    <w:p w:rsidR="005D4DB3" w:rsidRDefault="005D4DB3">
      <w:pPr>
        <w:rPr>
          <w:lang w:val="ru-RU"/>
        </w:rPr>
        <w:sectPr w:rsidR="005D4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DB3" w:rsidRPr="00661EAF" w:rsidRDefault="005D4DB3" w:rsidP="005D4DB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2.2. Тематический план и содержание учебной дисциплины Экономика</w:t>
      </w:r>
    </w:p>
    <w:p w:rsidR="005D4DB3" w:rsidRPr="008F7C79" w:rsidRDefault="005D4DB3" w:rsidP="005D4D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456"/>
        <w:gridCol w:w="11350"/>
        <w:gridCol w:w="933"/>
      </w:tblGrid>
      <w:tr w:rsidR="005D4DB3" w:rsidRPr="008F7C79" w:rsidTr="00B52DB4">
        <w:trPr>
          <w:trHeight w:val="20"/>
        </w:trPr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материала, лабораторные и практические работы,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часов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50" w:type="dxa"/>
            <w:gridSpan w:val="2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 w:val="restart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Введение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(2</w:t>
            </w: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D4DB3" w:rsidRPr="008F7C79" w:rsidTr="00B52DB4">
        <w:trPr>
          <w:trHeight w:val="598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4DB3" w:rsidRPr="009E6B9D" w:rsidRDefault="005D4DB3" w:rsidP="00B52DB4">
            <w:pPr>
              <w:pStyle w:val="ad"/>
              <w:rPr>
                <w:rFonts w:ascii="Times New Roman" w:hAnsi="Times New Roman" w:cs="Times New Roman"/>
                <w:lang w:val="ru-RU" w:eastAsia="ru-RU"/>
              </w:rPr>
            </w:pPr>
            <w:r w:rsidRPr="009E6B9D">
              <w:rPr>
                <w:rFonts w:ascii="Times New Roman" w:hAnsi="Times New Roman" w:cs="Times New Roman"/>
                <w:lang w:val="ru-RU" w:eastAsia="ru-RU"/>
              </w:rPr>
              <w:t xml:space="preserve">Содержание дисциплины и ее задачи. Связь с другими дисциплинами, с теорией и практикой рыночной экономики. 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1F2148" w:rsidTr="00B52DB4">
        <w:trPr>
          <w:trHeight w:val="598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4DB3" w:rsidRPr="009E6B9D" w:rsidRDefault="005D4DB3" w:rsidP="00B52DB4">
            <w:pPr>
              <w:pStyle w:val="ad"/>
              <w:rPr>
                <w:rFonts w:ascii="Times New Roman" w:hAnsi="Times New Roman" w:cs="Times New Roman"/>
                <w:lang w:val="ru-RU" w:eastAsia="ru-RU"/>
              </w:rPr>
            </w:pPr>
            <w:r w:rsidRPr="009E6B9D">
              <w:rPr>
                <w:rFonts w:ascii="Times New Roman" w:hAnsi="Times New Roman" w:cs="Times New Roman"/>
                <w:lang w:val="ru-RU" w:eastAsia="ru-RU"/>
              </w:rPr>
              <w:t>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Микроэкономика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</w:tr>
      <w:tr w:rsidR="005D4DB3" w:rsidRPr="008F7C79" w:rsidTr="00B52DB4">
        <w:trPr>
          <w:trHeight w:val="381"/>
        </w:trPr>
        <w:tc>
          <w:tcPr>
            <w:tcW w:w="0" w:type="auto"/>
            <w:vMerge w:val="restart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1.1.</w:t>
            </w:r>
          </w:p>
          <w:p w:rsidR="005D4DB3" w:rsidRPr="00EE5936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 и экономическая наука</w:t>
            </w:r>
          </w:p>
          <w:p w:rsidR="005D4DB3" w:rsidRPr="00EE5936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(12)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bottom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Потребности человека. Человек – главная фигура в экономике.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Ограниченность ресурсов - главная проблема экономики.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 производства </w:t>
            </w:r>
          </w:p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Важнейшие экономические ресурсы: труд, земля, капитал, предпринимательство. 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Прибыль и рентабельность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75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Свободные и экономические блага.  Выбор 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Стоимость.Потребительная и меновая стоимость.  Альтернативная стоимость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Типы экономических систем 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9E6B9D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Рыночная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Смешанная экономика. Модели смешанной экономики. Участие государства в хозяйственной деятельности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9E6B9D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Собственность, ее виды. 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16008B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Конкуренция, виды конкурентной 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16008B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свобода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16008B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Разделение труда. Значение специализации  и обмена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16008B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Практическая работа 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90114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кривой производственной возможности, решение задач. Расчет прибыли и рентабельности продукции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25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1.2</w:t>
            </w:r>
          </w:p>
          <w:p w:rsidR="005D4DB3" w:rsidRPr="00EE5936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Семейный бюджет.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D4DB3" w:rsidRPr="008F7C79" w:rsidTr="00B52DB4">
        <w:trPr>
          <w:trHeight w:val="326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Семейный бюджет.</w:t>
            </w:r>
            <w:r w:rsidRPr="0016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Источники доходов семьи. </w:t>
            </w:r>
            <w:r w:rsidRPr="00160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статьи расходов.</w:t>
            </w:r>
            <w:r w:rsidRPr="0016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Личный располагаемый доход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26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0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Сбережения населения. </w:t>
            </w:r>
            <w:r w:rsidRPr="0016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463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семейного бюджета.. Реальная и номинальная заработная плата и реальные и номинальные доходы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90114" w:rsidTr="00B52DB4">
        <w:trPr>
          <w:trHeight w:val="413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90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Инфляция и ее последствия для семейного бюджета Безработица и ее экономическое влияние на семью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57"/>
        </w:trPr>
        <w:tc>
          <w:tcPr>
            <w:tcW w:w="0" w:type="auto"/>
            <w:vMerge w:val="restart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1.3.</w:t>
            </w:r>
          </w:p>
          <w:p w:rsidR="005D4DB3" w:rsidRPr="00EE5936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 и его стоимость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D4DB3" w:rsidRPr="00DE06F9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06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</w:tr>
      <w:tr w:rsidR="005D4DB3" w:rsidRPr="008F7C79" w:rsidTr="00B52DB4">
        <w:trPr>
          <w:trHeight w:val="377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90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901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«товар»,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890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47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 w:line="322" w:lineRule="exact"/>
              <w:ind w:left="102" w:right="48" w:firstLine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90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90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90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</w:t>
            </w:r>
            <w:r w:rsidRPr="00890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ист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901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890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901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05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цены. Понятие стоимости товара.Мнения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ученых экономистов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по данному вопросу.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90114" w:rsidTr="00B52DB4">
        <w:trPr>
          <w:trHeight w:val="305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трудовой стоимости, теория предельной полезности, теория предельной полезности и издержек производства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01"/>
        </w:trPr>
        <w:tc>
          <w:tcPr>
            <w:tcW w:w="0" w:type="auto"/>
            <w:vMerge w:val="restart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1.4</w:t>
            </w:r>
          </w:p>
          <w:p w:rsidR="005D4DB3" w:rsidRPr="00EE5936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Рыночная экономика</w:t>
            </w:r>
          </w:p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(12)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Рыночный</w:t>
            </w:r>
            <w:r w:rsidRPr="00160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механизм: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круговорот  производства  и  обмена  продукции  в  экономическойсистеме. Закон спроса. Факторы, влияющие на спрос. Агрегированная функция спроса. Закон предложения.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(фирма).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признаки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предприятия.Предпринимательская деятельность. Виды предпринимательской деятельности. Цели предпринимательской деятельности.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целей организации, ее миссия. Классификация предприятий. Организационно- правовые формы предприятий.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производственная структура предприятия. Инфраструктурапредприятия.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  капитал.   Классификация   элементов   основного   капитала.Оборотный капитал. Роль оборотного капитала в процессе производства. Оборотные средства.</w:t>
            </w:r>
          </w:p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Производственная функция. Материально- технические и социально-экономические факторы.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Нормирование труда.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производительности труда. Методы измерения производительности   труда.   Показатели   уровня   производительности труда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Издержки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предприятия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себестоимость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его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продукции.Классификация издержек предприятия. Сметы затрат на производство.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Факторы, влияющие на себестоимость. Предельные издержки производства.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Ценообразование.</w:t>
            </w:r>
            <w:r w:rsidR="00441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="00441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Семинар по теме: предприятия, </w:t>
            </w:r>
            <w:r w:rsidRPr="00890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виды собственности.типы коммерческих организаций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Семинар по теме :Расходы организации, экономическое содержание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76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1.5</w:t>
            </w:r>
          </w:p>
          <w:p w:rsidR="005D4DB3" w:rsidRPr="00EE5936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Труд и заработная плата</w:t>
            </w:r>
          </w:p>
          <w:p w:rsidR="005D4DB3" w:rsidRPr="00EE5936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(10)</w:t>
            </w:r>
          </w:p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D4DB3" w:rsidRPr="008F7C79" w:rsidTr="00B52DB4">
        <w:trPr>
          <w:trHeight w:val="513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спроса на экономические ресурсы. Фактор труд и его</w:t>
            </w:r>
          </w:p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цена.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457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Рынок  труда  и  его  субъекты.  Цена  труда.  Понятие  заработной платы.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78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Номинальная и реальная заработная плата. Организация оплаты труда.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83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оплаты труда. Поощрительные системы оплаты труда.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691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Безработица. Фрикционная безработица. Структурная безработица.Циклическая безработица. Управление занятостью. Политика государства в области занятости населения.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691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Правовая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основа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деятельности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профсоюзов.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правапрофсоюзов. Гарантии прав профсоюзов. Защита прав профсоюзов. Обязанности профсоюзов. Модели функционирования рынка труда с участием профсоюзов.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3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Семинар «Основные способы купли – продажи рабочей силы»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402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Заработная плата (позиция работника и работодателя).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507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Нормы трудового кодекса о «легальной заработной плате».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44    </w:t>
            </w:r>
          </w:p>
        </w:tc>
        <w:tc>
          <w:tcPr>
            <w:tcW w:w="11494" w:type="dxa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Контрольная работа №1</w:t>
            </w:r>
          </w:p>
        </w:tc>
        <w:tc>
          <w:tcPr>
            <w:tcW w:w="0" w:type="auto"/>
            <w:vAlign w:val="center"/>
          </w:tcPr>
          <w:p w:rsidR="005D4DB3" w:rsidRPr="0016008B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600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Деньги и банки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</w:tr>
      <w:tr w:rsidR="005D4DB3" w:rsidRPr="008F7C79" w:rsidTr="00B52DB4">
        <w:trPr>
          <w:trHeight w:val="20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tabs>
                <w:tab w:val="left" w:pos="15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2.1</w:t>
            </w:r>
          </w:p>
          <w:p w:rsidR="005D4DB3" w:rsidRPr="00EE5936" w:rsidRDefault="005D4DB3" w:rsidP="00B52DB4">
            <w:pPr>
              <w:widowControl/>
              <w:tabs>
                <w:tab w:val="left" w:pos="15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Деньги и их роль в экономике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(3)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EE5936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</w:tr>
      <w:tr w:rsidR="005D4DB3" w:rsidRPr="008F7C79" w:rsidTr="00B52DB4">
        <w:trPr>
          <w:trHeight w:val="208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Деньги:  сущность  и  функции.  Деньги  как  средство  обращения.</w:t>
            </w:r>
          </w:p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 как мера стоимости. Деньги как средство накопления. Деньги как средство платежа. Проблема ликвидности.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228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Закон денежного обращения. Уравнение обмена. Денежный запас. Роль денег в экономике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Происхождение денег: монет, бумажных и символических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2.2.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Банковская система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(3)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663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банковской системы. Двухуровневая банковская системаРФ. Правовое положение центрального банка РФ.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банковских операций. Специализированные кредитно-финансовые учреждения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2.3.</w:t>
            </w:r>
          </w:p>
          <w:p w:rsidR="005D4DB3" w:rsidRPr="00EE5936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E5936">
              <w:rPr>
                <w:rFonts w:ascii="Times New Roman" w:hAnsi="Times New Roman" w:cs="Times New Roman"/>
                <w:lang w:val="ru-RU" w:eastAsia="ru-RU"/>
              </w:rPr>
              <w:t>Ценные бумаги: акции. Облигации. Фондовый рынок</w:t>
            </w:r>
          </w:p>
          <w:p w:rsidR="005D4DB3" w:rsidRPr="00EE5936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E5936">
              <w:rPr>
                <w:rFonts w:ascii="Times New Roman" w:hAnsi="Times New Roman" w:cs="Times New Roman"/>
                <w:lang w:val="ru-RU" w:eastAsia="ru-RU"/>
              </w:rPr>
              <w:t>(2)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469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Ценные бумаги и их виды. Акции. Номинальная стоимость курсаакций. Облигации. Рынок ценных бумаг. Первичный и вторичный рынок. Организованный и неорганизованный рынок.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Фондовая биржа и ее функции. Аккумуляция капитала. Межотраслевые переливы капитала. Переход управления к эффективному собственнику. Биржевые спекуляции. Биржи в России.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b/>
                <w:lang w:val="ru-RU" w:eastAsia="ru-RU"/>
              </w:rPr>
              <w:t>Тема 2.4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Инфляция и ее социальные последствия</w:t>
            </w:r>
          </w:p>
          <w:p w:rsidR="005D4DB3" w:rsidRPr="00890114" w:rsidRDefault="005D4DB3" w:rsidP="00B52DB4">
            <w:pPr>
              <w:pStyle w:val="ad"/>
              <w:jc w:val="center"/>
              <w:rPr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(2)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663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Инфляция. Измерение уровня инфляции. Типы инфляции. Причинывозникновения инфляции. Инфляция спроса. Инфляция предложения. Социально-экономические    последствия    инфляции.    Государственнаясистема антиинфляционных мер.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Особенности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экономического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обращения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ценныхбумаг:документарных и бездокументарных</w:t>
            </w: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3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Макроэкономика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Государство и экономика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D4DB3" w:rsidRPr="00033E1E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33E1E">
              <w:rPr>
                <w:rFonts w:ascii="Times New Roman" w:hAnsi="Times New Roman" w:cs="Times New Roman"/>
                <w:b/>
                <w:lang w:val="ru-RU" w:eastAsia="ru-RU"/>
              </w:rPr>
              <w:t>10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b/>
                <w:lang w:val="ru-RU" w:eastAsia="ru-RU"/>
              </w:rPr>
              <w:t>Тема 3.1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Роль государства в развитии экономики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(</w:t>
            </w:r>
            <w:r w:rsidRPr="0029517A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D4DB3" w:rsidRPr="00DE06F9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  <w:p w:rsidR="005D4DB3" w:rsidRPr="00DE06F9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DE06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Государствокакрыночный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субъект.Экономическиефункции государства.  Принципы и цели государственного регулирования.</w:t>
            </w:r>
            <w:r w:rsidRPr="00890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Правовое регулирование экономики. Финансовое регулирование. Социальное регулирование. Общественные блага и спрос на них.</w:t>
            </w:r>
          </w:p>
        </w:tc>
        <w:tc>
          <w:tcPr>
            <w:tcW w:w="0" w:type="auto"/>
          </w:tcPr>
          <w:p w:rsidR="005D4DB3" w:rsidRPr="00DE06F9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сочетаютсямеханизмсвободной конкуренции и системагосударственного регулирования экономики.</w:t>
            </w:r>
          </w:p>
        </w:tc>
        <w:tc>
          <w:tcPr>
            <w:tcW w:w="0" w:type="auto"/>
          </w:tcPr>
          <w:p w:rsidR="005D4DB3" w:rsidRPr="00DE06F9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b/>
                <w:lang w:val="ru-RU" w:eastAsia="ru-RU"/>
              </w:rPr>
              <w:t>Тема 3.2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Налоги и налогообложение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(2)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DE06F9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06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Системаналогообложения.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Принципы и методы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построенияналоговой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5431"/>
                <w:tab w:val="left" w:pos="6313"/>
                <w:tab w:val="left" w:pos="7258"/>
                <w:tab w:val="left" w:pos="8861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Перечислитьираскрытьметодыгосударственного регулирования рыночной экономики.Как возникло налогообложение, всегда ли оно существовало?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87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3,3</w:t>
            </w:r>
          </w:p>
          <w:p w:rsidR="005D4DB3" w:rsidRPr="00EE5936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Государственный бюджет. Дефицит и профицит бюджета.</w:t>
            </w:r>
          </w:p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государственного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бюджета.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статьи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доходов государственного бюджета.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структура.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64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нализ Ежегодного Закона «О государственном бюджетеРоссии» на текущий год. Выделить статьи на социальные расходы.</w:t>
            </w:r>
          </w:p>
        </w:tc>
        <w:tc>
          <w:tcPr>
            <w:tcW w:w="0" w:type="auto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3.4 </w:t>
            </w:r>
            <w:r w:rsidRPr="00EE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Показатели экономического роста. Экономические циклы</w:t>
            </w:r>
            <w:r w:rsidRPr="00EE59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.</w:t>
            </w:r>
            <w:r w:rsidRPr="00EE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(2)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ind w:left="1491" w:hanging="12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4663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Понятиеваловоговнутреннегопродукта.</w:t>
            </w:r>
            <w:r w:rsidRPr="0089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Целинациональногопроизводства  и  состав  ВВП.  Методы  расчета  ВВП.  Метод  потока расходов. Метод потока доходов. Метод добавленной стоимости.</w:t>
            </w:r>
          </w:p>
        </w:tc>
        <w:tc>
          <w:tcPr>
            <w:tcW w:w="0" w:type="auto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798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Неравенство доходов и его измерение. Номинальный и реальный ВВП. Экономический цикл. Основные факторы экономического роста.</w:t>
            </w:r>
          </w:p>
        </w:tc>
        <w:tc>
          <w:tcPr>
            <w:tcW w:w="0" w:type="auto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b/>
                <w:lang w:val="ru-RU" w:eastAsia="ru-RU"/>
              </w:rPr>
              <w:t>Тема 3.5.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Основы денежно- кредитной политики государства</w:t>
            </w:r>
          </w:p>
          <w:p w:rsidR="005D4DB3" w:rsidRPr="00890114" w:rsidRDefault="005D4DB3" w:rsidP="00B52DB4">
            <w:pPr>
              <w:pStyle w:val="ad"/>
              <w:jc w:val="center"/>
              <w:rPr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(</w:t>
            </w:r>
            <w:r w:rsidRPr="0029517A">
              <w:rPr>
                <w:lang w:val="ru-RU" w:eastAsia="ru-RU"/>
              </w:rPr>
              <w:t>2)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4663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кредитно-денежной  политики.  Цели и задачи  кредитно-денежной политики. Инструменты кредитно-денежной политики. Операции на открытом рынке.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5D4DB3" w:rsidRPr="0046636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466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1152"/>
        </w:trPr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15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4</w:t>
            </w:r>
          </w:p>
          <w:p w:rsidR="005D4DB3" w:rsidRPr="00890114" w:rsidRDefault="005D4DB3" w:rsidP="00B52DB4">
            <w:pPr>
              <w:widowControl/>
              <w:tabs>
                <w:tab w:val="left" w:pos="15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Международная экономика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</w:tcPr>
          <w:p w:rsidR="005D4DB3" w:rsidRPr="00890114" w:rsidRDefault="005D4DB3" w:rsidP="00B52DB4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4.1.</w:t>
            </w:r>
          </w:p>
          <w:p w:rsidR="005D4DB3" w:rsidRPr="008420D1" w:rsidRDefault="005D4DB3" w:rsidP="00B52DB4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0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Международная </w:t>
            </w:r>
            <w:r w:rsidRPr="008420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торговля – индикатор интеграции национальной экономики</w:t>
            </w:r>
          </w:p>
          <w:p w:rsidR="005D4DB3" w:rsidRPr="008420D1" w:rsidRDefault="005D4DB3" w:rsidP="00B52DB4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0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8420D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420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5D4DB3" w:rsidRPr="00890114" w:rsidRDefault="005D4DB3" w:rsidP="00B52D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Международная торговля и мировой рынок. Международное разделение труда. Элементы теории 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сравнительных преимуществ Международная торговая политика. Протекционизм в международной торговой политике. Причины ограничений в международной торговле. ФритредерствоТаможенная пошлина. Государственная политика в области международной торговли.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по теме «Международная торговля», роль таможенной службы</w:t>
            </w:r>
          </w:p>
        </w:tc>
        <w:tc>
          <w:tcPr>
            <w:tcW w:w="0" w:type="auto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4.2</w:t>
            </w:r>
          </w:p>
          <w:p w:rsidR="005D4DB3" w:rsidRPr="00890114" w:rsidRDefault="005D4DB3" w:rsidP="00B52DB4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Валюта. Обменные курсы валют.</w:t>
            </w:r>
          </w:p>
          <w:p w:rsidR="005D4DB3" w:rsidRPr="00890114" w:rsidRDefault="005D4DB3" w:rsidP="00B52DB4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D4DB3" w:rsidRPr="008420D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4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валюты. Валютный курс и его характеристики. Спот-курс. Форвардный курс. Конвертируемость валюты. Динамика валютного курса.Факторы, определяющие валютные курсы: объем денежной массы , объем ВВП,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 Глобальные экономические проблемы.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валютного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регулирования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валютного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контролявРоссийской Федерации. Порядок регулирования валютных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  <w:vAlign w:val="center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b/>
                <w:lang w:val="ru-RU" w:eastAsia="ru-RU"/>
              </w:rPr>
              <w:t>Тема 4.3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Глобализация мировой экономики.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D4DB3" w:rsidRPr="008420D1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4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Глобальные экономические проблемы.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Факторы  характеризующие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производственные  различия национальных экономик.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 w:val="restart"/>
            <w:vAlign w:val="center"/>
          </w:tcPr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b/>
                <w:lang w:val="ru-RU" w:eastAsia="ru-RU"/>
              </w:rPr>
              <w:t>Тема 4.4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Особенности современной экономики России.</w:t>
            </w:r>
          </w:p>
          <w:p w:rsidR="005D4DB3" w:rsidRPr="0029517A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17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1950" w:type="dxa"/>
            <w:gridSpan w:val="2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5D4DB3" w:rsidRPr="00EE5936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Merge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Экономические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реформы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России.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Экономический</w:t>
            </w: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рост. Инвестиционный климат в современной России. Россия и мировая экономика.</w:t>
            </w:r>
          </w:p>
          <w:p w:rsidR="005D4DB3" w:rsidRPr="00890114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1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8F7C79" w:rsidTr="00B52DB4">
        <w:trPr>
          <w:trHeight w:val="310"/>
        </w:trPr>
        <w:tc>
          <w:tcPr>
            <w:tcW w:w="0" w:type="auto"/>
            <w:vAlign w:val="center"/>
          </w:tcPr>
          <w:p w:rsidR="005D4DB3" w:rsidRPr="00890114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5D4DB3" w:rsidRPr="00890114" w:rsidRDefault="005D4DB3" w:rsidP="00B52D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5D4DB3" w:rsidRPr="00DE06F9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0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Контрольная работа № 2</w:t>
            </w:r>
          </w:p>
        </w:tc>
        <w:tc>
          <w:tcPr>
            <w:tcW w:w="0" w:type="auto"/>
            <w:vAlign w:val="center"/>
          </w:tcPr>
          <w:p w:rsidR="005D4DB3" w:rsidRPr="009E6B9D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5D4DB3" w:rsidRPr="00B52DB4" w:rsidTr="00B52DB4">
        <w:trPr>
          <w:trHeight w:val="310"/>
        </w:trPr>
        <w:tc>
          <w:tcPr>
            <w:tcW w:w="14103" w:type="dxa"/>
            <w:gridSpan w:val="3"/>
            <w:vAlign w:val="center"/>
          </w:tcPr>
          <w:p w:rsidR="005D4DB3" w:rsidRPr="00DE06F9" w:rsidRDefault="005D4DB3" w:rsidP="00B52DB4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Промежуточная аттестация в форме экзамена</w:t>
            </w:r>
          </w:p>
        </w:tc>
        <w:tc>
          <w:tcPr>
            <w:tcW w:w="0" w:type="auto"/>
            <w:vAlign w:val="center"/>
          </w:tcPr>
          <w:p w:rsidR="005D4DB3" w:rsidRDefault="005D4DB3" w:rsidP="00B52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4DB3" w:rsidRPr="008F7C79" w:rsidTr="00B52DB4">
        <w:trPr>
          <w:trHeight w:val="377"/>
        </w:trPr>
        <w:tc>
          <w:tcPr>
            <w:tcW w:w="14103" w:type="dxa"/>
            <w:gridSpan w:val="3"/>
            <w:vAlign w:val="center"/>
          </w:tcPr>
          <w:p w:rsidR="005D4DB3" w:rsidRPr="00EE5936" w:rsidRDefault="005D4DB3" w:rsidP="00B52DB4">
            <w:pPr>
              <w:pStyle w:val="ad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5D4DB3" w:rsidRPr="00DE06F9" w:rsidRDefault="005D4DB3" w:rsidP="00B52DB4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E06F9">
              <w:rPr>
                <w:rFonts w:ascii="Times New Roman" w:hAnsi="Times New Roman" w:cs="Times New Roman"/>
                <w:b/>
                <w:lang w:val="ru-RU" w:eastAsia="ru-RU"/>
              </w:rPr>
              <w:t>72</w:t>
            </w:r>
          </w:p>
        </w:tc>
      </w:tr>
    </w:tbl>
    <w:p w:rsidR="005D4DB3" w:rsidRDefault="005D4DB3" w:rsidP="005D4DB3">
      <w:pPr>
        <w:rPr>
          <w:lang w:val="ru-RU"/>
        </w:rPr>
      </w:pPr>
    </w:p>
    <w:p w:rsidR="005D4DB3" w:rsidRDefault="005D4DB3" w:rsidP="005D4DB3">
      <w:pPr>
        <w:rPr>
          <w:lang w:val="ru-RU"/>
        </w:rPr>
        <w:sectPr w:rsidR="005D4DB3" w:rsidSect="005D4DB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D4DB3" w:rsidRPr="00D32C09" w:rsidRDefault="005D4DB3" w:rsidP="005D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Условия реализации программы дисциплины</w:t>
      </w:r>
    </w:p>
    <w:p w:rsidR="005D4DB3" w:rsidRPr="00D32C09" w:rsidRDefault="005D4DB3" w:rsidP="005D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Материально-техническое обеспечение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дисциплины обеспечена учебным кабинетом  экономики и общественных дисциплин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Оборудование учебного кабинета: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Рабочее место преподавателя;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рабочие места обучающихся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- раздаточный материал для индивидуальной работы обучающихся.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Технические средства обучения: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- компьютер с мультимедийным проектором и аудио-системой;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Информационное обеспечение обучения</w:t>
      </w:r>
    </w:p>
    <w:p w:rsidR="005D4DB3" w:rsidRPr="00D32C09" w:rsidRDefault="005D4DB3" w:rsidP="005D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источники: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(принята всенародным голосованием 12.12.1993) (с поправками)// СЗ РФ. - 2013, - № 4. - с. 445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Борисов Е.Ф. Основы экономики: учебник и практикум для студентов профессиональных образовательных организаций, осваивающих профессии и специальности СПО. - М., 2014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учебник для студентов профессиональных образовательных организаций, осваивающих профессии и специальности СПО. - М., 2017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Практикум: учеб.пособие для студентов профессиональных образовательных организаций, осваивающих профессии и специальности СПО. - М., 2014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электронный учебно-методический комплекс.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Певцова Е.А. Право для профессий и специальностей социально-экономического профиля. Практикум: учеб.пособие для студентов профессиональных образовательных организаций, осваивающих профессии и специальности СПО. - М., 2017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Филиппова О.И., Волкова Л.А., Малецкая Н.В. Основы экономики и предпринимательства: раб.тетрадь для студентов профессиональных образовательных организаций, осваивающих профессии и специальности СПО. - М., 2016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Череданова Л.Н. Основы экономики и предпринимательства : учебник для студентов профессиональных образовательных организаций, осваивающих профессии и специальности СПО. - М., 2017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Для преподавателей Излагается в следующей редакции:</w:t>
      </w:r>
    </w:p>
    <w:p w:rsidR="005D4DB3" w:rsidRPr="00D32C09" w:rsidRDefault="005D4DB3" w:rsidP="005D4DB3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Федерации: федер. закон от</w:t>
      </w:r>
    </w:p>
    <w:p w:rsidR="005D4DB3" w:rsidRPr="00D32C09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29.12.</w:t>
      </w:r>
      <w:r w:rsidRPr="00D32C09">
        <w:rPr>
          <w:rFonts w:ascii="Times New Roman" w:hAnsi="Times New Roman" w:cs="Times New Roman"/>
          <w:bCs/>
          <w:sz w:val="28"/>
          <w:szCs w:val="28"/>
        </w:rPr>
        <w:tab/>
        <w:t>2012 № 273-ФЗ (в ред. Федеральных законов от 07.05.2013 № 99-ФЗ, от</w:t>
      </w:r>
    </w:p>
    <w:p w:rsidR="005D4DB3" w:rsidRPr="00D32C09" w:rsidRDefault="005D4DB3" w:rsidP="005D4DB3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07.06.2013</w:t>
      </w:r>
      <w:r w:rsidRPr="00D32C09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№ 120-ФЗ, от 02.07.2013 № 170-ФЗ, от 23.07.2013 № 203-ФЗ, от</w:t>
      </w:r>
    </w:p>
    <w:p w:rsidR="005D4DB3" w:rsidRPr="00D32C09" w:rsidRDefault="005D4DB3" w:rsidP="005D4DB3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Cs/>
          <w:sz w:val="28"/>
          <w:szCs w:val="28"/>
          <w:lang w:val="ru-RU"/>
        </w:rPr>
        <w:t>25.11.2013</w:t>
      </w:r>
      <w:r w:rsidRPr="00D32C09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№ 317-ФЗ, от 03.02.2014 № 11-ФЗ, от 03.02.2014 № 15-ФЗ, от</w:t>
      </w:r>
    </w:p>
    <w:p w:rsidR="005D4DB3" w:rsidRPr="00D32C09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05.05.2014</w:t>
      </w:r>
      <w:r w:rsidRPr="00D32C09">
        <w:rPr>
          <w:rFonts w:ascii="Times New Roman" w:hAnsi="Times New Roman" w:cs="Times New Roman"/>
          <w:bCs/>
          <w:sz w:val="28"/>
          <w:szCs w:val="28"/>
        </w:rPr>
        <w:tab/>
        <w:t>№ 84-ФЗ, от 27.05.2014 № 135-ФЗ, от 04.06.2014 № 148-ФЗ, с изм., внесенными Федеральным законом от 04.06.2014 № 145-ФЗ, в ред. от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Cs/>
          <w:sz w:val="28"/>
          <w:szCs w:val="28"/>
          <w:lang w:val="ru-RU"/>
        </w:rPr>
        <w:t>03.07.2016,</w:t>
      </w:r>
      <w:r w:rsidRPr="00D32C09">
        <w:rPr>
          <w:rFonts w:ascii="Times New Roman" w:hAnsi="Times New Roman" w:cs="Times New Roman"/>
          <w:bCs/>
          <w:sz w:val="28"/>
          <w:szCs w:val="28"/>
          <w:lang w:val="ru-RU"/>
        </w:rPr>
        <w:tab/>
        <w:t>с изм. от 19.12.2016.)</w:t>
      </w:r>
    </w:p>
    <w:p w:rsidR="005D4DB3" w:rsidRPr="00D32C09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31 декабря 2015 г. N</w:t>
      </w:r>
    </w:p>
    <w:p w:rsidR="005D4DB3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1578 "О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 в федеральный государственный</w:t>
      </w:r>
    </w:p>
    <w:p w:rsidR="005D4DB3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образовательный стандарт среднего о</w:t>
      </w:r>
      <w:r>
        <w:rPr>
          <w:rFonts w:ascii="Times New Roman" w:hAnsi="Times New Roman" w:cs="Times New Roman"/>
          <w:bCs/>
          <w:sz w:val="28"/>
          <w:szCs w:val="28"/>
        </w:rPr>
        <w:t>бщего образования, утвержденный</w:t>
      </w:r>
    </w:p>
    <w:p w:rsidR="005D4DB3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</w:t>
      </w:r>
      <w:r>
        <w:rPr>
          <w:rFonts w:ascii="Times New Roman" w:hAnsi="Times New Roman" w:cs="Times New Roman"/>
          <w:bCs/>
          <w:sz w:val="28"/>
          <w:szCs w:val="28"/>
        </w:rPr>
        <w:t>ации от 17</w:t>
      </w:r>
    </w:p>
    <w:p w:rsidR="005D4DB3" w:rsidRPr="00D32C09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мая 2012 г. N413"</w:t>
      </w:r>
    </w:p>
    <w:p w:rsidR="005D4DB3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</w:t>
      </w:r>
      <w:r>
        <w:rPr>
          <w:rFonts w:ascii="Times New Roman" w:hAnsi="Times New Roman" w:cs="Times New Roman"/>
          <w:bCs/>
          <w:sz w:val="28"/>
          <w:szCs w:val="28"/>
        </w:rPr>
        <w:t>льная программа среднего общего</w:t>
      </w:r>
    </w:p>
    <w:p w:rsidR="005D4DB3" w:rsidRPr="00D32C09" w:rsidRDefault="005D4DB3" w:rsidP="005D4DB3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2C09">
        <w:rPr>
          <w:rFonts w:ascii="Times New Roman" w:hAnsi="Times New Roman" w:cs="Times New Roman"/>
          <w:bCs/>
          <w:sz w:val="28"/>
          <w:szCs w:val="28"/>
        </w:rPr>
        <w:t>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5D4DB3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D4DB3" w:rsidRPr="00D32C09" w:rsidRDefault="005D4DB3" w:rsidP="005D4DB3">
      <w:pPr>
        <w:pStyle w:val="aa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5D4DB3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Pr="00D32C09">
        <w:rPr>
          <w:rFonts w:ascii="Times New Roman" w:hAnsi="Times New Roman" w:cs="Times New Roman"/>
          <w:bCs/>
          <w:sz w:val="28"/>
          <w:szCs w:val="28"/>
        </w:rPr>
        <w:t>: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aup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административно - управленческий портал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9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econline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1.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ab/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каталог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ссылок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на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экономические ресурсы, новости, информацию по экономической теории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0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economicus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проект института «Экономическая школа»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1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informika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государственное научное предприятие, для продвижения новых информационных технологий в сферах образования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науки России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2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ie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boom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ab/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Экономика.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Институциональная экономика.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3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economictheory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narod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 экономическая  теория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 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</w:rPr>
        <w:t>Line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книги, статьи</w:t>
      </w:r>
    </w:p>
    <w:p w:rsidR="005D4DB3" w:rsidRPr="00D32C09" w:rsidRDefault="0097209D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4"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ecsocman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edu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D4DB3" w:rsidRPr="00D32C0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5D4DB3"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экономика,  социология,  менеджмент  –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федеральный образовательный портал.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Информационно-справочные материалы «</w:t>
      </w:r>
      <w:hyperlink r:id="rId15" w:history="1">
        <w:r w:rsidRPr="00D32C09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Экономика</w:t>
        </w:r>
      </w:hyperlink>
      <w:r w:rsidRPr="00D32C09">
        <w:rPr>
          <w:rFonts w:ascii="Times New Roman" w:hAnsi="Times New Roman" w:cs="Times New Roman"/>
          <w:sz w:val="28"/>
          <w:szCs w:val="28"/>
          <w:lang w:val="ru-RU"/>
        </w:rPr>
        <w:t xml:space="preserve">» [Электронный ресурс]. – Режим доступа: </w:t>
      </w:r>
      <w:hyperlink r:id="rId16" w:history="1">
        <w:r w:rsidRPr="00D32C09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http://economics.wideworld.ru</w:t>
        </w:r>
      </w:hyperlink>
      <w:r w:rsidRPr="00D32C09">
        <w:rPr>
          <w:rFonts w:ascii="Times New Roman" w:hAnsi="Times New Roman" w:cs="Times New Roman"/>
          <w:sz w:val="28"/>
          <w:szCs w:val="28"/>
          <w:lang w:val="ru-RU"/>
        </w:rPr>
        <w:t>, свободный. – Заглавие с экрана.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sz w:val="28"/>
          <w:szCs w:val="28"/>
          <w:lang w:val="ru-RU"/>
        </w:rPr>
        <w:t>Информационно-справочные материалы «</w:t>
      </w:r>
      <w:hyperlink r:id="rId17" w:history="1">
        <w:r w:rsidRPr="00D32C09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Административно-управленческий</w:t>
        </w:r>
      </w:hyperlink>
      <w:r w:rsidRPr="00D32C09">
        <w:rPr>
          <w:rFonts w:ascii="Times New Roman" w:hAnsi="Times New Roman" w:cs="Times New Roman"/>
          <w:sz w:val="28"/>
          <w:szCs w:val="28"/>
          <w:lang w:val="ru-RU"/>
        </w:rPr>
        <w:t xml:space="preserve"> портал» [Электронный ресурс]. – Режим доступа: </w:t>
      </w:r>
      <w:hyperlink r:id="rId18" w:history="1">
        <w:r w:rsidRPr="00D32C09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http://www.aup.ru/books/m170/6_2.htm</w:t>
        </w:r>
      </w:hyperlink>
      <w:r w:rsidRPr="00D32C09">
        <w:rPr>
          <w:rFonts w:ascii="Times New Roman" w:hAnsi="Times New Roman" w:cs="Times New Roman"/>
          <w:sz w:val="28"/>
          <w:szCs w:val="28"/>
          <w:lang w:val="ru-RU"/>
        </w:rPr>
        <w:t>, свободный. – Заглавие с экрана.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Default="005D4DB3" w:rsidP="005D4DB3">
      <w:pPr>
        <w:rPr>
          <w:lang w:val="ru-RU"/>
        </w:rPr>
      </w:pPr>
    </w:p>
    <w:p w:rsidR="005D4DB3" w:rsidRDefault="005D4DB3" w:rsidP="005D4DB3">
      <w:pPr>
        <w:rPr>
          <w:lang w:val="ru-RU"/>
        </w:rPr>
      </w:pPr>
    </w:p>
    <w:p w:rsidR="005D4DB3" w:rsidRDefault="005D4DB3" w:rsidP="005D4DB3">
      <w:pPr>
        <w:rPr>
          <w:lang w:val="ru-RU"/>
        </w:rPr>
      </w:pPr>
    </w:p>
    <w:p w:rsidR="005D4DB3" w:rsidRDefault="005D4DB3" w:rsidP="005D4DB3">
      <w:pPr>
        <w:rPr>
          <w:lang w:val="ru-RU"/>
        </w:rPr>
      </w:pPr>
    </w:p>
    <w:p w:rsidR="005D4DB3" w:rsidRDefault="005D4DB3" w:rsidP="005D4DB3">
      <w:pPr>
        <w:rPr>
          <w:lang w:val="ru-RU"/>
        </w:rPr>
      </w:pPr>
    </w:p>
    <w:p w:rsidR="005D4DB3" w:rsidRPr="00D32C09" w:rsidRDefault="005D4DB3" w:rsidP="005D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Контроль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оценка результатов освоения д</w:t>
      </w: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исциплины</w:t>
      </w:r>
    </w:p>
    <w:p w:rsidR="005D4DB3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D32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Контрольи оценка</w:t>
      </w:r>
      <w:r w:rsidRPr="00D32C0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D4DB3" w:rsidRPr="00D32C09" w:rsidRDefault="005D4DB3" w:rsidP="005D4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3604"/>
        <w:gridCol w:w="3312"/>
      </w:tblGrid>
      <w:tr w:rsidR="005D4DB3" w:rsidRPr="00B52DB4" w:rsidTr="00B52DB4">
        <w:trPr>
          <w:trHeight w:val="1025"/>
        </w:trPr>
        <w:tc>
          <w:tcPr>
            <w:tcW w:w="7194" w:type="dxa"/>
            <w:gridSpan w:val="2"/>
            <w:vAlign w:val="center"/>
          </w:tcPr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5D4DB3" w:rsidRPr="00B52DB4" w:rsidTr="005D4DB3">
        <w:trPr>
          <w:trHeight w:val="1691"/>
        </w:trPr>
        <w:tc>
          <w:tcPr>
            <w:tcW w:w="2941" w:type="dxa"/>
          </w:tcPr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приводить примеры</w:t>
            </w: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описывать:</w:t>
            </w: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объяснять</w:t>
            </w: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взаимовыгодность добровольного обмена, причины неравенства доходов, виды инфляции, проблемы международной торговли</w:t>
            </w:r>
          </w:p>
        </w:tc>
        <w:tc>
          <w:tcPr>
            <w:tcW w:w="4253" w:type="dxa"/>
          </w:tcPr>
          <w:p w:rsidR="005D4DB3" w:rsidRPr="005D4DB3" w:rsidRDefault="005D4DB3" w:rsidP="00B5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4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      </w:r>
          </w:p>
          <w:p w:rsidR="005D4DB3" w:rsidRPr="005D4DB3" w:rsidRDefault="005D4DB3" w:rsidP="00B5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4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      </w:r>
          </w:p>
          <w:p w:rsidR="005D4DB3" w:rsidRPr="005D4DB3" w:rsidRDefault="005D4DB3" w:rsidP="00B5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4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4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4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сформированность системы знаний об институциональных преобразованиях российской экономики при переходе к </w:t>
            </w:r>
            <w:r w:rsidRPr="005D4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рыночной системе, динамике основных макроэкономических показателей и современной ситуации в экономике России.</w:t>
            </w:r>
          </w:p>
        </w:tc>
        <w:tc>
          <w:tcPr>
            <w:tcW w:w="3969" w:type="dxa"/>
          </w:tcPr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  практических работ,  заданий к самостоятельной работе.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оценок за практические занятия, выполненные в рамках освоения разделов и тем и учебной  дисциплины.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проверочная  работа.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 выполнения заданий к самостоятельной работе, предполагающих поиск,  переработку и представление  учебной информации.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соответствия содержания экономическим фактам, представленным обучающимися в подготовленных таблицах, схемах, презентациях.</w:t>
            </w:r>
          </w:p>
          <w:p w:rsidR="005D4DB3" w:rsidRPr="005D4DB3" w:rsidRDefault="005D4DB3" w:rsidP="005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реферата  на соответствие изученному  материалу.</w:t>
            </w:r>
            <w:r w:rsidRPr="005D4D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Защита индивидуальных проектов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D4DB3" w:rsidRPr="00B52DB4" w:rsidTr="00B52DB4">
        <w:trPr>
          <w:trHeight w:val="4251"/>
        </w:trPr>
        <w:tc>
          <w:tcPr>
            <w:tcW w:w="2941" w:type="dxa"/>
          </w:tcPr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Устные опросы.</w:t>
            </w:r>
          </w:p>
          <w:p w:rsid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реферата, письменных, работ.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продуктов образовательной деятельности.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выполнением работ на теоретических и практических занятиях.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результатов выполнения студентами письменных   контрольных работ и тестов.</w:t>
            </w:r>
          </w:p>
          <w:p w:rsidR="005D4DB3" w:rsidRPr="005D4DB3" w:rsidRDefault="005D4DB3" w:rsidP="00B52D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5D4DB3" w:rsidRPr="00D32C09" w:rsidRDefault="005D4DB3" w:rsidP="005D4DB3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Pr="00D32C09" w:rsidRDefault="005D4DB3" w:rsidP="005D4DB3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4DB3" w:rsidRPr="005D4DB3" w:rsidRDefault="005D4DB3" w:rsidP="005D4DB3">
      <w:pPr>
        <w:rPr>
          <w:lang w:val="ru-RU"/>
        </w:rPr>
      </w:pPr>
    </w:p>
    <w:sectPr w:rsidR="005D4DB3" w:rsidRPr="005D4DB3" w:rsidSect="005D4DB3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17" w:rsidRDefault="006D6517" w:rsidP="005D4DB3">
      <w:pPr>
        <w:spacing w:after="0" w:line="240" w:lineRule="auto"/>
      </w:pPr>
      <w:r>
        <w:separator/>
      </w:r>
    </w:p>
  </w:endnote>
  <w:endnote w:type="continuationSeparator" w:id="1">
    <w:p w:rsidR="006D6517" w:rsidRDefault="006D6517" w:rsidP="005D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214383"/>
      <w:docPartObj>
        <w:docPartGallery w:val="Page Numbers (Bottom of Page)"/>
        <w:docPartUnique/>
      </w:docPartObj>
    </w:sdtPr>
    <w:sdtContent>
      <w:p w:rsidR="000217AE" w:rsidRDefault="000217AE">
        <w:pPr>
          <w:pStyle w:val="a6"/>
          <w:jc w:val="center"/>
        </w:pPr>
        <w:fldSimple w:instr="PAGE   \* MERGEFORMAT">
          <w:r w:rsidR="0044111E">
            <w:rPr>
              <w:noProof/>
            </w:rPr>
            <w:t>12</w:t>
          </w:r>
        </w:fldSimple>
      </w:p>
    </w:sdtContent>
  </w:sdt>
  <w:p w:rsidR="000217AE" w:rsidRDefault="000217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17" w:rsidRDefault="006D6517" w:rsidP="005D4DB3">
      <w:pPr>
        <w:spacing w:after="0" w:line="240" w:lineRule="auto"/>
      </w:pPr>
      <w:r>
        <w:separator/>
      </w:r>
    </w:p>
  </w:footnote>
  <w:footnote w:type="continuationSeparator" w:id="1">
    <w:p w:rsidR="006D6517" w:rsidRDefault="006D6517" w:rsidP="005D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EC1560"/>
    <w:multiLevelType w:val="hybridMultilevel"/>
    <w:tmpl w:val="7DC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6B5"/>
    <w:multiLevelType w:val="hybridMultilevel"/>
    <w:tmpl w:val="EC62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2C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C725117"/>
    <w:multiLevelType w:val="hybridMultilevel"/>
    <w:tmpl w:val="30F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44FE"/>
    <w:multiLevelType w:val="hybridMultilevel"/>
    <w:tmpl w:val="F10613BC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1302AD"/>
    <w:multiLevelType w:val="hybridMultilevel"/>
    <w:tmpl w:val="F162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48EB31AA"/>
    <w:multiLevelType w:val="hybridMultilevel"/>
    <w:tmpl w:val="21507B4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503411E3"/>
    <w:multiLevelType w:val="hybridMultilevel"/>
    <w:tmpl w:val="B578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57FA6"/>
    <w:multiLevelType w:val="hybridMultilevel"/>
    <w:tmpl w:val="9CB8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52D5A"/>
    <w:multiLevelType w:val="hybridMultilevel"/>
    <w:tmpl w:val="DFB24558"/>
    <w:lvl w:ilvl="0" w:tplc="4B50C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20876"/>
    <w:multiLevelType w:val="hybridMultilevel"/>
    <w:tmpl w:val="885CDB3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2C77A8"/>
    <w:multiLevelType w:val="hybridMultilevel"/>
    <w:tmpl w:val="4ECC655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CC"/>
    <w:rsid w:val="000217AE"/>
    <w:rsid w:val="00124529"/>
    <w:rsid w:val="0044111E"/>
    <w:rsid w:val="005C6FBA"/>
    <w:rsid w:val="005D4DB3"/>
    <w:rsid w:val="006318C9"/>
    <w:rsid w:val="006D6517"/>
    <w:rsid w:val="008C0A0F"/>
    <w:rsid w:val="0097209D"/>
    <w:rsid w:val="00A822F1"/>
    <w:rsid w:val="00AB48CC"/>
    <w:rsid w:val="00B52DB4"/>
    <w:rsid w:val="00DB6C53"/>
    <w:rsid w:val="00F8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3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D4DB3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DB3"/>
  </w:style>
  <w:style w:type="paragraph" w:styleId="a3">
    <w:name w:val="Normal (Web)"/>
    <w:basedOn w:val="a"/>
    <w:uiPriority w:val="99"/>
    <w:rsid w:val="005D4DB3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5D4DB3"/>
    <w:pPr>
      <w:widowControl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D4DB3"/>
    <w:pPr>
      <w:widowControl/>
      <w:spacing w:after="12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D4DB3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D4DB3"/>
  </w:style>
  <w:style w:type="character" w:customStyle="1" w:styleId="apple-style-span">
    <w:name w:val="apple-style-span"/>
    <w:basedOn w:val="a0"/>
    <w:uiPriority w:val="99"/>
    <w:rsid w:val="005D4DB3"/>
  </w:style>
  <w:style w:type="character" w:styleId="a9">
    <w:name w:val="Hyperlink"/>
    <w:basedOn w:val="a0"/>
    <w:uiPriority w:val="99"/>
    <w:rsid w:val="005D4DB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5D4DB3"/>
    <w:pPr>
      <w:widowControl/>
      <w:spacing w:after="120" w:line="240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5D4DB3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5D4DB3"/>
    <w:pPr>
      <w:widowControl/>
      <w:ind w:left="720"/>
    </w:pPr>
    <w:rPr>
      <w:rFonts w:ascii="Calibri" w:eastAsia="Times New Roman" w:hAnsi="Calibri" w:cs="Calibri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5D4DB3"/>
  </w:style>
  <w:style w:type="paragraph" w:customStyle="1" w:styleId="ConsPlusNormal">
    <w:name w:val="ConsPlusNormal"/>
    <w:rsid w:val="005D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D4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DB3"/>
    <w:rPr>
      <w:lang w:val="en-US"/>
    </w:rPr>
  </w:style>
  <w:style w:type="paragraph" w:styleId="ad">
    <w:name w:val="No Spacing"/>
    <w:uiPriority w:val="1"/>
    <w:qFormat/>
    <w:rsid w:val="005D4DB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3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D4DB3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DB3"/>
  </w:style>
  <w:style w:type="paragraph" w:styleId="a3">
    <w:name w:val="Normal (Web)"/>
    <w:basedOn w:val="a"/>
    <w:uiPriority w:val="99"/>
    <w:rsid w:val="005D4DB3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5D4DB3"/>
    <w:pPr>
      <w:widowControl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D4DB3"/>
    <w:pPr>
      <w:widowControl/>
      <w:spacing w:after="12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D4DB3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D4DB3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D4DB3"/>
  </w:style>
  <w:style w:type="character" w:customStyle="1" w:styleId="apple-style-span">
    <w:name w:val="apple-style-span"/>
    <w:basedOn w:val="a0"/>
    <w:uiPriority w:val="99"/>
    <w:rsid w:val="005D4DB3"/>
  </w:style>
  <w:style w:type="character" w:styleId="a9">
    <w:name w:val="Hyperlink"/>
    <w:basedOn w:val="a0"/>
    <w:uiPriority w:val="99"/>
    <w:rsid w:val="005D4DB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5D4DB3"/>
    <w:pPr>
      <w:widowControl/>
      <w:spacing w:after="120" w:line="240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5D4DB3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5D4DB3"/>
    <w:pPr>
      <w:widowControl/>
      <w:ind w:left="720"/>
    </w:pPr>
    <w:rPr>
      <w:rFonts w:ascii="Calibri" w:eastAsia="Times New Roman" w:hAnsi="Calibri" w:cs="Calibri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5D4DB3"/>
  </w:style>
  <w:style w:type="paragraph" w:customStyle="1" w:styleId="ConsPlusNormal">
    <w:name w:val="ConsPlusNormal"/>
    <w:rsid w:val="005D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D4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DB3"/>
    <w:rPr>
      <w:lang w:val="en-US"/>
    </w:rPr>
  </w:style>
  <w:style w:type="paragraph" w:styleId="ad">
    <w:name w:val="No Spacing"/>
    <w:uiPriority w:val="1"/>
    <w:qFormat/>
    <w:rsid w:val="005D4DB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13" Type="http://schemas.openxmlformats.org/officeDocument/2006/relationships/hyperlink" Target="http://economictheory.narod.ru/" TargetMode="External"/><Relationship Id="rId18" Type="http://schemas.openxmlformats.org/officeDocument/2006/relationships/hyperlink" Target="http://www.aup.ru/books/m170/6_2.ht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ie.boom.ru/" TargetMode="External"/><Relationship Id="rId17" Type="http://schemas.openxmlformats.org/officeDocument/2006/relationships/hyperlink" Target="http://economics.wideworl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ics.wideworl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i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onomics.wideworld.ru" TargetMode="External"/><Relationship Id="rId10" Type="http://schemas.openxmlformats.org/officeDocument/2006/relationships/hyperlink" Target="http://economicu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line.h1.ru/" TargetMode="External"/><Relationship Id="rId14" Type="http://schemas.openxmlformats.org/officeDocument/2006/relationships/hyperlink" Target="http://ecsocma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9-prepod</dc:creator>
  <cp:lastModifiedBy>УМР</cp:lastModifiedBy>
  <cp:revision>4</cp:revision>
  <dcterms:created xsi:type="dcterms:W3CDTF">2021-06-18T03:40:00Z</dcterms:created>
  <dcterms:modified xsi:type="dcterms:W3CDTF">2021-06-18T03:56:00Z</dcterms:modified>
</cp:coreProperties>
</file>