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E69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14:paraId="41E2FE9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3C4E7DE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A4057C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174B08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4A61F0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4027CB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E78081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DDB6BB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5C0340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997F31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655676D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1196DF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79BA8F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9ADF39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1666B87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137F02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A043D3E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258">
        <w:rPr>
          <w:b/>
          <w:i/>
          <w:sz w:val="28"/>
          <w:szCs w:val="28"/>
        </w:rPr>
        <w:t>Рабочая программа учебной дисциплины</w:t>
      </w:r>
    </w:p>
    <w:p w14:paraId="5FAE34C9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92BE4E0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3F847C1" w14:textId="77777777" w:rsidR="003659AF" w:rsidRPr="00364258" w:rsidRDefault="003659AF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364258">
        <w:rPr>
          <w:b/>
          <w:sz w:val="40"/>
          <w:szCs w:val="40"/>
        </w:rPr>
        <w:t>Естествознание</w:t>
      </w:r>
    </w:p>
    <w:p w14:paraId="46E5A3E9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2CDF197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61BA26C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3D6EF3D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48C69F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9CB4A0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6E2F79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3FF1B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286E8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6259067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A21AB5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8B60B7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AE34B5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CCE4AC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16BB8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0244B9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B7384E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9BEE84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BE22C3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C6D87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D6B9777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39E6D3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D0F80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C6FF1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355FE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AC606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CFB408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E8926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E464FC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6EE8E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BE9791A" w14:textId="77777777" w:rsidR="00054BBD" w:rsidRPr="00364258" w:rsidRDefault="00054BBD" w:rsidP="00364258">
      <w:pPr>
        <w:pStyle w:val="2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14:paraId="66D7A11A" w14:textId="77777777" w:rsidR="00054BBD" w:rsidRPr="00364258" w:rsidRDefault="001542D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 w:rsidR="00626B92">
        <w:rPr>
          <w:bCs/>
          <w:sz w:val="22"/>
          <w:szCs w:val="22"/>
        </w:rPr>
        <w:t xml:space="preserve"> </w:t>
      </w:r>
      <w:r w:rsidR="00054BBD" w:rsidRPr="00364258">
        <w:rPr>
          <w:bCs/>
          <w:sz w:val="22"/>
          <w:szCs w:val="22"/>
        </w:rPr>
        <w:t>г.</w:t>
      </w:r>
    </w:p>
    <w:p w14:paraId="794C474C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7E581B2D" w14:textId="77777777" w:rsidR="00054BBD" w:rsidRPr="00364258" w:rsidRDefault="00054BBD" w:rsidP="00364258">
      <w:pPr>
        <w:shd w:val="clear" w:color="auto" w:fill="FFFFFF" w:themeFill="background1"/>
        <w:rPr>
          <w:sz w:val="20"/>
          <w:szCs w:val="20"/>
        </w:rPr>
      </w:pPr>
    </w:p>
    <w:p w14:paraId="15179532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44C35EC7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1617DA4D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2C1E85EE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2A04B9A7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64258">
        <w:rPr>
          <w:sz w:val="28"/>
          <w:szCs w:val="28"/>
        </w:rPr>
        <w:lastRenderedPageBreak/>
        <w:t xml:space="preserve">  Рабочая программа учебной дисциплины   Естествознание разработана на основе примерной программы общеобразовательной учебной дисциплины Естествознание для профессиональных образовательных организаций. </w:t>
      </w:r>
    </w:p>
    <w:p w14:paraId="12530C5E" w14:textId="77777777" w:rsidR="00054BBD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– Москва : 2015.</w:t>
      </w:r>
      <w:r w:rsidR="002658B3" w:rsidRPr="00364258">
        <w:rPr>
          <w:bCs/>
          <w:sz w:val="28"/>
          <w:szCs w:val="28"/>
        </w:rPr>
        <w:t>П</w:t>
      </w:r>
      <w:r w:rsidRPr="00364258">
        <w:rPr>
          <w:bCs/>
          <w:sz w:val="28"/>
          <w:szCs w:val="28"/>
        </w:rPr>
        <w:t xml:space="preserve">редназначена для </w:t>
      </w:r>
      <w:r w:rsidR="00054BBD" w:rsidRPr="00364258">
        <w:rPr>
          <w:bCs/>
          <w:sz w:val="28"/>
          <w:szCs w:val="28"/>
        </w:rPr>
        <w:t xml:space="preserve"> обучающихся </w:t>
      </w:r>
      <w:r w:rsidR="001F0F37" w:rsidRPr="00364258">
        <w:rPr>
          <w:bCs/>
          <w:sz w:val="28"/>
          <w:szCs w:val="28"/>
        </w:rPr>
        <w:t>по специальности среднег</w:t>
      </w:r>
      <w:r w:rsidR="0053474B">
        <w:rPr>
          <w:bCs/>
          <w:sz w:val="28"/>
          <w:szCs w:val="28"/>
        </w:rPr>
        <w:t>о профессионального образования</w:t>
      </w:r>
      <w:r w:rsidR="00704642">
        <w:rPr>
          <w:bCs/>
          <w:sz w:val="28"/>
          <w:szCs w:val="28"/>
        </w:rPr>
        <w:t xml:space="preserve"> </w:t>
      </w:r>
      <w:r w:rsidR="00704642" w:rsidRPr="00704642">
        <w:rPr>
          <w:b/>
          <w:bCs/>
          <w:sz w:val="28"/>
          <w:szCs w:val="28"/>
        </w:rPr>
        <w:t>43.02.14</w:t>
      </w:r>
      <w:r w:rsidR="0053474B" w:rsidRPr="00704642">
        <w:rPr>
          <w:b/>
          <w:bCs/>
          <w:sz w:val="28"/>
          <w:szCs w:val="28"/>
        </w:rPr>
        <w:t>.</w:t>
      </w:r>
      <w:r w:rsidR="00704642" w:rsidRPr="00704642">
        <w:rPr>
          <w:b/>
          <w:bCs/>
          <w:sz w:val="28"/>
          <w:szCs w:val="28"/>
        </w:rPr>
        <w:t xml:space="preserve"> Гостиничное дело</w:t>
      </w:r>
      <w:r w:rsidR="00704642">
        <w:rPr>
          <w:bCs/>
          <w:sz w:val="28"/>
          <w:szCs w:val="28"/>
        </w:rPr>
        <w:t>.</w:t>
      </w:r>
    </w:p>
    <w:p w14:paraId="170E3DA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14:paraId="1860F349" w14:textId="77777777" w:rsidR="00054BBD" w:rsidRPr="00364258" w:rsidRDefault="002658B3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4258">
        <w:rPr>
          <w:sz w:val="28"/>
          <w:szCs w:val="28"/>
        </w:rPr>
        <w:t xml:space="preserve">Организация-разработчик: </w:t>
      </w:r>
      <w:r w:rsidR="00054BBD" w:rsidRPr="00364258">
        <w:rPr>
          <w:i/>
          <w:sz w:val="28"/>
          <w:szCs w:val="28"/>
        </w:rPr>
        <w:t>ГА</w:t>
      </w:r>
      <w:r w:rsidRPr="00364258">
        <w:rPr>
          <w:i/>
          <w:sz w:val="28"/>
          <w:szCs w:val="28"/>
        </w:rPr>
        <w:t>П</w:t>
      </w:r>
      <w:r w:rsidR="00054BBD" w:rsidRPr="00364258">
        <w:rPr>
          <w:i/>
          <w:sz w:val="28"/>
          <w:szCs w:val="28"/>
        </w:rPr>
        <w:t>ОУ  БТОТиС</w:t>
      </w:r>
    </w:p>
    <w:p w14:paraId="5A61FE67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7C6988CF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77B273C4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14102F1A" w14:textId="77777777" w:rsidR="00704642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4258">
        <w:rPr>
          <w:sz w:val="28"/>
          <w:szCs w:val="28"/>
        </w:rPr>
        <w:t>Разработчик</w:t>
      </w:r>
      <w:r w:rsidRPr="00364258">
        <w:rPr>
          <w:i/>
          <w:sz w:val="28"/>
          <w:szCs w:val="28"/>
        </w:rPr>
        <w:t xml:space="preserve">:  </w:t>
      </w:r>
      <w:r w:rsidR="00A26F10" w:rsidRPr="00364258">
        <w:rPr>
          <w:i/>
          <w:sz w:val="28"/>
          <w:szCs w:val="28"/>
        </w:rPr>
        <w:t>Саврасова Л.А.</w:t>
      </w:r>
      <w:r w:rsidRPr="00364258">
        <w:rPr>
          <w:i/>
          <w:sz w:val="28"/>
          <w:szCs w:val="28"/>
        </w:rPr>
        <w:t>,</w:t>
      </w:r>
      <w:r w:rsidR="00704642">
        <w:rPr>
          <w:i/>
          <w:sz w:val="28"/>
          <w:szCs w:val="28"/>
        </w:rPr>
        <w:t xml:space="preserve"> преподаватель</w:t>
      </w:r>
      <w:r w:rsidRPr="00364258">
        <w:rPr>
          <w:i/>
          <w:sz w:val="28"/>
          <w:szCs w:val="28"/>
        </w:rPr>
        <w:t xml:space="preserve"> </w:t>
      </w:r>
    </w:p>
    <w:p w14:paraId="4BEBA687" w14:textId="77777777" w:rsidR="00054BBD" w:rsidRPr="00364258" w:rsidRDefault="00704642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Нетак А.Р., </w:t>
      </w:r>
      <w:r w:rsidR="00054BBD" w:rsidRPr="00364258">
        <w:rPr>
          <w:i/>
          <w:sz w:val="28"/>
          <w:szCs w:val="28"/>
        </w:rPr>
        <w:t>преподаватель</w:t>
      </w:r>
    </w:p>
    <w:p w14:paraId="2A6057B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14:paraId="4D11FD0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6420"/>
        </w:tabs>
        <w:suppressAutoHyphens/>
        <w:rPr>
          <w:sz w:val="28"/>
          <w:szCs w:val="28"/>
        </w:rPr>
      </w:pPr>
    </w:p>
    <w:p w14:paraId="4625689C" w14:textId="77777777" w:rsidR="00364258" w:rsidRDefault="003659AF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4258">
        <w:rPr>
          <w:sz w:val="28"/>
          <w:szCs w:val="28"/>
        </w:rPr>
        <w:t>Рабочая программа одобрена ЦК общеобразовательного блока</w:t>
      </w:r>
    </w:p>
    <w:p w14:paraId="242B0BCE" w14:textId="77777777" w:rsidR="003659AF" w:rsidRPr="00364258" w:rsidRDefault="003659AF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4258">
        <w:rPr>
          <w:sz w:val="28"/>
          <w:szCs w:val="28"/>
        </w:rPr>
        <w:t xml:space="preserve"> протокол № 1</w:t>
      </w:r>
      <w:r w:rsidR="00704642">
        <w:rPr>
          <w:sz w:val="28"/>
          <w:szCs w:val="28"/>
        </w:rPr>
        <w:t>1</w:t>
      </w:r>
      <w:r w:rsidRPr="00364258">
        <w:rPr>
          <w:sz w:val="28"/>
          <w:szCs w:val="28"/>
        </w:rPr>
        <w:t xml:space="preserve">  от « </w:t>
      </w:r>
      <w:r w:rsidR="00704642">
        <w:rPr>
          <w:sz w:val="28"/>
          <w:szCs w:val="28"/>
        </w:rPr>
        <w:t>22</w:t>
      </w:r>
      <w:r w:rsidRPr="00364258">
        <w:rPr>
          <w:sz w:val="28"/>
          <w:szCs w:val="28"/>
        </w:rPr>
        <w:t xml:space="preserve"> »</w:t>
      </w:r>
      <w:r w:rsidR="00704642">
        <w:rPr>
          <w:sz w:val="28"/>
          <w:szCs w:val="28"/>
        </w:rPr>
        <w:t xml:space="preserve"> апреля </w:t>
      </w:r>
      <w:r w:rsidR="00626B92">
        <w:rPr>
          <w:sz w:val="28"/>
          <w:szCs w:val="28"/>
        </w:rPr>
        <w:t>20</w:t>
      </w:r>
      <w:r w:rsidR="00704642">
        <w:rPr>
          <w:sz w:val="28"/>
          <w:szCs w:val="28"/>
        </w:rPr>
        <w:t>21</w:t>
      </w:r>
      <w:r w:rsidRPr="00364258">
        <w:rPr>
          <w:sz w:val="28"/>
          <w:szCs w:val="28"/>
        </w:rPr>
        <w:t xml:space="preserve"> г.</w:t>
      </w:r>
    </w:p>
    <w:p w14:paraId="22709D3A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6420"/>
        </w:tabs>
        <w:suppressAutoHyphens/>
        <w:rPr>
          <w:sz w:val="28"/>
          <w:szCs w:val="28"/>
        </w:rPr>
      </w:pPr>
    </w:p>
    <w:p w14:paraId="554C872C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73EA794D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053C6268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7897E4C1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762FAA0F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1D9BFBA9" w14:textId="77777777" w:rsidR="00054BBD" w:rsidRPr="00364258" w:rsidRDefault="00054BBD" w:rsidP="00364258">
      <w:pPr>
        <w:shd w:val="clear" w:color="auto" w:fill="FFFFFF" w:themeFill="background1"/>
      </w:pPr>
    </w:p>
    <w:p w14:paraId="04123FC4" w14:textId="77777777" w:rsidR="009E5B01" w:rsidRPr="00364258" w:rsidRDefault="009E5B01" w:rsidP="00364258">
      <w:pPr>
        <w:shd w:val="clear" w:color="auto" w:fill="FFFFFF" w:themeFill="background1"/>
      </w:pPr>
    </w:p>
    <w:p w14:paraId="4B24EC9D" w14:textId="77777777" w:rsidR="00054BBD" w:rsidRPr="00364258" w:rsidRDefault="00054BBD" w:rsidP="00364258">
      <w:pPr>
        <w:shd w:val="clear" w:color="auto" w:fill="FFFFFF" w:themeFill="background1"/>
      </w:pPr>
    </w:p>
    <w:p w14:paraId="62961588" w14:textId="77777777" w:rsidR="00054BBD" w:rsidRPr="00364258" w:rsidRDefault="00054BBD" w:rsidP="00364258">
      <w:pPr>
        <w:shd w:val="clear" w:color="auto" w:fill="FFFFFF" w:themeFill="background1"/>
      </w:pPr>
    </w:p>
    <w:p w14:paraId="32C4DBB9" w14:textId="77777777" w:rsidR="00054BBD" w:rsidRPr="00364258" w:rsidRDefault="00054BBD" w:rsidP="00364258">
      <w:pPr>
        <w:shd w:val="clear" w:color="auto" w:fill="FFFFFF" w:themeFill="background1"/>
      </w:pPr>
    </w:p>
    <w:p w14:paraId="452E0F77" w14:textId="77777777" w:rsidR="00054BBD" w:rsidRPr="00364258" w:rsidRDefault="00054BBD" w:rsidP="00364258">
      <w:pPr>
        <w:shd w:val="clear" w:color="auto" w:fill="FFFFFF" w:themeFill="background1"/>
      </w:pPr>
    </w:p>
    <w:p w14:paraId="1314181B" w14:textId="77777777" w:rsidR="00054BBD" w:rsidRPr="00364258" w:rsidRDefault="00054BBD" w:rsidP="00364258">
      <w:pPr>
        <w:shd w:val="clear" w:color="auto" w:fill="FFFFFF" w:themeFill="background1"/>
      </w:pPr>
    </w:p>
    <w:p w14:paraId="04ED8F6A" w14:textId="77777777" w:rsidR="00054BBD" w:rsidRPr="00364258" w:rsidRDefault="00054BBD" w:rsidP="00364258">
      <w:pPr>
        <w:shd w:val="clear" w:color="auto" w:fill="FFFFFF" w:themeFill="background1"/>
      </w:pPr>
    </w:p>
    <w:p w14:paraId="28A3938D" w14:textId="77777777" w:rsidR="00054BBD" w:rsidRPr="00364258" w:rsidRDefault="00054BBD" w:rsidP="00364258">
      <w:pPr>
        <w:shd w:val="clear" w:color="auto" w:fill="FFFFFF" w:themeFill="background1"/>
      </w:pPr>
    </w:p>
    <w:p w14:paraId="26604AFC" w14:textId="77777777" w:rsidR="00054BBD" w:rsidRPr="00364258" w:rsidRDefault="00054BBD" w:rsidP="00364258">
      <w:pPr>
        <w:shd w:val="clear" w:color="auto" w:fill="FFFFFF" w:themeFill="background1"/>
      </w:pPr>
    </w:p>
    <w:p w14:paraId="5729795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6D1FF51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7E0B277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0CF5B01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4871FEB5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58454C1B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7585864A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1E7DC6F6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5A468B6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3642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1</w:t>
      </w:r>
    </w:p>
    <w:p w14:paraId="5F5FE06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rPr>
          <w:b/>
          <w:sz w:val="22"/>
          <w:szCs w:val="22"/>
        </w:rPr>
      </w:pPr>
    </w:p>
    <w:p w14:paraId="7C311A1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02C317E3" w14:textId="77777777" w:rsidR="00E75B61" w:rsidRPr="00364258" w:rsidRDefault="00E75B6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11781B09" w14:textId="77777777" w:rsidR="00E75B61" w:rsidRPr="00364258" w:rsidRDefault="00E75B6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47B1EB42" w14:textId="77777777" w:rsidR="00E75B61" w:rsidRPr="00364258" w:rsidRDefault="00E75B6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0F9B1C4B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4C993081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2BE694BD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47E4E243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32C908BF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65614A25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60666793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53A04F16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4806F348" w14:textId="77777777" w:rsidR="00E75B61" w:rsidRPr="00364258" w:rsidRDefault="00E75B6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4DAFE76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364258">
        <w:rPr>
          <w:b/>
          <w:sz w:val="22"/>
          <w:szCs w:val="22"/>
        </w:rPr>
        <w:t>СОДЕРЖАНИЕ</w:t>
      </w:r>
    </w:p>
    <w:p w14:paraId="704D1083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4BBD" w:rsidRPr="00364258" w14:paraId="5DBA400A" w14:textId="77777777">
        <w:tc>
          <w:tcPr>
            <w:tcW w:w="7668" w:type="dxa"/>
          </w:tcPr>
          <w:p w14:paraId="577F7756" w14:textId="77777777" w:rsidR="00054BBD" w:rsidRPr="00364258" w:rsidRDefault="00054BBD" w:rsidP="00364258">
            <w:pPr>
              <w:pStyle w:val="1"/>
              <w:shd w:val="clear" w:color="auto" w:fill="FFFFFF" w:themeFill="background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501200EC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</w:p>
        </w:tc>
      </w:tr>
      <w:tr w:rsidR="00054BBD" w:rsidRPr="00364258" w14:paraId="0296E37C" w14:textId="77777777">
        <w:tc>
          <w:tcPr>
            <w:tcW w:w="7668" w:type="dxa"/>
          </w:tcPr>
          <w:p w14:paraId="4D37A576" w14:textId="77777777" w:rsidR="00054BBD" w:rsidRPr="00364258" w:rsidRDefault="00054BBD" w:rsidP="00364258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b/>
                <w:caps/>
              </w:rPr>
            </w:pPr>
            <w:r w:rsidRPr="00364258">
              <w:rPr>
                <w:b/>
                <w:caps/>
                <w:sz w:val="22"/>
                <w:szCs w:val="22"/>
              </w:rPr>
              <w:t>ПАСПОРТ</w:t>
            </w:r>
            <w:r w:rsidR="003659AF" w:rsidRPr="00364258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364258">
              <w:rPr>
                <w:b/>
                <w:caps/>
                <w:sz w:val="22"/>
                <w:szCs w:val="22"/>
              </w:rPr>
              <w:t xml:space="preserve"> ПРОГРАММЫ УЧЕБНОЙ ДИСЦИПЛИНЫ</w:t>
            </w:r>
          </w:p>
          <w:p w14:paraId="6AD373EF" w14:textId="77777777" w:rsidR="00054BBD" w:rsidRPr="00364258" w:rsidRDefault="00054BBD" w:rsidP="00364258">
            <w:pPr>
              <w:shd w:val="clear" w:color="auto" w:fill="FFFFFF" w:themeFill="background1"/>
            </w:pPr>
          </w:p>
        </w:tc>
        <w:tc>
          <w:tcPr>
            <w:tcW w:w="1903" w:type="dxa"/>
          </w:tcPr>
          <w:p w14:paraId="4D139062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t>4</w:t>
            </w:r>
          </w:p>
        </w:tc>
      </w:tr>
      <w:tr w:rsidR="00054BBD" w:rsidRPr="00364258" w14:paraId="693B7EB1" w14:textId="77777777">
        <w:tc>
          <w:tcPr>
            <w:tcW w:w="7668" w:type="dxa"/>
          </w:tcPr>
          <w:p w14:paraId="71A1C464" w14:textId="77777777" w:rsidR="00054BBD" w:rsidRPr="00364258" w:rsidRDefault="00054BBD" w:rsidP="00364258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b/>
                <w:caps/>
              </w:rPr>
            </w:pPr>
            <w:r w:rsidRPr="00364258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14:paraId="65F820F2" w14:textId="77777777" w:rsidR="00054BBD" w:rsidRPr="00364258" w:rsidRDefault="00054BBD" w:rsidP="00364258">
            <w:pPr>
              <w:pStyle w:val="1"/>
              <w:shd w:val="clear" w:color="auto" w:fill="FFFFFF" w:themeFill="background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7B14D4FA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t>5</w:t>
            </w:r>
          </w:p>
        </w:tc>
      </w:tr>
      <w:tr w:rsidR="00054BBD" w:rsidRPr="00364258" w14:paraId="30EC61AE" w14:textId="77777777">
        <w:trPr>
          <w:trHeight w:val="670"/>
        </w:trPr>
        <w:tc>
          <w:tcPr>
            <w:tcW w:w="7668" w:type="dxa"/>
          </w:tcPr>
          <w:p w14:paraId="2A784084" w14:textId="77777777" w:rsidR="00054BBD" w:rsidRPr="00364258" w:rsidRDefault="00054BBD" w:rsidP="00364258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b/>
                <w:caps/>
              </w:rPr>
            </w:pPr>
            <w:r w:rsidRPr="00364258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 w:rsidRPr="00364258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364258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14:paraId="624FD73A" w14:textId="77777777" w:rsidR="00054BBD" w:rsidRPr="00364258" w:rsidRDefault="00054BBD" w:rsidP="00364258">
            <w:pPr>
              <w:pStyle w:val="1"/>
              <w:shd w:val="clear" w:color="auto" w:fill="FFFFFF" w:themeFill="background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2C00ACA8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t>17</w:t>
            </w:r>
          </w:p>
        </w:tc>
      </w:tr>
      <w:tr w:rsidR="00054BBD" w:rsidRPr="00364258" w14:paraId="7523EF08" w14:textId="77777777">
        <w:tc>
          <w:tcPr>
            <w:tcW w:w="7668" w:type="dxa"/>
          </w:tcPr>
          <w:p w14:paraId="776C0FF9" w14:textId="77777777" w:rsidR="00054BBD" w:rsidRPr="00364258" w:rsidRDefault="00054BBD" w:rsidP="00364258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b/>
                <w:caps/>
              </w:rPr>
            </w:pPr>
            <w:r w:rsidRPr="00364258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14:paraId="07ADB367" w14:textId="77777777" w:rsidR="00054BBD" w:rsidRPr="00364258" w:rsidRDefault="00054BBD" w:rsidP="00364258">
            <w:pPr>
              <w:pStyle w:val="1"/>
              <w:shd w:val="clear" w:color="auto" w:fill="FFFFFF" w:themeFill="background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2DC83848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t>18</w:t>
            </w:r>
          </w:p>
        </w:tc>
      </w:tr>
    </w:tbl>
    <w:p w14:paraId="7E95EDAE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8CC1C14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14:paraId="295E0C7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81061C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785075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57820F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C96C8E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FA61FD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320070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EBA201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56DBA9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D9C217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9BC168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FB8826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470331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F65BD4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D1AE2D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B7C7B9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19D251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4A4E52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4F713E7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5C37AE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74FD99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D5B93F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D47DBA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8C31BC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00D169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128069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7913B4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99CC327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DF7824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B4D2F0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B125F4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ADE466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C3F401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18BBE4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90F7B8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2033D7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15AE05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65D541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56F616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CF77F1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DD429D8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F5600B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16522C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364258">
        <w:rPr>
          <w:b/>
          <w:caps/>
          <w:sz w:val="22"/>
          <w:szCs w:val="22"/>
        </w:rPr>
        <w:t>1. паспорт</w:t>
      </w:r>
      <w:r w:rsidR="003659AF" w:rsidRPr="00364258">
        <w:rPr>
          <w:b/>
          <w:caps/>
          <w:sz w:val="22"/>
          <w:szCs w:val="22"/>
        </w:rPr>
        <w:t xml:space="preserve">РАБОЧЕЙ </w:t>
      </w:r>
      <w:r w:rsidRPr="00364258">
        <w:rPr>
          <w:b/>
          <w:caps/>
          <w:sz w:val="22"/>
          <w:szCs w:val="22"/>
        </w:rPr>
        <w:t xml:space="preserve"> ПРОГРАММЫ УЧЕБНОЙ ДИСЦИПЛИНЫ</w:t>
      </w:r>
    </w:p>
    <w:p w14:paraId="5FF3E0AB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29FED8B0" w14:textId="77777777" w:rsidR="00054BBD" w:rsidRPr="00364258" w:rsidRDefault="004D7D8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364258">
        <w:rPr>
          <w:b/>
        </w:rPr>
        <w:t>Естествознание</w:t>
      </w:r>
    </w:p>
    <w:p w14:paraId="30CBA63D" w14:textId="77777777" w:rsidR="004D7D8C" w:rsidRPr="00364258" w:rsidRDefault="004D7D8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14:paraId="0FB544E2" w14:textId="77777777" w:rsidR="00054BBD" w:rsidRPr="00364258" w:rsidRDefault="00054BBD" w:rsidP="00266F4F">
      <w:pPr>
        <w:numPr>
          <w:ilvl w:val="1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64258">
        <w:rPr>
          <w:b/>
        </w:rPr>
        <w:t>Область применения программы</w:t>
      </w:r>
    </w:p>
    <w:p w14:paraId="382059F5" w14:textId="77777777" w:rsidR="004D7D8C" w:rsidRPr="00364258" w:rsidRDefault="0002220F" w:rsidP="00364258">
      <w:pPr>
        <w:pStyle w:val="6"/>
        <w:shd w:val="clear" w:color="auto" w:fill="FFFFFF" w:themeFill="background1"/>
        <w:spacing w:before="0" w:after="0" w:line="322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Рабочая п</w:t>
      </w:r>
      <w:r w:rsidR="004D7D8C" w:rsidRPr="00364258">
        <w:rPr>
          <w:sz w:val="24"/>
          <w:szCs w:val="24"/>
        </w:rPr>
        <w:t xml:space="preserve">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 образовательной программы </w:t>
      </w:r>
      <w:r w:rsidR="005C0F36">
        <w:rPr>
          <w:sz w:val="24"/>
          <w:szCs w:val="24"/>
        </w:rPr>
        <w:t xml:space="preserve"> </w:t>
      </w:r>
      <w:r w:rsidR="004D7D8C" w:rsidRPr="00364258">
        <w:rPr>
          <w:sz w:val="24"/>
          <w:szCs w:val="24"/>
        </w:rPr>
        <w:t xml:space="preserve">СПО </w:t>
      </w:r>
      <w:r w:rsidR="002F673D">
        <w:rPr>
          <w:sz w:val="24"/>
          <w:szCs w:val="24"/>
        </w:rPr>
        <w:t xml:space="preserve">43.02.14 Гостиничное дело </w:t>
      </w:r>
      <w:r w:rsidR="004D7D8C" w:rsidRPr="00364258">
        <w:rPr>
          <w:sz w:val="24"/>
          <w:szCs w:val="24"/>
        </w:rPr>
        <w:t xml:space="preserve"> на базе основного общего образования</w:t>
      </w:r>
      <w:r w:rsidR="003A6559" w:rsidRPr="00364258">
        <w:rPr>
          <w:sz w:val="24"/>
          <w:szCs w:val="24"/>
        </w:rPr>
        <w:t>.</w:t>
      </w:r>
    </w:p>
    <w:p w14:paraId="4C27ED43" w14:textId="77777777" w:rsidR="002F673D" w:rsidRDefault="00704642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</w:p>
    <w:p w14:paraId="32C5F457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64258">
        <w:rPr>
          <w:b/>
        </w:rPr>
        <w:t>1.2. Место дисциплины в структуре образовательной программы:</w:t>
      </w:r>
    </w:p>
    <w:p w14:paraId="6F3B6EA4" w14:textId="77777777" w:rsidR="00D4240E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4258">
        <w:t>Дисциплина входит в общеобразовательный цикл</w:t>
      </w:r>
      <w:r w:rsidR="009E5B01" w:rsidRPr="00364258">
        <w:t xml:space="preserve"> по выбору из обязательной предметной области «Естественные науки» ФГОС среднего общего образования</w:t>
      </w:r>
    </w:p>
    <w:p w14:paraId="56107CE4" w14:textId="77777777" w:rsidR="00D4240E" w:rsidRPr="00364258" w:rsidRDefault="00D4240E" w:rsidP="00364258">
      <w:pPr>
        <w:pStyle w:val="6"/>
        <w:shd w:val="clear" w:color="auto" w:fill="FFFFFF" w:themeFill="background1"/>
        <w:spacing w:before="0" w:after="0" w:line="322" w:lineRule="exact"/>
        <w:ind w:right="20" w:firstLine="700"/>
        <w:jc w:val="both"/>
      </w:pPr>
      <w:r w:rsidRPr="00364258">
        <w:t>Естествознание -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14:paraId="519425A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751D9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258">
        <w:rPr>
          <w:b/>
        </w:rPr>
        <w:t>1.3. Цели и задачи дисциплины – требования к результатам освоения дисциплины:</w:t>
      </w:r>
    </w:p>
    <w:p w14:paraId="16FCB386" w14:textId="77777777" w:rsidR="00D4240E" w:rsidRPr="00364258" w:rsidRDefault="00D4240E" w:rsidP="00364258">
      <w:pPr>
        <w:pStyle w:val="6"/>
        <w:shd w:val="clear" w:color="auto" w:fill="FFFFFF" w:themeFill="background1"/>
        <w:spacing w:before="0" w:after="0" w:line="326" w:lineRule="exact"/>
        <w:ind w:right="20" w:firstLine="740"/>
        <w:jc w:val="left"/>
        <w:rPr>
          <w:rStyle w:val="afd"/>
          <w:color w:val="auto"/>
        </w:rPr>
      </w:pPr>
      <w:r w:rsidRPr="00364258">
        <w:t xml:space="preserve">Освоение содержания учебной дисциплины «Естествознание» обеспечивает достижение студентами следующих </w:t>
      </w:r>
      <w:r w:rsidRPr="00364258">
        <w:rPr>
          <w:rStyle w:val="afd"/>
          <w:color w:val="auto"/>
        </w:rPr>
        <w:t>результатов:</w:t>
      </w:r>
    </w:p>
    <w:p w14:paraId="777FDFB6" w14:textId="77777777" w:rsidR="00D4240E" w:rsidRPr="00364258" w:rsidRDefault="00D4240E" w:rsidP="00364258">
      <w:pPr>
        <w:pStyle w:val="6"/>
        <w:shd w:val="clear" w:color="auto" w:fill="FFFFFF" w:themeFill="background1"/>
        <w:spacing w:before="0" w:after="0" w:line="326" w:lineRule="exact"/>
        <w:ind w:right="20" w:firstLine="740"/>
        <w:jc w:val="left"/>
      </w:pPr>
      <w:r w:rsidRPr="00364258">
        <w:rPr>
          <w:rStyle w:val="afd"/>
          <w:color w:val="auto"/>
        </w:rPr>
        <w:t xml:space="preserve"> личностных:</w:t>
      </w:r>
    </w:p>
    <w:p w14:paraId="7FB6469E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1158"/>
        </w:tabs>
        <w:spacing w:before="0" w:after="0" w:line="326" w:lineRule="exact"/>
        <w:ind w:left="740" w:right="20" w:hanging="340"/>
        <w:jc w:val="both"/>
      </w:pPr>
      <w:r w:rsidRPr="00364258"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14:paraId="0EC02532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1163"/>
        </w:tabs>
        <w:spacing w:before="0" w:after="0" w:line="322" w:lineRule="exact"/>
        <w:ind w:left="740" w:right="20" w:hanging="340"/>
        <w:jc w:val="both"/>
      </w:pPr>
      <w:r w:rsidRPr="00364258">
        <w:t>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</w:t>
      </w:r>
    </w:p>
    <w:p w14:paraId="7C5FA423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1173"/>
        </w:tabs>
        <w:spacing w:before="0" w:after="0" w:line="322" w:lineRule="exact"/>
        <w:ind w:left="740" w:right="20" w:hanging="340"/>
        <w:jc w:val="both"/>
      </w:pPr>
      <w:r w:rsidRPr="00364258">
        <w:t>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14:paraId="7C28BCA9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1163"/>
        </w:tabs>
        <w:spacing w:before="0" w:after="0" w:line="322" w:lineRule="exact"/>
        <w:ind w:left="740" w:right="20" w:hanging="340"/>
        <w:jc w:val="both"/>
      </w:pPr>
      <w:r w:rsidRPr="00364258"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14:paraId="41DA999A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741"/>
        </w:tabs>
        <w:spacing w:before="0" w:after="0" w:line="322" w:lineRule="exact"/>
        <w:ind w:left="740" w:right="20" w:hanging="340"/>
        <w:jc w:val="both"/>
      </w:pPr>
      <w:r w:rsidRPr="00364258">
        <w:t>готовность самостоятельно добывать новые для себя естественнонаучные знания, используя для этого доступные источники информации;</w:t>
      </w:r>
    </w:p>
    <w:p w14:paraId="7A438CAC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731"/>
        </w:tabs>
        <w:spacing w:before="0" w:after="0" w:line="322" w:lineRule="exact"/>
        <w:ind w:left="740" w:right="20" w:hanging="340"/>
        <w:jc w:val="both"/>
      </w:pPr>
      <w:r w:rsidRPr="00364258"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0C7899A0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731"/>
        </w:tabs>
        <w:spacing w:before="0" w:after="0" w:line="322" w:lineRule="exact"/>
        <w:ind w:left="740" w:right="20" w:hanging="340"/>
        <w:jc w:val="both"/>
      </w:pPr>
      <w:r w:rsidRPr="00364258">
        <w:t>умение выстраивать конструктивные взаимоотношения в команде по решению общих задач в области естествознания;</w:t>
      </w:r>
    </w:p>
    <w:p w14:paraId="09AA3B69" w14:textId="77777777" w:rsidR="00D4240E" w:rsidRPr="00364258" w:rsidRDefault="00D4240E" w:rsidP="00364258">
      <w:pPr>
        <w:pStyle w:val="30"/>
        <w:shd w:val="clear" w:color="auto" w:fill="FFFFFF" w:themeFill="background1"/>
        <w:ind w:left="1120"/>
      </w:pPr>
      <w:r w:rsidRPr="00364258">
        <w:t>метапредметных:</w:t>
      </w:r>
    </w:p>
    <w:p w14:paraId="62B5EC08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683"/>
        </w:tabs>
        <w:spacing w:before="0" w:after="0" w:line="322" w:lineRule="exact"/>
        <w:ind w:left="400" w:right="20" w:firstLine="0"/>
        <w:jc w:val="both"/>
      </w:pPr>
      <w:r w:rsidRPr="00364258">
        <w:t>овладение умениями и навыками различных видов познавательной деятельности для изучения различных сторон окружающего естественного мира;</w:t>
      </w:r>
    </w:p>
    <w:p w14:paraId="782CD448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683"/>
        </w:tabs>
        <w:spacing w:before="0" w:after="0" w:line="322" w:lineRule="exact"/>
        <w:ind w:left="400" w:right="20" w:firstLine="0"/>
        <w:jc w:val="both"/>
      </w:pPr>
      <w:r w:rsidRPr="00364258">
        <w:lastRenderedPageBreak/>
        <w:t>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14:paraId="6AD8C524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1101"/>
        </w:tabs>
        <w:spacing w:before="0" w:after="0" w:line="322" w:lineRule="exact"/>
        <w:ind w:left="400" w:right="20" w:firstLine="0"/>
        <w:jc w:val="both"/>
      </w:pPr>
      <w:r w:rsidRPr="00364258">
        <w:t>умение определять цели и задачи деятельности, выбирать средства их достижения на практике;</w:t>
      </w:r>
    </w:p>
    <w:p w14:paraId="190FE101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1101"/>
        </w:tabs>
        <w:spacing w:before="0" w:after="0" w:line="322" w:lineRule="exact"/>
        <w:ind w:left="400" w:right="20" w:firstLine="0"/>
        <w:jc w:val="both"/>
      </w:pPr>
      <w:r w:rsidRPr="00364258">
        <w:t>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</w:t>
      </w:r>
    </w:p>
    <w:p w14:paraId="11379EA2" w14:textId="77777777" w:rsidR="00D4240E" w:rsidRPr="00364258" w:rsidRDefault="00D4240E" w:rsidP="00364258">
      <w:pPr>
        <w:pStyle w:val="30"/>
        <w:shd w:val="clear" w:color="auto" w:fill="FFFFFF" w:themeFill="background1"/>
        <w:ind w:left="1120"/>
      </w:pPr>
      <w:r w:rsidRPr="00364258">
        <w:t>предметных:</w:t>
      </w:r>
    </w:p>
    <w:p w14:paraId="1DCD7A54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741"/>
        </w:tabs>
        <w:spacing w:before="0" w:after="0" w:line="322" w:lineRule="exact"/>
        <w:ind w:left="740" w:right="20" w:hanging="340"/>
        <w:jc w:val="both"/>
      </w:pPr>
      <w:r w:rsidRPr="00364258"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пространствеино-временных масштабах Вселенной;</w:t>
      </w:r>
    </w:p>
    <w:p w14:paraId="6EDABB4F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716"/>
        </w:tabs>
        <w:spacing w:before="0" w:after="0" w:line="322" w:lineRule="exact"/>
        <w:ind w:left="740" w:right="20" w:hanging="360"/>
        <w:jc w:val="both"/>
      </w:pPr>
      <w:r w:rsidRPr="00364258"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14:paraId="5850BAE3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721"/>
        </w:tabs>
        <w:spacing w:before="0" w:after="0" w:line="322" w:lineRule="exact"/>
        <w:ind w:left="740" w:right="20" w:hanging="360"/>
        <w:jc w:val="both"/>
      </w:pPr>
      <w:r w:rsidRPr="00364258"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2C1E739A" w14:textId="77777777" w:rsidR="00D4240E" w:rsidRP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721"/>
        </w:tabs>
        <w:spacing w:before="0" w:after="0" w:line="322" w:lineRule="exact"/>
        <w:ind w:left="740" w:right="20" w:hanging="360"/>
        <w:jc w:val="both"/>
      </w:pPr>
      <w:r w:rsidRPr="00364258">
        <w:t>сформированность представлений о научном методе познания природы и средствах изучения мегамира, макромира и микромира; владение приёмами естественнонаучных наблюдений, опытов, исследований и оценки достоверности полученных результатов;</w:t>
      </w:r>
    </w:p>
    <w:p w14:paraId="2745AC52" w14:textId="77777777" w:rsidR="00364258" w:rsidRDefault="00D4240E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716"/>
        </w:tabs>
        <w:spacing w:before="0" w:after="0" w:line="322" w:lineRule="exact"/>
        <w:ind w:left="740" w:right="20" w:hanging="360"/>
        <w:jc w:val="both"/>
      </w:pPr>
      <w:r w:rsidRPr="00364258"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14:paraId="36F0834E" w14:textId="77777777" w:rsidR="00D4240E" w:rsidRPr="00364258" w:rsidRDefault="00364258" w:rsidP="00266F4F">
      <w:pPr>
        <w:pStyle w:val="6"/>
        <w:numPr>
          <w:ilvl w:val="0"/>
          <w:numId w:val="3"/>
        </w:numPr>
        <w:shd w:val="clear" w:color="auto" w:fill="FFFFFF" w:themeFill="background1"/>
        <w:tabs>
          <w:tab w:val="left" w:pos="716"/>
        </w:tabs>
        <w:spacing w:before="0" w:after="0" w:line="322" w:lineRule="exact"/>
        <w:ind w:left="740" w:right="20" w:hanging="360"/>
        <w:jc w:val="both"/>
      </w:pPr>
      <w:r w:rsidRPr="00364258">
        <w:t>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с критер</w:t>
      </w:r>
      <w:r>
        <w:t>и</w:t>
      </w:r>
      <w:r w:rsidRPr="00364258">
        <w:t>ями с определённой системой ценностей.</w:t>
      </w:r>
    </w:p>
    <w:p w14:paraId="43EA260C" w14:textId="77777777" w:rsidR="00D4240E" w:rsidRPr="00364258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08C2649E" w14:textId="77777777" w:rsidR="00D4240E" w:rsidRPr="00364258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249AB51A" w14:textId="77777777" w:rsidR="00D4240E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5E2266A8" w14:textId="77777777" w:rsid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68C92E6B" w14:textId="77777777" w:rsid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0906B496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614A9FAE" w14:textId="77777777" w:rsidR="00D4240E" w:rsidRPr="00364258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06DCB11A" w14:textId="77777777" w:rsidR="00D4240E" w:rsidRPr="00364258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5B82F295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9A12A8D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6EA36B1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22410B7B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346225BB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344E4BAE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3ABA1665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0FFA05C6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05BC31AF" w14:textId="77777777" w:rsidR="00FB4B49" w:rsidRPr="00364258" w:rsidRDefault="00FB4B49" w:rsidP="0002220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1FCAB542" w14:textId="77777777" w:rsidR="00FB4B49" w:rsidRPr="00364258" w:rsidRDefault="00FB4B49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3E985EAC" w14:textId="77777777" w:rsidR="00054BBD" w:rsidRPr="00EB304F" w:rsidRDefault="00054BBD" w:rsidP="00EB304F">
      <w:pPr>
        <w:pStyle w:val="afe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B304F">
        <w:rPr>
          <w:b/>
        </w:rPr>
        <w:t>СТРУКТУРА И СОДЕРЖАНИЕ УЧЕБНОЙ ДИСЦИПЛИНЫ</w:t>
      </w:r>
    </w:p>
    <w:p w14:paraId="7674C113" w14:textId="77777777" w:rsidR="00EB304F" w:rsidRPr="00EB304F" w:rsidRDefault="00EB304F" w:rsidP="00EB304F">
      <w:pPr>
        <w:pStyle w:val="afe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jc w:val="center"/>
        <w:rPr>
          <w:b/>
        </w:rPr>
      </w:pPr>
    </w:p>
    <w:p w14:paraId="781FF8E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  <w:u w:val="single"/>
        </w:rPr>
      </w:pPr>
      <w:r w:rsidRPr="00364258">
        <w:rPr>
          <w:b/>
          <w:sz w:val="22"/>
          <w:szCs w:val="22"/>
        </w:rPr>
        <w:t>2.1. Объем учебной дисциплины и виды учебной работы</w:t>
      </w:r>
    </w:p>
    <w:p w14:paraId="7D9B96B1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4BBD" w:rsidRPr="00364258" w14:paraId="4AD98228" w14:textId="77777777" w:rsidTr="00BB1708">
        <w:trPr>
          <w:trHeight w:val="460"/>
        </w:trPr>
        <w:tc>
          <w:tcPr>
            <w:tcW w:w="7904" w:type="dxa"/>
          </w:tcPr>
          <w:p w14:paraId="54F1051A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14:paraId="3D5D9993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iCs/>
              </w:rPr>
            </w:pPr>
            <w:r w:rsidRPr="00364258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054BBD" w:rsidRPr="00364258" w14:paraId="1A4CCB0E" w14:textId="77777777" w:rsidTr="00BB1708">
        <w:trPr>
          <w:trHeight w:val="285"/>
        </w:trPr>
        <w:tc>
          <w:tcPr>
            <w:tcW w:w="7904" w:type="dxa"/>
          </w:tcPr>
          <w:p w14:paraId="156305A3" w14:textId="77777777" w:rsidR="00054BBD" w:rsidRPr="00364258" w:rsidRDefault="00054BBD" w:rsidP="00364258">
            <w:pPr>
              <w:shd w:val="clear" w:color="auto" w:fill="FFFFFF" w:themeFill="background1"/>
              <w:rPr>
                <w:b/>
              </w:rPr>
            </w:pPr>
            <w:r w:rsidRPr="00364258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12DBEE2C" w14:textId="77777777" w:rsidR="00054BBD" w:rsidRPr="00364258" w:rsidRDefault="00626B92" w:rsidP="00704642">
            <w:pPr>
              <w:shd w:val="clear" w:color="auto" w:fill="FFFFFF" w:themeFill="background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704642">
              <w:rPr>
                <w:b/>
                <w:i/>
                <w:iCs/>
              </w:rPr>
              <w:t>08</w:t>
            </w:r>
          </w:p>
        </w:tc>
      </w:tr>
      <w:tr w:rsidR="00054BBD" w:rsidRPr="00364258" w14:paraId="733B4CDB" w14:textId="77777777" w:rsidTr="00BB1708">
        <w:tc>
          <w:tcPr>
            <w:tcW w:w="7904" w:type="dxa"/>
          </w:tcPr>
          <w:p w14:paraId="0F168CFD" w14:textId="77777777" w:rsidR="00054BBD" w:rsidRPr="00364258" w:rsidRDefault="00054BBD" w:rsidP="00364258">
            <w:pPr>
              <w:shd w:val="clear" w:color="auto" w:fill="FFFFFF" w:themeFill="background1"/>
              <w:jc w:val="both"/>
            </w:pPr>
            <w:r w:rsidRPr="00364258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6F2B8286" w14:textId="77777777" w:rsidR="00054BBD" w:rsidRPr="00364258" w:rsidRDefault="00E44D89" w:rsidP="00364258">
            <w:pPr>
              <w:shd w:val="clear" w:color="auto" w:fill="FFFFFF" w:themeFill="background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10</w:t>
            </w:r>
            <w:r w:rsidR="00626B92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054BBD" w:rsidRPr="00364258" w14:paraId="2F32C069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45006944" w14:textId="77777777" w:rsidR="00054BBD" w:rsidRPr="00364258" w:rsidRDefault="00054BBD" w:rsidP="00364258">
            <w:pPr>
              <w:shd w:val="clear" w:color="auto" w:fill="FFFFFF" w:themeFill="background1"/>
              <w:jc w:val="both"/>
            </w:pPr>
            <w:r w:rsidRPr="0036425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D32B59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i/>
                <w:iCs/>
              </w:rPr>
            </w:pPr>
          </w:p>
        </w:tc>
      </w:tr>
      <w:tr w:rsidR="009A3B63" w:rsidRPr="00364258" w14:paraId="3B8FEF84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490C5622" w14:textId="77777777" w:rsidR="009A3B63" w:rsidRPr="00364258" w:rsidRDefault="009A3B63" w:rsidP="0036425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5135F5" w14:textId="58246C37" w:rsidR="009A3B63" w:rsidRPr="00364258" w:rsidRDefault="00D80125" w:rsidP="00EB304F">
            <w:pPr>
              <w:shd w:val="clear" w:color="auto" w:fill="FFFFFF" w:themeFill="background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  <w:bookmarkStart w:id="0" w:name="_GoBack"/>
            <w:bookmarkEnd w:id="0"/>
          </w:p>
        </w:tc>
      </w:tr>
      <w:tr w:rsidR="00D80125" w:rsidRPr="00364258" w14:paraId="6FD35D62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2E13AFED" w14:textId="1CEF6258" w:rsidR="00D80125" w:rsidRDefault="00D80125" w:rsidP="0036425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50EE50" w14:textId="5E9BF808" w:rsidR="00D80125" w:rsidRDefault="00D80125" w:rsidP="00EB304F">
            <w:pPr>
              <w:shd w:val="clear" w:color="auto" w:fill="FFFFFF" w:themeFill="background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</w:tr>
      <w:tr w:rsidR="000323FC" w:rsidRPr="00364258" w14:paraId="79478F00" w14:textId="77777777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1BE46A01" w14:textId="77777777" w:rsidR="000323FC" w:rsidRPr="00364258" w:rsidRDefault="0056178A" w:rsidP="00364258">
            <w:pPr>
              <w:shd w:val="clear" w:color="auto" w:fill="FFFFFF" w:themeFill="background1"/>
              <w:jc w:val="both"/>
            </w:pPr>
            <w:r w:rsidRPr="00364258">
              <w:rPr>
                <w:sz w:val="22"/>
                <w:szCs w:val="22"/>
              </w:rPr>
              <w:t>Лабораторные,</w:t>
            </w:r>
            <w:r w:rsidR="000323FC" w:rsidRPr="00364258">
              <w:rPr>
                <w:sz w:val="22"/>
                <w:szCs w:val="22"/>
              </w:rPr>
              <w:t xml:space="preserve"> 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4C3740B" w14:textId="77777777" w:rsidR="000323FC" w:rsidRPr="00364258" w:rsidRDefault="00E44D89" w:rsidP="005F32C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F32CD">
              <w:rPr>
                <w:iCs/>
              </w:rPr>
              <w:t>5</w:t>
            </w:r>
          </w:p>
        </w:tc>
      </w:tr>
      <w:tr w:rsidR="000323FC" w:rsidRPr="00364258" w14:paraId="2915866A" w14:textId="77777777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14:paraId="4945FE5E" w14:textId="77777777" w:rsidR="000323FC" w:rsidRPr="00364258" w:rsidRDefault="000323FC" w:rsidP="002F673D">
            <w:pPr>
              <w:shd w:val="clear" w:color="auto" w:fill="FFFFFF" w:themeFill="background1"/>
              <w:jc w:val="both"/>
            </w:pPr>
            <w:r w:rsidRPr="00364258">
              <w:rPr>
                <w:sz w:val="22"/>
                <w:szCs w:val="22"/>
              </w:rPr>
              <w:t xml:space="preserve">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3C304C" w14:textId="77777777" w:rsidR="000323FC" w:rsidRPr="00364258" w:rsidRDefault="00A54492" w:rsidP="00A5449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054BBD" w:rsidRPr="00364258" w14:paraId="36953D35" w14:textId="77777777" w:rsidTr="00BB1708">
        <w:tc>
          <w:tcPr>
            <w:tcW w:w="9704" w:type="dxa"/>
            <w:gridSpan w:val="2"/>
          </w:tcPr>
          <w:p w14:paraId="39D249D4" w14:textId="77777777" w:rsidR="00054BBD" w:rsidRPr="00364258" w:rsidRDefault="00054BBD" w:rsidP="00364258">
            <w:pPr>
              <w:shd w:val="clear" w:color="auto" w:fill="FFFFFF" w:themeFill="background1"/>
              <w:rPr>
                <w:b/>
                <w:iCs/>
              </w:rPr>
            </w:pPr>
            <w:r w:rsidRPr="00364258">
              <w:rPr>
                <w:iCs/>
                <w:sz w:val="22"/>
                <w:szCs w:val="22"/>
              </w:rPr>
              <w:t xml:space="preserve">Итоговая аттестация в форме  </w:t>
            </w:r>
            <w:r w:rsidR="0056178A" w:rsidRPr="00364258">
              <w:rPr>
                <w:b/>
                <w:iCs/>
                <w:sz w:val="22"/>
                <w:szCs w:val="22"/>
              </w:rPr>
              <w:t>дифференцированного зачета</w:t>
            </w:r>
          </w:p>
          <w:p w14:paraId="53672221" w14:textId="77777777" w:rsidR="00054BBD" w:rsidRPr="00364258" w:rsidRDefault="00054BBD" w:rsidP="00364258">
            <w:pPr>
              <w:shd w:val="clear" w:color="auto" w:fill="FFFFFF" w:themeFill="background1"/>
              <w:jc w:val="right"/>
              <w:rPr>
                <w:i/>
                <w:iCs/>
              </w:rPr>
            </w:pPr>
          </w:p>
        </w:tc>
      </w:tr>
    </w:tbl>
    <w:p w14:paraId="1659DF57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0D9D238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F625802" w14:textId="77777777" w:rsidR="00054BBD" w:rsidRDefault="00E44D89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Физика -48</w:t>
      </w:r>
    </w:p>
    <w:p w14:paraId="4AD6F7E7" w14:textId="77777777" w:rsidR="00E44D89" w:rsidRDefault="00626B92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Химия -30</w:t>
      </w:r>
    </w:p>
    <w:p w14:paraId="33F13515" w14:textId="77777777" w:rsidR="00E44D89" w:rsidRPr="00364258" w:rsidRDefault="00E44D89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Биология- 30</w:t>
      </w:r>
    </w:p>
    <w:p w14:paraId="478E2A24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3F373CE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DAE7FAD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A64E18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B2C84B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5EBE1FB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54925F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241342A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A7B102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E270999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AA8083A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B506427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61EDFCC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97C4E5C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0D6CA36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B18223A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7E5F624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C20BE09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364258" w:rsidSect="00BA0E3F">
          <w:footerReference w:type="even" r:id="rId8"/>
          <w:footerReference w:type="default" r:id="rId9"/>
          <w:pgSz w:w="11906" w:h="16838"/>
          <w:pgMar w:top="719" w:right="850" w:bottom="719" w:left="1701" w:header="708" w:footer="708" w:gutter="0"/>
          <w:cols w:space="720"/>
          <w:titlePg/>
        </w:sectPr>
      </w:pPr>
    </w:p>
    <w:p w14:paraId="1F273BF5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14:paraId="3F33F3EE" w14:textId="77777777" w:rsidR="00054BBD" w:rsidRPr="00364258" w:rsidRDefault="00EB304F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t xml:space="preserve">2.2. </w:t>
      </w:r>
      <w:r w:rsidR="008F5675" w:rsidRPr="00364258">
        <w:rPr>
          <w:b/>
        </w:rPr>
        <w:t xml:space="preserve">Тематическое планирование  </w:t>
      </w:r>
      <w:r w:rsidR="00054BBD" w:rsidRPr="00364258">
        <w:rPr>
          <w:b/>
        </w:rPr>
        <w:t>учебной дисциплины</w:t>
      </w:r>
      <w:r w:rsidR="003C1598">
        <w:rPr>
          <w:b/>
        </w:rPr>
        <w:t xml:space="preserve"> </w:t>
      </w:r>
      <w:r w:rsidR="005C546A">
        <w:rPr>
          <w:b/>
        </w:rPr>
        <w:t xml:space="preserve"> </w:t>
      </w:r>
      <w:r w:rsidR="00FB4B49" w:rsidRPr="00364258">
        <w:rPr>
          <w:b/>
        </w:rPr>
        <w:t>«Естествознание»</w:t>
      </w:r>
      <w:r w:rsidR="008F5675" w:rsidRPr="00364258">
        <w:rPr>
          <w:b/>
        </w:rPr>
        <w:t xml:space="preserve"> Раздел Физика</w:t>
      </w:r>
    </w:p>
    <w:p w14:paraId="4721C7B4" w14:textId="77777777" w:rsidR="00FB4B49" w:rsidRPr="00364258" w:rsidRDefault="00FB4B49" w:rsidP="00364258">
      <w:pPr>
        <w:shd w:val="clear" w:color="auto" w:fill="FFFFFF" w:themeFill="background1"/>
        <w:rPr>
          <w:b/>
        </w:rPr>
      </w:pPr>
    </w:p>
    <w:p w14:paraId="75F720D9" w14:textId="77777777" w:rsidR="00FB4B49" w:rsidRPr="00364258" w:rsidRDefault="00FB4B49" w:rsidP="00364258">
      <w:pPr>
        <w:shd w:val="clear" w:color="auto" w:fill="FFFFFF" w:themeFill="background1"/>
        <w:rPr>
          <w:b/>
        </w:rPr>
      </w:pPr>
      <w:r w:rsidRPr="00364258">
        <w:rPr>
          <w:b/>
        </w:rPr>
        <w:t xml:space="preserve"> Раздел 1   Физика</w:t>
      </w:r>
    </w:p>
    <w:p w14:paraId="24B42A9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364258">
        <w:rPr>
          <w:bCs/>
          <w:i/>
          <w:sz w:val="22"/>
          <w:szCs w:val="22"/>
        </w:rPr>
        <w:tab/>
      </w:r>
    </w:p>
    <w:p w14:paraId="2ED25273" w14:textId="77777777" w:rsidR="00A736A2" w:rsidRDefault="00A736A2" w:rsidP="00E44D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176"/>
        <w:gridCol w:w="421"/>
        <w:gridCol w:w="130"/>
        <w:gridCol w:w="8293"/>
        <w:gridCol w:w="1559"/>
      </w:tblGrid>
      <w:tr w:rsidR="0025583B" w:rsidRPr="002408D3" w14:paraId="6594C489" w14:textId="77777777" w:rsidTr="0025583B">
        <w:trPr>
          <w:trHeight w:val="20"/>
        </w:trPr>
        <w:tc>
          <w:tcPr>
            <w:tcW w:w="2421" w:type="dxa"/>
          </w:tcPr>
          <w:p w14:paraId="55B1C1B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76" w:type="dxa"/>
          </w:tcPr>
          <w:p w14:paraId="1F6195A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№</w:t>
            </w:r>
          </w:p>
        </w:tc>
        <w:tc>
          <w:tcPr>
            <w:tcW w:w="8844" w:type="dxa"/>
            <w:gridSpan w:val="3"/>
          </w:tcPr>
          <w:p w14:paraId="7DB7BB8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</w:tcPr>
          <w:p w14:paraId="0CA308C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Объем часов</w:t>
            </w:r>
          </w:p>
        </w:tc>
      </w:tr>
      <w:tr w:rsidR="0025583B" w:rsidRPr="002408D3" w14:paraId="75652E84" w14:textId="77777777" w:rsidTr="0025583B">
        <w:trPr>
          <w:trHeight w:val="389"/>
        </w:trPr>
        <w:tc>
          <w:tcPr>
            <w:tcW w:w="2421" w:type="dxa"/>
            <w:vMerge w:val="restart"/>
          </w:tcPr>
          <w:p w14:paraId="17449A7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3DE72AF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Введение</w:t>
            </w:r>
          </w:p>
          <w:p w14:paraId="6867134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Cs/>
              </w:rPr>
              <w:t>1час</w:t>
            </w:r>
          </w:p>
        </w:tc>
        <w:tc>
          <w:tcPr>
            <w:tcW w:w="1176" w:type="dxa"/>
          </w:tcPr>
          <w:p w14:paraId="555A64D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844" w:type="dxa"/>
            <w:gridSpan w:val="3"/>
          </w:tcPr>
          <w:p w14:paraId="07DAE60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73B8035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334E4F29" w14:textId="77777777" w:rsidTr="0025583B">
        <w:trPr>
          <w:trHeight w:val="389"/>
        </w:trPr>
        <w:tc>
          <w:tcPr>
            <w:tcW w:w="2421" w:type="dxa"/>
            <w:vMerge/>
          </w:tcPr>
          <w:p w14:paraId="45B67F5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76" w:type="dxa"/>
          </w:tcPr>
          <w:p w14:paraId="05409436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14:paraId="1982A06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423" w:type="dxa"/>
            <w:gridSpan w:val="2"/>
          </w:tcPr>
          <w:p w14:paraId="43505F84" w14:textId="77777777" w:rsidR="0025583B" w:rsidRPr="002408D3" w:rsidRDefault="0025583B" w:rsidP="002F673D">
            <w:pPr>
              <w:pStyle w:val="6"/>
              <w:shd w:val="clear" w:color="auto" w:fill="FFFFFF" w:themeFill="background1"/>
              <w:spacing w:before="0" w:after="0" w:line="276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2408D3">
              <w:rPr>
                <w:sz w:val="24"/>
                <w:szCs w:val="24"/>
              </w:rPr>
              <w:t>Физика - фундаментальная наука о природе. Естественнонаучный метод познания, его возможности и границы применимости.</w:t>
            </w:r>
          </w:p>
          <w:p w14:paraId="7D6D2B75" w14:textId="77777777" w:rsidR="0025583B" w:rsidRPr="002408D3" w:rsidRDefault="0025583B" w:rsidP="002F673D">
            <w:pPr>
              <w:pStyle w:val="6"/>
              <w:shd w:val="clear" w:color="auto" w:fill="FFFFFF" w:themeFill="background1"/>
              <w:spacing w:before="0" w:after="0" w:line="276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2408D3">
              <w:rPr>
                <w:sz w:val="24"/>
                <w:szCs w:val="24"/>
              </w:rPr>
              <w:t>Эксперимент и теория в процессе познания природы. Моделирование физических явлений и процессов. Естественнонаучная картина мира и ее важнейшие составляющие.</w:t>
            </w:r>
          </w:p>
          <w:p w14:paraId="602925E8" w14:textId="77777777" w:rsidR="0025583B" w:rsidRPr="002408D3" w:rsidRDefault="0025583B" w:rsidP="002F673D">
            <w:pPr>
              <w:pStyle w:val="6"/>
              <w:shd w:val="clear" w:color="auto" w:fill="FFFFFF" w:themeFill="background1"/>
              <w:spacing w:before="0" w:after="304" w:line="276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2408D3">
              <w:rPr>
                <w:sz w:val="24"/>
                <w:szCs w:val="24"/>
              </w:rPr>
              <w:t>Единство законов природы и состава вещества во Вселенной. Открытия в физике - основа прогресса в технике и технологии производства.</w:t>
            </w:r>
          </w:p>
          <w:p w14:paraId="25A01F9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0AE94D7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7BC141A0" w14:textId="77777777" w:rsidTr="0025583B">
        <w:trPr>
          <w:trHeight w:val="375"/>
        </w:trPr>
        <w:tc>
          <w:tcPr>
            <w:tcW w:w="2421" w:type="dxa"/>
          </w:tcPr>
          <w:p w14:paraId="5E3FABD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Раздел 1.</w:t>
            </w:r>
          </w:p>
          <w:p w14:paraId="4BAF352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Механика</w:t>
            </w:r>
          </w:p>
          <w:p w14:paraId="1B98382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13  часов</w:t>
            </w:r>
          </w:p>
        </w:tc>
        <w:tc>
          <w:tcPr>
            <w:tcW w:w="1176" w:type="dxa"/>
          </w:tcPr>
          <w:p w14:paraId="39ADD441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14:paraId="5CB4970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423" w:type="dxa"/>
            <w:gridSpan w:val="2"/>
          </w:tcPr>
          <w:p w14:paraId="1712EA7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1559" w:type="dxa"/>
          </w:tcPr>
          <w:p w14:paraId="4BB8D76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0D2C68E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5583B" w:rsidRPr="002408D3" w14:paraId="0F11E973" w14:textId="77777777" w:rsidTr="0025583B">
        <w:trPr>
          <w:trHeight w:val="213"/>
        </w:trPr>
        <w:tc>
          <w:tcPr>
            <w:tcW w:w="2421" w:type="dxa"/>
            <w:vMerge w:val="restart"/>
          </w:tcPr>
          <w:p w14:paraId="3FFFA3E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Тема 1.1.</w:t>
            </w:r>
          </w:p>
          <w:p w14:paraId="4D402D8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Кинематика</w:t>
            </w:r>
          </w:p>
          <w:p w14:paraId="321FBF5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408D3">
              <w:rPr>
                <w:bCs/>
              </w:rPr>
              <w:t>часов</w:t>
            </w:r>
          </w:p>
          <w:p w14:paraId="06FBDC3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073B4C7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08F17D6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33656C4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54F8BE8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65B24B3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03FC2E5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7C8B4DC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073464C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000BD04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604242C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6907D5D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6CA32D2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4B0957F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40815EC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76" w:type="dxa"/>
          </w:tcPr>
          <w:p w14:paraId="3E1CBD6C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6F9BB19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42FA155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37C9C51A" w14:textId="77777777" w:rsidTr="0025583B">
        <w:trPr>
          <w:trHeight w:val="429"/>
        </w:trPr>
        <w:tc>
          <w:tcPr>
            <w:tcW w:w="2421" w:type="dxa"/>
            <w:vMerge/>
          </w:tcPr>
          <w:p w14:paraId="3D35ACC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4F3148FF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30CA332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  <w:p w14:paraId="58195B2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293" w:type="dxa"/>
          </w:tcPr>
          <w:p w14:paraId="5FCB986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Механическое движение. Система отсчета. Траектория движения. Путь. Перемещение.</w:t>
            </w:r>
          </w:p>
        </w:tc>
        <w:tc>
          <w:tcPr>
            <w:tcW w:w="1559" w:type="dxa"/>
          </w:tcPr>
          <w:p w14:paraId="20A3679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60D9EF50" w14:textId="77777777" w:rsidTr="0025583B">
        <w:trPr>
          <w:trHeight w:val="504"/>
        </w:trPr>
        <w:tc>
          <w:tcPr>
            <w:tcW w:w="2421" w:type="dxa"/>
            <w:vMerge/>
          </w:tcPr>
          <w:p w14:paraId="529B479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2A166132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379B7FE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14:paraId="63857D8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  <w:tc>
          <w:tcPr>
            <w:tcW w:w="8293" w:type="dxa"/>
          </w:tcPr>
          <w:p w14:paraId="132CA27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 xml:space="preserve">Равномерное прямолинейное движение. Скорость. Относительность механического движения. Закон сложения скоростей. Графики движения. </w:t>
            </w:r>
          </w:p>
        </w:tc>
        <w:tc>
          <w:tcPr>
            <w:tcW w:w="1559" w:type="dxa"/>
          </w:tcPr>
          <w:p w14:paraId="3262937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0ABF1D76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10564C07" w14:textId="77777777" w:rsidTr="0025583B">
        <w:trPr>
          <w:trHeight w:val="315"/>
        </w:trPr>
        <w:tc>
          <w:tcPr>
            <w:tcW w:w="2421" w:type="dxa"/>
            <w:vMerge/>
          </w:tcPr>
          <w:p w14:paraId="23BEB9C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66EA392C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42A02F1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3</w:t>
            </w:r>
          </w:p>
        </w:tc>
        <w:tc>
          <w:tcPr>
            <w:tcW w:w="8293" w:type="dxa"/>
          </w:tcPr>
          <w:p w14:paraId="163A701A" w14:textId="77777777" w:rsidR="0025583B" w:rsidRPr="002408D3" w:rsidRDefault="0025583B" w:rsidP="002F673D">
            <w:pPr>
              <w:pStyle w:val="6"/>
              <w:shd w:val="clear" w:color="auto" w:fill="FFFFFF" w:themeFill="background1"/>
              <w:spacing w:before="0"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2408D3">
              <w:rPr>
                <w:sz w:val="24"/>
                <w:szCs w:val="24"/>
              </w:rPr>
              <w:t>Средняя скорость при неравномерном движении. Мгновенная скорость. Угловая скорость. Равномерное движение по окружности. Центростремительное ускорение.</w:t>
            </w:r>
          </w:p>
        </w:tc>
        <w:tc>
          <w:tcPr>
            <w:tcW w:w="1559" w:type="dxa"/>
          </w:tcPr>
          <w:p w14:paraId="5AEB4F8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7A272DBD" w14:textId="77777777" w:rsidTr="0025583B">
        <w:trPr>
          <w:trHeight w:val="225"/>
        </w:trPr>
        <w:tc>
          <w:tcPr>
            <w:tcW w:w="2421" w:type="dxa"/>
            <w:vMerge/>
          </w:tcPr>
          <w:p w14:paraId="59AF708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3A7D9A0E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7F8BD3D6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2408D3">
              <w:t>Равноускоренное прямолинейное движение. Ускорение. Свободное падение тел.Криволинейное движение.</w:t>
            </w:r>
          </w:p>
        </w:tc>
        <w:tc>
          <w:tcPr>
            <w:tcW w:w="1559" w:type="dxa"/>
          </w:tcPr>
          <w:p w14:paraId="324AC74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79CAF50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5583B" w:rsidRPr="002408D3" w14:paraId="6CA042D0" w14:textId="77777777" w:rsidTr="0025583B">
        <w:trPr>
          <w:trHeight w:val="799"/>
        </w:trPr>
        <w:tc>
          <w:tcPr>
            <w:tcW w:w="2421" w:type="dxa"/>
            <w:vMerge/>
          </w:tcPr>
          <w:p w14:paraId="4C1292F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7F9DB9F7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60F43290" w14:textId="77777777" w:rsidR="0025583B" w:rsidRPr="002408D3" w:rsidRDefault="0025583B" w:rsidP="00266F4F">
            <w:pPr>
              <w:pStyle w:val="af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2408D3">
              <w:rPr>
                <w:rFonts w:ascii="Times New Roman" w:hAnsi="Times New Roman"/>
                <w:sz w:val="24"/>
                <w:szCs w:val="24"/>
              </w:rPr>
              <w:t xml:space="preserve"> Решение задач. Кинематика</w:t>
            </w:r>
          </w:p>
        </w:tc>
        <w:tc>
          <w:tcPr>
            <w:tcW w:w="1559" w:type="dxa"/>
          </w:tcPr>
          <w:p w14:paraId="1344A5A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Cs/>
              </w:rPr>
              <w:t>1</w:t>
            </w:r>
          </w:p>
          <w:p w14:paraId="4B934A9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1FB42A71" w14:textId="77777777" w:rsidTr="0025583B">
        <w:trPr>
          <w:trHeight w:val="701"/>
        </w:trPr>
        <w:tc>
          <w:tcPr>
            <w:tcW w:w="2421" w:type="dxa"/>
            <w:vMerge w:val="restart"/>
          </w:tcPr>
          <w:p w14:paraId="5B3010D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5E03A5F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Тема 1.2</w:t>
            </w:r>
          </w:p>
          <w:p w14:paraId="4D02804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Cs/>
              </w:rPr>
              <w:t>Динамика</w:t>
            </w:r>
          </w:p>
          <w:p w14:paraId="73FFAFD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4 ч.</w:t>
            </w:r>
          </w:p>
          <w:p w14:paraId="330A47C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2C6FF09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5D6C8D4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28754CF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3715731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4CED4CB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46A5D38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76" w:type="dxa"/>
          </w:tcPr>
          <w:p w14:paraId="62B03529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1CF4474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626033E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42702351" w14:textId="77777777" w:rsidTr="0025583B">
        <w:trPr>
          <w:trHeight w:val="269"/>
        </w:trPr>
        <w:tc>
          <w:tcPr>
            <w:tcW w:w="2421" w:type="dxa"/>
            <w:vMerge/>
          </w:tcPr>
          <w:p w14:paraId="5DCCFEC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1C55F374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28696B9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1.</w:t>
            </w:r>
          </w:p>
        </w:tc>
        <w:tc>
          <w:tcPr>
            <w:tcW w:w="8293" w:type="dxa"/>
          </w:tcPr>
          <w:p w14:paraId="6F51D13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Масса и сила. Взаимодействие тел. Законы динамики.</w:t>
            </w:r>
          </w:p>
        </w:tc>
        <w:tc>
          <w:tcPr>
            <w:tcW w:w="1559" w:type="dxa"/>
          </w:tcPr>
          <w:p w14:paraId="30D3A51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16A7BD02" w14:textId="77777777" w:rsidTr="0025583B">
        <w:trPr>
          <w:trHeight w:val="259"/>
        </w:trPr>
        <w:tc>
          <w:tcPr>
            <w:tcW w:w="2421" w:type="dxa"/>
            <w:vMerge/>
          </w:tcPr>
          <w:p w14:paraId="63079F5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36796A75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6AF5E2C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  <w:tc>
          <w:tcPr>
            <w:tcW w:w="8293" w:type="dxa"/>
          </w:tcPr>
          <w:p w14:paraId="7609785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Силы в природе. Способы измерения сил. Инерциальная система отсчета. Закон всемирного тяготения. Невесомость.</w:t>
            </w:r>
          </w:p>
        </w:tc>
        <w:tc>
          <w:tcPr>
            <w:tcW w:w="1559" w:type="dxa"/>
          </w:tcPr>
          <w:p w14:paraId="645B1E56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4BB3C099" w14:textId="77777777" w:rsidTr="0025583B">
        <w:trPr>
          <w:trHeight w:val="240"/>
        </w:trPr>
        <w:tc>
          <w:tcPr>
            <w:tcW w:w="2421" w:type="dxa"/>
            <w:vMerge/>
          </w:tcPr>
          <w:p w14:paraId="3C0AC18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03B03789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3"/>
            <w:tcBorders>
              <w:bottom w:val="single" w:sz="4" w:space="0" w:color="auto"/>
            </w:tcBorders>
          </w:tcPr>
          <w:p w14:paraId="1A4F392C" w14:textId="77777777" w:rsidR="0025583B" w:rsidRPr="002408D3" w:rsidRDefault="0025583B" w:rsidP="00266F4F">
            <w:pPr>
              <w:pStyle w:val="af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50FB8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79CDC91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66A7BAB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09EDA713" w14:textId="77777777" w:rsidTr="0025583B">
        <w:trPr>
          <w:trHeight w:val="384"/>
        </w:trPr>
        <w:tc>
          <w:tcPr>
            <w:tcW w:w="2421" w:type="dxa"/>
            <w:vMerge/>
          </w:tcPr>
          <w:p w14:paraId="49F0828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2ACD3450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4" w:type="dxa"/>
            <w:gridSpan w:val="3"/>
            <w:tcBorders>
              <w:bottom w:val="nil"/>
            </w:tcBorders>
          </w:tcPr>
          <w:p w14:paraId="1D5CB9C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t xml:space="preserve">Решение задач. </w:t>
            </w:r>
            <w:r w:rsidRPr="002408D3">
              <w:rPr>
                <w:bCs/>
              </w:rPr>
              <w:t>Динамика</w:t>
            </w:r>
          </w:p>
        </w:tc>
        <w:tc>
          <w:tcPr>
            <w:tcW w:w="1559" w:type="dxa"/>
          </w:tcPr>
          <w:p w14:paraId="094FE38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  <w:p w14:paraId="58D8A2E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41DEB8BB" w14:textId="77777777" w:rsidTr="0025583B">
        <w:trPr>
          <w:trHeight w:val="285"/>
        </w:trPr>
        <w:tc>
          <w:tcPr>
            <w:tcW w:w="2421" w:type="dxa"/>
            <w:vMerge/>
          </w:tcPr>
          <w:p w14:paraId="7D2F37C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177AB544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988B690" w14:textId="77777777" w:rsidR="0025583B" w:rsidRPr="002408D3" w:rsidRDefault="0025583B" w:rsidP="00266F4F">
            <w:pPr>
              <w:pStyle w:val="af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  <w:p w14:paraId="6CD0896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/>
              <w:rPr>
                <w:b/>
              </w:rPr>
            </w:pPr>
          </w:p>
        </w:tc>
        <w:tc>
          <w:tcPr>
            <w:tcW w:w="1559" w:type="dxa"/>
          </w:tcPr>
          <w:p w14:paraId="17332AA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  <w:p w14:paraId="20F7149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7C9B249A" w14:textId="77777777" w:rsidTr="0025583B">
        <w:trPr>
          <w:trHeight w:val="512"/>
        </w:trPr>
        <w:tc>
          <w:tcPr>
            <w:tcW w:w="2421" w:type="dxa"/>
            <w:vMerge/>
          </w:tcPr>
          <w:p w14:paraId="1861B4C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7760FDC6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EF479B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4.Исследование зависимости силы трения от веса тела</w:t>
            </w:r>
          </w:p>
        </w:tc>
        <w:tc>
          <w:tcPr>
            <w:tcW w:w="1559" w:type="dxa"/>
          </w:tcPr>
          <w:p w14:paraId="63EDFA6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  <w:p w14:paraId="3BAD3A7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7FA874F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5583B" w:rsidRPr="002408D3" w14:paraId="1250C153" w14:textId="77777777" w:rsidTr="0025583B">
        <w:trPr>
          <w:trHeight w:val="259"/>
        </w:trPr>
        <w:tc>
          <w:tcPr>
            <w:tcW w:w="2421" w:type="dxa"/>
            <w:vMerge w:val="restart"/>
          </w:tcPr>
          <w:p w14:paraId="66D82D3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Тема 1.3.</w:t>
            </w:r>
          </w:p>
          <w:p w14:paraId="0E4C82C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Законы сохранения в механике</w:t>
            </w:r>
          </w:p>
          <w:p w14:paraId="28412126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Cs/>
              </w:rPr>
              <w:t>4 ч.</w:t>
            </w:r>
          </w:p>
        </w:tc>
        <w:tc>
          <w:tcPr>
            <w:tcW w:w="1176" w:type="dxa"/>
          </w:tcPr>
          <w:p w14:paraId="65A16C05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7CB9E50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0293A53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7535217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5D101103" w14:textId="77777777" w:rsidTr="0025583B">
        <w:trPr>
          <w:trHeight w:val="263"/>
        </w:trPr>
        <w:tc>
          <w:tcPr>
            <w:tcW w:w="2421" w:type="dxa"/>
            <w:vMerge/>
          </w:tcPr>
          <w:p w14:paraId="3F154C7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2F235DBA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7ACF830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05E1C6C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Импульс тела. Закон сохранения импульса. Реактивное движение.</w:t>
            </w:r>
          </w:p>
        </w:tc>
        <w:tc>
          <w:tcPr>
            <w:tcW w:w="1559" w:type="dxa"/>
          </w:tcPr>
          <w:p w14:paraId="4193C59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5A201798" w14:textId="77777777" w:rsidTr="0025583B">
        <w:trPr>
          <w:trHeight w:val="263"/>
        </w:trPr>
        <w:tc>
          <w:tcPr>
            <w:tcW w:w="2421" w:type="dxa"/>
            <w:vMerge/>
          </w:tcPr>
          <w:p w14:paraId="4C69942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096583DF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1680C47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  <w:tc>
          <w:tcPr>
            <w:tcW w:w="8293" w:type="dxa"/>
          </w:tcPr>
          <w:p w14:paraId="64FE343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Механическая работа. Мощность. Работа силы тяготения, силы упругости и силы трения. Механическая энергия.</w:t>
            </w:r>
          </w:p>
        </w:tc>
        <w:tc>
          <w:tcPr>
            <w:tcW w:w="1559" w:type="dxa"/>
          </w:tcPr>
          <w:p w14:paraId="07260F2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598FF7A7" w14:textId="77777777" w:rsidTr="0025583B">
        <w:trPr>
          <w:trHeight w:val="415"/>
        </w:trPr>
        <w:tc>
          <w:tcPr>
            <w:tcW w:w="2421" w:type="dxa"/>
            <w:vMerge/>
          </w:tcPr>
          <w:p w14:paraId="1C36068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5FA60B04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0001705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3</w:t>
            </w:r>
          </w:p>
        </w:tc>
        <w:tc>
          <w:tcPr>
            <w:tcW w:w="8293" w:type="dxa"/>
          </w:tcPr>
          <w:p w14:paraId="523FBC4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Кинетическая энергия. Кинетическая энергия и работа.Потенциальная энергия в гравитационном поле. Потенциальная энергия упруго деформированного тела.Закон сохранения полной механической энергии.</w:t>
            </w:r>
          </w:p>
        </w:tc>
        <w:tc>
          <w:tcPr>
            <w:tcW w:w="1559" w:type="dxa"/>
          </w:tcPr>
          <w:p w14:paraId="7226E79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68F6379D" w14:textId="77777777" w:rsidTr="0025583B">
        <w:trPr>
          <w:trHeight w:val="268"/>
        </w:trPr>
        <w:tc>
          <w:tcPr>
            <w:tcW w:w="2421" w:type="dxa"/>
            <w:vMerge/>
          </w:tcPr>
          <w:p w14:paraId="031CB37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7F1E7283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4E1BFCF5" w14:textId="77777777" w:rsidR="0025583B" w:rsidRPr="002408D3" w:rsidRDefault="0025583B" w:rsidP="00266F4F">
            <w:pPr>
              <w:pStyle w:val="af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по темам:</w:t>
            </w:r>
          </w:p>
          <w:p w14:paraId="22C42D0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5B00403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  <w:p w14:paraId="33AC02D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01310C9A" w14:textId="77777777" w:rsidTr="0025583B">
        <w:trPr>
          <w:trHeight w:val="318"/>
        </w:trPr>
        <w:tc>
          <w:tcPr>
            <w:tcW w:w="2421" w:type="dxa"/>
            <w:vMerge/>
          </w:tcPr>
          <w:p w14:paraId="48C07AB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76" w:type="dxa"/>
          </w:tcPr>
          <w:p w14:paraId="1B31BCC4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E237AB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Cs/>
              </w:rPr>
              <w:t>4.Механика</w:t>
            </w:r>
          </w:p>
        </w:tc>
        <w:tc>
          <w:tcPr>
            <w:tcW w:w="1559" w:type="dxa"/>
          </w:tcPr>
          <w:p w14:paraId="12271A8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50D250E5" w14:textId="77777777" w:rsidTr="0025583B">
        <w:trPr>
          <w:trHeight w:val="161"/>
        </w:trPr>
        <w:tc>
          <w:tcPr>
            <w:tcW w:w="2421" w:type="dxa"/>
          </w:tcPr>
          <w:p w14:paraId="51BD30D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Раздел 2</w:t>
            </w:r>
          </w:p>
          <w:p w14:paraId="620740C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Основы молекулярной физики</w:t>
            </w:r>
            <w:r w:rsidRPr="002408D3">
              <w:rPr>
                <w:bCs/>
              </w:rPr>
              <w:t xml:space="preserve"> и </w:t>
            </w:r>
            <w:r w:rsidRPr="002408D3">
              <w:rPr>
                <w:b/>
                <w:bCs/>
              </w:rPr>
              <w:t>термодинамики</w:t>
            </w:r>
          </w:p>
          <w:p w14:paraId="4B4C2E9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/>
                <w:bCs/>
              </w:rPr>
              <w:t>10 часов</w:t>
            </w:r>
          </w:p>
        </w:tc>
        <w:tc>
          <w:tcPr>
            <w:tcW w:w="1176" w:type="dxa"/>
          </w:tcPr>
          <w:p w14:paraId="44A32D38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430A8E3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06FDC74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5583B" w:rsidRPr="002408D3" w14:paraId="2C919F78" w14:textId="77777777" w:rsidTr="0025583B">
        <w:trPr>
          <w:trHeight w:val="265"/>
        </w:trPr>
        <w:tc>
          <w:tcPr>
            <w:tcW w:w="2421" w:type="dxa"/>
            <w:vMerge w:val="restart"/>
          </w:tcPr>
          <w:p w14:paraId="2F764F30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408D3">
              <w:rPr>
                <w:rFonts w:ascii="Times New Roman" w:hAnsi="Times New Roman"/>
                <w:kern w:val="0"/>
                <w:sz w:val="24"/>
                <w:szCs w:val="24"/>
              </w:rPr>
              <w:t>Тема 2.1</w:t>
            </w:r>
          </w:p>
          <w:p w14:paraId="68C8B0CA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Молекулярная физика</w:t>
            </w:r>
          </w:p>
          <w:p w14:paraId="763312BE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2408D3">
              <w:t>7 ч.</w:t>
            </w:r>
          </w:p>
        </w:tc>
        <w:tc>
          <w:tcPr>
            <w:tcW w:w="1176" w:type="dxa"/>
          </w:tcPr>
          <w:p w14:paraId="2062E94E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0D9D069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5C11A91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62A9E173" w14:textId="77777777" w:rsidTr="0025583B">
        <w:trPr>
          <w:trHeight w:val="269"/>
        </w:trPr>
        <w:tc>
          <w:tcPr>
            <w:tcW w:w="2421" w:type="dxa"/>
            <w:vMerge/>
          </w:tcPr>
          <w:p w14:paraId="699F8194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273AF371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1B9A066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7EF35FE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  <w:r w:rsidRPr="002408D3">
              <w:t>Атомистическая теория строения вещества. Наблюдения и опыты, подтверждающие атомно-молекулярное строение вещества.</w:t>
            </w:r>
          </w:p>
        </w:tc>
        <w:tc>
          <w:tcPr>
            <w:tcW w:w="1559" w:type="dxa"/>
          </w:tcPr>
          <w:p w14:paraId="59B3D2C6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2BB566E2" w14:textId="77777777" w:rsidTr="0025583B">
        <w:trPr>
          <w:trHeight w:val="269"/>
        </w:trPr>
        <w:tc>
          <w:tcPr>
            <w:tcW w:w="2421" w:type="dxa"/>
            <w:vMerge/>
          </w:tcPr>
          <w:p w14:paraId="2A3AEBB8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3171BDBF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7389224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  <w:tc>
          <w:tcPr>
            <w:tcW w:w="8293" w:type="dxa"/>
          </w:tcPr>
          <w:p w14:paraId="6EF5BC9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</w:pPr>
            <w:r w:rsidRPr="002408D3">
              <w:t>Массы и размеры молекул. Тепловое движение частиц вещества. Броуновское движение.</w:t>
            </w:r>
          </w:p>
        </w:tc>
        <w:tc>
          <w:tcPr>
            <w:tcW w:w="1559" w:type="dxa"/>
          </w:tcPr>
          <w:p w14:paraId="6451A86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7C64B48C" w14:textId="77777777" w:rsidTr="0025583B">
        <w:trPr>
          <w:trHeight w:val="276"/>
        </w:trPr>
        <w:tc>
          <w:tcPr>
            <w:tcW w:w="2421" w:type="dxa"/>
            <w:vMerge/>
          </w:tcPr>
          <w:p w14:paraId="6938B72D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FD839B3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652A67A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3</w:t>
            </w:r>
          </w:p>
        </w:tc>
        <w:tc>
          <w:tcPr>
            <w:tcW w:w="8293" w:type="dxa"/>
          </w:tcPr>
          <w:p w14:paraId="26D6A95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Идеальный газ. Температура как мера средней кинетической энергии частиц..</w:t>
            </w:r>
          </w:p>
        </w:tc>
        <w:tc>
          <w:tcPr>
            <w:tcW w:w="1559" w:type="dxa"/>
          </w:tcPr>
          <w:p w14:paraId="142C23C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10126EAF" w14:textId="77777777" w:rsidTr="0025583B">
        <w:trPr>
          <w:trHeight w:val="276"/>
        </w:trPr>
        <w:tc>
          <w:tcPr>
            <w:tcW w:w="2421" w:type="dxa"/>
            <w:vMerge/>
          </w:tcPr>
          <w:p w14:paraId="3E6F4E5A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F1DB753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420EC2D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4</w:t>
            </w:r>
          </w:p>
        </w:tc>
        <w:tc>
          <w:tcPr>
            <w:tcW w:w="8293" w:type="dxa"/>
          </w:tcPr>
          <w:p w14:paraId="4B54B9B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Уравнение состояния идеального газа.Изопроцессы и их графики Объяснение агрегатных состояний вещества и фазовых переходов между ними на основе атомно-молекулярных представлений.Связь между давлением и средней кинетической энергией молекул газа. Работа газа.</w:t>
            </w:r>
          </w:p>
        </w:tc>
        <w:tc>
          <w:tcPr>
            <w:tcW w:w="1559" w:type="dxa"/>
          </w:tcPr>
          <w:p w14:paraId="0C64BF7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67D20AC8" w14:textId="77777777" w:rsidTr="0025583B">
        <w:trPr>
          <w:trHeight w:val="465"/>
        </w:trPr>
        <w:tc>
          <w:tcPr>
            <w:tcW w:w="2421" w:type="dxa"/>
            <w:vMerge/>
          </w:tcPr>
          <w:p w14:paraId="2E2CEE5E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CC147DF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6DEEE09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5</w:t>
            </w:r>
          </w:p>
        </w:tc>
        <w:tc>
          <w:tcPr>
            <w:tcW w:w="8293" w:type="dxa"/>
          </w:tcPr>
          <w:p w14:paraId="002A217A" w14:textId="77777777" w:rsidR="0025583B" w:rsidRPr="002408D3" w:rsidRDefault="0025583B" w:rsidP="002F673D">
            <w:pPr>
              <w:pStyle w:val="6"/>
              <w:shd w:val="clear" w:color="auto" w:fill="FFFFFF" w:themeFill="background1"/>
              <w:spacing w:before="0"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2408D3">
              <w:rPr>
                <w:sz w:val="24"/>
                <w:szCs w:val="24"/>
              </w:rPr>
              <w:t xml:space="preserve">Модель жидкости. Поверхностное натяжение и смачивание. </w:t>
            </w:r>
          </w:p>
        </w:tc>
        <w:tc>
          <w:tcPr>
            <w:tcW w:w="1559" w:type="dxa"/>
          </w:tcPr>
          <w:p w14:paraId="6B52F01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1E231CD7" w14:textId="77777777" w:rsidTr="0025583B">
        <w:trPr>
          <w:trHeight w:val="465"/>
        </w:trPr>
        <w:tc>
          <w:tcPr>
            <w:tcW w:w="2421" w:type="dxa"/>
            <w:vMerge/>
          </w:tcPr>
          <w:p w14:paraId="7FF4941D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4E3073B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7499557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6</w:t>
            </w:r>
          </w:p>
        </w:tc>
        <w:tc>
          <w:tcPr>
            <w:tcW w:w="8293" w:type="dxa"/>
          </w:tcPr>
          <w:p w14:paraId="396FEFA6" w14:textId="77777777" w:rsidR="0025583B" w:rsidRPr="002408D3" w:rsidRDefault="0025583B" w:rsidP="002F673D">
            <w:pPr>
              <w:pStyle w:val="6"/>
              <w:shd w:val="clear" w:color="auto" w:fill="FFFFFF" w:themeFill="background1"/>
              <w:spacing w:before="0"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2408D3">
              <w:rPr>
                <w:sz w:val="24"/>
                <w:szCs w:val="24"/>
              </w:rPr>
              <w:t>Кристаллические и аморфные вещества. Жидкие кристаллы.</w:t>
            </w:r>
          </w:p>
        </w:tc>
        <w:tc>
          <w:tcPr>
            <w:tcW w:w="1559" w:type="dxa"/>
          </w:tcPr>
          <w:p w14:paraId="1649894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6BB1D8D3" w14:textId="77777777" w:rsidTr="0025583B">
        <w:trPr>
          <w:trHeight w:val="230"/>
        </w:trPr>
        <w:tc>
          <w:tcPr>
            <w:tcW w:w="2421" w:type="dxa"/>
            <w:vMerge/>
          </w:tcPr>
          <w:p w14:paraId="44162D9C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1E09AC8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  <w:tcBorders>
              <w:bottom w:val="single" w:sz="4" w:space="0" w:color="auto"/>
              <w:right w:val="nil"/>
            </w:tcBorders>
          </w:tcPr>
          <w:p w14:paraId="409EADB8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sz w:val="24"/>
                <w:szCs w:val="24"/>
              </w:rPr>
              <w:t>3.Практические занятия</w:t>
            </w:r>
            <w:r w:rsidRPr="002408D3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задач. Масса молекул. Количество веществаРешение задач. Основное уравнение МКТ. Уравнение состояния </w:t>
            </w:r>
            <w:r w:rsidRPr="002408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идеального газа.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227B352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lastRenderedPageBreak/>
              <w:t>1</w:t>
            </w:r>
          </w:p>
        </w:tc>
      </w:tr>
      <w:tr w:rsidR="0025583B" w:rsidRPr="002408D3" w14:paraId="0301DE2B" w14:textId="77777777" w:rsidTr="0025583B">
        <w:trPr>
          <w:trHeight w:val="197"/>
        </w:trPr>
        <w:tc>
          <w:tcPr>
            <w:tcW w:w="2421" w:type="dxa"/>
            <w:vMerge w:val="restart"/>
          </w:tcPr>
          <w:p w14:paraId="20D80C71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408D3">
              <w:rPr>
                <w:rFonts w:ascii="Times New Roman" w:hAnsi="Times New Roman"/>
                <w:kern w:val="0"/>
                <w:sz w:val="24"/>
                <w:szCs w:val="24"/>
              </w:rPr>
              <w:t>Тема 2.2</w:t>
            </w:r>
          </w:p>
          <w:p w14:paraId="1B621336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Термодинамика.</w:t>
            </w:r>
          </w:p>
          <w:p w14:paraId="1C87AF06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3 ч.</w:t>
            </w:r>
          </w:p>
        </w:tc>
        <w:tc>
          <w:tcPr>
            <w:tcW w:w="1176" w:type="dxa"/>
          </w:tcPr>
          <w:p w14:paraId="1C5239B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844" w:type="dxa"/>
            <w:gridSpan w:val="3"/>
          </w:tcPr>
          <w:p w14:paraId="197C243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4A859DC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1171843F" w14:textId="77777777" w:rsidTr="0025583B">
        <w:trPr>
          <w:trHeight w:val="257"/>
        </w:trPr>
        <w:tc>
          <w:tcPr>
            <w:tcW w:w="2421" w:type="dxa"/>
            <w:vMerge/>
          </w:tcPr>
          <w:p w14:paraId="79B4BE0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176" w:type="dxa"/>
          </w:tcPr>
          <w:p w14:paraId="25EC2643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6F84969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4C928FF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rPr>
                <w:rStyle w:val="12"/>
                <w:color w:val="auto"/>
                <w:sz w:val="24"/>
                <w:szCs w:val="24"/>
              </w:rPr>
              <w:t>В</w:t>
            </w:r>
            <w:r w:rsidRPr="002408D3">
              <w:t>нутренняя энергия. Работа и теплоотдача как способы изменения внутренней энергии. Первый и второй законы термодинамики.</w:t>
            </w:r>
          </w:p>
          <w:p w14:paraId="2DAA316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75351B9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5BD23468" w14:textId="77777777" w:rsidTr="0025583B">
        <w:trPr>
          <w:trHeight w:val="295"/>
        </w:trPr>
        <w:tc>
          <w:tcPr>
            <w:tcW w:w="2421" w:type="dxa"/>
            <w:vMerge/>
          </w:tcPr>
          <w:p w14:paraId="4AEB248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</w:tcPr>
          <w:p w14:paraId="39E42482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0059592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  <w:tc>
          <w:tcPr>
            <w:tcW w:w="8293" w:type="dxa"/>
          </w:tcPr>
          <w:p w14:paraId="7EBF1E4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Принципы действия тепловых машин. КПД тепловых двигателей. Тепловые машины и их применение. Экологические проблемы, связанные с применением тепловых машин, и проблемы энергосбережения.</w:t>
            </w:r>
          </w:p>
        </w:tc>
        <w:tc>
          <w:tcPr>
            <w:tcW w:w="1559" w:type="dxa"/>
          </w:tcPr>
          <w:p w14:paraId="04F8E76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22434300" w14:textId="77777777" w:rsidTr="0025583B">
        <w:trPr>
          <w:trHeight w:val="268"/>
        </w:trPr>
        <w:tc>
          <w:tcPr>
            <w:tcW w:w="2421" w:type="dxa"/>
            <w:vMerge/>
          </w:tcPr>
          <w:p w14:paraId="2A315964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23F227A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0B1A714C" w14:textId="77777777" w:rsidR="0025583B" w:rsidRPr="002408D3" w:rsidRDefault="0025583B" w:rsidP="00266F4F">
            <w:pPr>
              <w:pStyle w:val="af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</w:t>
            </w:r>
          </w:p>
          <w:p w14:paraId="1079355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14FF53E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19C97BC3" w14:textId="77777777" w:rsidTr="0025583B">
        <w:trPr>
          <w:trHeight w:val="519"/>
        </w:trPr>
        <w:tc>
          <w:tcPr>
            <w:tcW w:w="2421" w:type="dxa"/>
            <w:vMerge/>
          </w:tcPr>
          <w:p w14:paraId="096E2EAB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3011D8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844" w:type="dxa"/>
            <w:gridSpan w:val="3"/>
          </w:tcPr>
          <w:p w14:paraId="3CD6A1D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Cs/>
              </w:rPr>
              <w:t xml:space="preserve">1. </w:t>
            </w:r>
            <w:r w:rsidRPr="002408D3">
              <w:rPr>
                <w:b/>
                <w:bCs/>
              </w:rPr>
              <w:t>Основы молекулярной физики</w:t>
            </w:r>
            <w:r w:rsidR="00EB304F">
              <w:rPr>
                <w:b/>
                <w:bCs/>
              </w:rPr>
              <w:t xml:space="preserve"> </w:t>
            </w:r>
            <w:r w:rsidRPr="002408D3">
              <w:rPr>
                <w:bCs/>
              </w:rPr>
              <w:t xml:space="preserve">и  </w:t>
            </w:r>
            <w:r w:rsidRPr="002408D3">
              <w:rPr>
                <w:b/>
                <w:bCs/>
              </w:rPr>
              <w:t>термодинамики</w:t>
            </w:r>
          </w:p>
          <w:p w14:paraId="110C11E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1718498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689E0F91" w14:textId="77777777" w:rsidTr="0025583B">
        <w:trPr>
          <w:trHeight w:val="223"/>
        </w:trPr>
        <w:tc>
          <w:tcPr>
            <w:tcW w:w="2421" w:type="dxa"/>
          </w:tcPr>
          <w:p w14:paraId="619DB8C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 xml:space="preserve">Раздел 3 </w:t>
            </w:r>
          </w:p>
          <w:p w14:paraId="7AC5F14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2408D3">
              <w:rPr>
                <w:b/>
              </w:rPr>
              <w:t>Основы электродинамики</w:t>
            </w:r>
            <w:r w:rsidRPr="002408D3">
              <w:t>.</w:t>
            </w:r>
          </w:p>
          <w:p w14:paraId="16C5DB8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</w:rPr>
              <w:t>14 ч.</w:t>
            </w:r>
          </w:p>
        </w:tc>
        <w:tc>
          <w:tcPr>
            <w:tcW w:w="1176" w:type="dxa"/>
          </w:tcPr>
          <w:p w14:paraId="3F82AC05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130E1296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1DEBC50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78F1A04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21303DFF" w14:textId="77777777" w:rsidTr="0025583B">
        <w:trPr>
          <w:trHeight w:val="330"/>
        </w:trPr>
        <w:tc>
          <w:tcPr>
            <w:tcW w:w="2421" w:type="dxa"/>
            <w:vMerge w:val="restart"/>
          </w:tcPr>
          <w:p w14:paraId="12C816CE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408D3">
              <w:rPr>
                <w:rFonts w:ascii="Times New Roman" w:hAnsi="Times New Roman"/>
                <w:kern w:val="0"/>
                <w:sz w:val="24"/>
                <w:szCs w:val="24"/>
              </w:rPr>
              <w:t>Тема 3.1</w:t>
            </w:r>
          </w:p>
          <w:p w14:paraId="211F8A3F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Электростатика</w:t>
            </w:r>
          </w:p>
          <w:p w14:paraId="5207493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3  ч.</w:t>
            </w:r>
          </w:p>
          <w:p w14:paraId="7C906A8A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4B542CBD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77452B32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33970384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436EBD96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0A6C0D2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6E40FC4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4E1A7C8B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</w:tcPr>
          <w:p w14:paraId="6928B10B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91CD6F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  <w:p w14:paraId="426F0DF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14:paraId="3977362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14:paraId="2D64B72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0BD3363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40D4077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26D56A6A" w14:textId="77777777" w:rsidTr="0025583B">
        <w:trPr>
          <w:trHeight w:val="476"/>
        </w:trPr>
        <w:tc>
          <w:tcPr>
            <w:tcW w:w="2421" w:type="dxa"/>
            <w:vMerge/>
          </w:tcPr>
          <w:p w14:paraId="52C73594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3F5F55B8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47683D5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  <w:p w14:paraId="0506607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293" w:type="dxa"/>
          </w:tcPr>
          <w:p w14:paraId="60AE921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Взаимодействие заряженных тел. Электрический заряд. Закон сохранения электрического заряда.Закон Кулона.</w:t>
            </w:r>
          </w:p>
        </w:tc>
        <w:tc>
          <w:tcPr>
            <w:tcW w:w="1559" w:type="dxa"/>
          </w:tcPr>
          <w:p w14:paraId="24282BD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3425BD2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33775B7C" w14:textId="77777777" w:rsidTr="0025583B">
        <w:trPr>
          <w:trHeight w:val="275"/>
        </w:trPr>
        <w:tc>
          <w:tcPr>
            <w:tcW w:w="2421" w:type="dxa"/>
            <w:vMerge/>
          </w:tcPr>
          <w:p w14:paraId="64602CA9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</w:tcPr>
          <w:p w14:paraId="589E4C86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4BEA978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  <w:tc>
          <w:tcPr>
            <w:tcW w:w="8293" w:type="dxa"/>
          </w:tcPr>
          <w:p w14:paraId="01C50B7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Электростатическое поле, его основные характеристики и связь между ними. Проводники и изоляторы в электростатическом поле.Электрическая емкость конденсатора. Энергия электростатического поля.</w:t>
            </w:r>
          </w:p>
        </w:tc>
        <w:tc>
          <w:tcPr>
            <w:tcW w:w="1559" w:type="dxa"/>
          </w:tcPr>
          <w:p w14:paraId="7F56794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09B4E847" w14:textId="77777777" w:rsidTr="0025583B">
        <w:trPr>
          <w:trHeight w:val="270"/>
        </w:trPr>
        <w:tc>
          <w:tcPr>
            <w:tcW w:w="2421" w:type="dxa"/>
            <w:vMerge/>
          </w:tcPr>
          <w:p w14:paraId="04FD6191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</w:tcPr>
          <w:p w14:paraId="0794B007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6E31A06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Практические занятия</w:t>
            </w:r>
          </w:p>
          <w:p w14:paraId="00E49C6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5D5068B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70CD294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5050F56F" w14:textId="77777777" w:rsidTr="0025583B">
        <w:trPr>
          <w:trHeight w:val="377"/>
        </w:trPr>
        <w:tc>
          <w:tcPr>
            <w:tcW w:w="2421" w:type="dxa"/>
            <w:vMerge/>
          </w:tcPr>
          <w:p w14:paraId="7C3FA5D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</w:tcPr>
          <w:p w14:paraId="30CAE05C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720DF193" w14:textId="77777777" w:rsidR="0025583B" w:rsidRPr="002408D3" w:rsidRDefault="0025583B" w:rsidP="002F673D">
            <w:pPr>
              <w:pStyle w:val="af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Cs/>
                <w:sz w:val="24"/>
                <w:szCs w:val="24"/>
              </w:rPr>
              <w:t>4.Решение задач .</w:t>
            </w:r>
            <w:r w:rsidRPr="002408D3">
              <w:rPr>
                <w:rFonts w:ascii="Times New Roman" w:hAnsi="Times New Roman"/>
                <w:sz w:val="24"/>
                <w:szCs w:val="24"/>
              </w:rPr>
              <w:t xml:space="preserve"> Электростатика</w:t>
            </w:r>
          </w:p>
        </w:tc>
        <w:tc>
          <w:tcPr>
            <w:tcW w:w="1559" w:type="dxa"/>
          </w:tcPr>
          <w:p w14:paraId="1BF9918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4796B71C" w14:textId="77777777" w:rsidTr="0025583B">
        <w:trPr>
          <w:trHeight w:val="300"/>
        </w:trPr>
        <w:tc>
          <w:tcPr>
            <w:tcW w:w="2421" w:type="dxa"/>
            <w:vMerge w:val="restart"/>
          </w:tcPr>
          <w:p w14:paraId="4CE473C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lastRenderedPageBreak/>
              <w:t>Тема 3.2</w:t>
            </w:r>
          </w:p>
          <w:p w14:paraId="733B3618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t>Постоянный ток</w:t>
            </w:r>
          </w:p>
          <w:p w14:paraId="4197208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t xml:space="preserve">5 </w:t>
            </w:r>
            <w:r w:rsidRPr="002408D3">
              <w:t>ч.</w:t>
            </w:r>
          </w:p>
        </w:tc>
        <w:tc>
          <w:tcPr>
            <w:tcW w:w="1176" w:type="dxa"/>
          </w:tcPr>
          <w:p w14:paraId="5DC75413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42F13AD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14:paraId="3B6C019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39858E0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53A6F876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4</w:t>
            </w:r>
          </w:p>
        </w:tc>
      </w:tr>
      <w:tr w:rsidR="0025583B" w:rsidRPr="002408D3" w14:paraId="3AFE7F77" w14:textId="77777777" w:rsidTr="0025583B">
        <w:trPr>
          <w:trHeight w:val="259"/>
        </w:trPr>
        <w:tc>
          <w:tcPr>
            <w:tcW w:w="2421" w:type="dxa"/>
            <w:vMerge/>
          </w:tcPr>
          <w:p w14:paraId="7BFB8AC1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7C07094B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34FC73C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14:paraId="53F1E0D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014CAD7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Постоянный электрический ток. Сила тока, напряжение, электрическое сопротивление.</w:t>
            </w:r>
            <w:r w:rsidR="00EB304F">
              <w:t xml:space="preserve"> </w:t>
            </w:r>
            <w:r w:rsidRPr="002408D3">
              <w:t>Закон Ома для участка цепи и для полнойэлектрической цепи.</w:t>
            </w:r>
          </w:p>
        </w:tc>
        <w:tc>
          <w:tcPr>
            <w:tcW w:w="1559" w:type="dxa"/>
          </w:tcPr>
          <w:p w14:paraId="75A7A1F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0DA645C3" w14:textId="77777777" w:rsidTr="0025583B">
        <w:trPr>
          <w:trHeight w:val="281"/>
        </w:trPr>
        <w:tc>
          <w:tcPr>
            <w:tcW w:w="2421" w:type="dxa"/>
            <w:vMerge/>
          </w:tcPr>
          <w:p w14:paraId="506CD6B7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A760631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1CD86C3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  <w:tc>
          <w:tcPr>
            <w:tcW w:w="8293" w:type="dxa"/>
          </w:tcPr>
          <w:p w14:paraId="35BCD29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Работа и мощность постоянного тока. Закон Джоуля-Ленца. Тепловое действие электрического тока.</w:t>
            </w:r>
            <w:r w:rsidR="00EB304F">
              <w:t xml:space="preserve"> </w:t>
            </w:r>
            <w:r w:rsidRPr="002408D3">
              <w:t>Электрический ток в различных средах.</w:t>
            </w:r>
          </w:p>
        </w:tc>
        <w:tc>
          <w:tcPr>
            <w:tcW w:w="1559" w:type="dxa"/>
          </w:tcPr>
          <w:p w14:paraId="27E8162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7719669B" w14:textId="77777777" w:rsidTr="0025583B">
        <w:trPr>
          <w:trHeight w:val="305"/>
        </w:trPr>
        <w:tc>
          <w:tcPr>
            <w:tcW w:w="2421" w:type="dxa"/>
            <w:vMerge/>
          </w:tcPr>
          <w:p w14:paraId="3ECF05C8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71DAF7C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38E1FC1E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bCs/>
                <w:sz w:val="24"/>
                <w:szCs w:val="24"/>
              </w:rPr>
              <w:t>2.Лабораторные работы</w:t>
            </w:r>
          </w:p>
          <w:p w14:paraId="5091DD1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06DBC58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38357D6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69C8D82F" w14:textId="77777777" w:rsidTr="0025583B">
        <w:trPr>
          <w:trHeight w:val="742"/>
        </w:trPr>
        <w:tc>
          <w:tcPr>
            <w:tcW w:w="2421" w:type="dxa"/>
            <w:vMerge/>
          </w:tcPr>
          <w:p w14:paraId="2482485D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51EDB99" w14:textId="77777777" w:rsidR="0025583B" w:rsidRPr="002408D3" w:rsidRDefault="0025583B" w:rsidP="00266F4F">
            <w:pPr>
              <w:pStyle w:val="6"/>
              <w:numPr>
                <w:ilvl w:val="0"/>
                <w:numId w:val="4"/>
              </w:numPr>
              <w:shd w:val="clear" w:color="auto" w:fill="FFFFFF" w:themeFill="background1"/>
              <w:spacing w:before="0" w:after="300"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7BDB3ED1" w14:textId="77777777" w:rsidR="0025583B" w:rsidRPr="002408D3" w:rsidRDefault="0025583B" w:rsidP="002F673D">
            <w:pPr>
              <w:pStyle w:val="6"/>
              <w:shd w:val="clear" w:color="auto" w:fill="FFFFFF" w:themeFill="background1"/>
              <w:spacing w:before="0" w:after="300" w:line="276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2408D3">
              <w:rPr>
                <w:sz w:val="24"/>
                <w:szCs w:val="24"/>
              </w:rPr>
              <w:t>1. Сборка электрической цепи и измерение силы тока и напряжения на ее различных участках.</w:t>
            </w:r>
            <w:r w:rsidR="00EB304F">
              <w:rPr>
                <w:sz w:val="24"/>
                <w:szCs w:val="24"/>
              </w:rPr>
              <w:t xml:space="preserve"> </w:t>
            </w:r>
            <w:r w:rsidRPr="002408D3">
              <w:rPr>
                <w:sz w:val="24"/>
                <w:szCs w:val="24"/>
              </w:rPr>
              <w:t>Сборка электрической цепи и измерение силы тока и напряжения на ее различных участках.</w:t>
            </w:r>
          </w:p>
        </w:tc>
        <w:tc>
          <w:tcPr>
            <w:tcW w:w="1559" w:type="dxa"/>
          </w:tcPr>
          <w:p w14:paraId="2505C7A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</w:tr>
      <w:tr w:rsidR="0025583B" w:rsidRPr="002408D3" w14:paraId="22C6BA95" w14:textId="77777777" w:rsidTr="0025583B">
        <w:trPr>
          <w:trHeight w:val="255"/>
        </w:trPr>
        <w:tc>
          <w:tcPr>
            <w:tcW w:w="2421" w:type="dxa"/>
            <w:vMerge/>
          </w:tcPr>
          <w:p w14:paraId="591A7BB5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808B986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31C243AA" w14:textId="77777777" w:rsidR="0025583B" w:rsidRPr="002408D3" w:rsidRDefault="0025583B" w:rsidP="002F673D">
            <w:pPr>
              <w:pStyle w:val="afe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4AA9F8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20B6146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04393C3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4A0759E2" w14:textId="77777777" w:rsidTr="0025583B">
        <w:trPr>
          <w:trHeight w:val="701"/>
        </w:trPr>
        <w:tc>
          <w:tcPr>
            <w:tcW w:w="2421" w:type="dxa"/>
            <w:vMerge/>
          </w:tcPr>
          <w:p w14:paraId="3CF0A1FF" w14:textId="77777777" w:rsidR="0025583B" w:rsidRPr="002408D3" w:rsidRDefault="0025583B" w:rsidP="002F673D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683927E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3097EA5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Решение задач.Закон Ома для участка цепи.</w:t>
            </w:r>
            <w:r w:rsidRPr="002408D3">
              <w:t xml:space="preserve"> Закон Ома для полной цепи.Решение задач . Электрического сопротивления проводников. Закон Джоуля — Ленца.</w:t>
            </w:r>
          </w:p>
          <w:p w14:paraId="4F056A6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1DD02C7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  <w:p w14:paraId="5645ACE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72714EC6" w14:textId="77777777" w:rsidTr="0025583B">
        <w:trPr>
          <w:trHeight w:val="300"/>
        </w:trPr>
        <w:tc>
          <w:tcPr>
            <w:tcW w:w="2421" w:type="dxa"/>
            <w:vMerge w:val="restart"/>
          </w:tcPr>
          <w:p w14:paraId="17101AE1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5FE3F32B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Тема 3.3</w:t>
            </w:r>
          </w:p>
          <w:p w14:paraId="46F492C2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Магнитное поле</w:t>
            </w:r>
          </w:p>
          <w:p w14:paraId="2FAF0A06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t>6 ч.</w:t>
            </w:r>
          </w:p>
        </w:tc>
        <w:tc>
          <w:tcPr>
            <w:tcW w:w="1176" w:type="dxa"/>
          </w:tcPr>
          <w:p w14:paraId="69205115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17D388B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14:paraId="2930B88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4D233FD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5C56366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461BEAF1" w14:textId="77777777" w:rsidTr="0025583B">
        <w:trPr>
          <w:trHeight w:val="300"/>
        </w:trPr>
        <w:tc>
          <w:tcPr>
            <w:tcW w:w="2421" w:type="dxa"/>
            <w:vMerge/>
          </w:tcPr>
          <w:p w14:paraId="7FE807D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03811A46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0AD9A33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5A56EF6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Магнитное поле и его основные характеристики.</w:t>
            </w:r>
          </w:p>
        </w:tc>
        <w:tc>
          <w:tcPr>
            <w:tcW w:w="1559" w:type="dxa"/>
          </w:tcPr>
          <w:p w14:paraId="542C649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06CD1BA0" w14:textId="77777777" w:rsidTr="0025583B">
        <w:trPr>
          <w:trHeight w:val="275"/>
        </w:trPr>
        <w:tc>
          <w:tcPr>
            <w:tcW w:w="2421" w:type="dxa"/>
            <w:vMerge/>
          </w:tcPr>
          <w:p w14:paraId="3811039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7FC33168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7E4B718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  <w:tc>
          <w:tcPr>
            <w:tcW w:w="8293" w:type="dxa"/>
          </w:tcPr>
          <w:p w14:paraId="2F4ED63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Действие магнитного поля на проводник с током. Закон Ампера. Электродвигатель. Сила Лоренца.Самоиндукция. Индуктивность. Энергия магнитного поля.</w:t>
            </w:r>
          </w:p>
        </w:tc>
        <w:tc>
          <w:tcPr>
            <w:tcW w:w="1559" w:type="dxa"/>
          </w:tcPr>
          <w:p w14:paraId="7E7C6F7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4584D0C0" w14:textId="77777777" w:rsidTr="0025583B">
        <w:trPr>
          <w:trHeight w:val="283"/>
        </w:trPr>
        <w:tc>
          <w:tcPr>
            <w:tcW w:w="2421" w:type="dxa"/>
            <w:vMerge/>
          </w:tcPr>
          <w:p w14:paraId="05A9721D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508B83B9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13492B1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3</w:t>
            </w:r>
          </w:p>
        </w:tc>
        <w:tc>
          <w:tcPr>
            <w:tcW w:w="8293" w:type="dxa"/>
          </w:tcPr>
          <w:p w14:paraId="79071E3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t>Явление электромагнитной индукции. Закон электромагнитной индукции. Правило Ленца.</w:t>
            </w:r>
          </w:p>
        </w:tc>
        <w:tc>
          <w:tcPr>
            <w:tcW w:w="1559" w:type="dxa"/>
          </w:tcPr>
          <w:p w14:paraId="211F36C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338D78D8" w14:textId="77777777" w:rsidTr="0025583B">
        <w:trPr>
          <w:trHeight w:val="245"/>
        </w:trPr>
        <w:tc>
          <w:tcPr>
            <w:tcW w:w="2421" w:type="dxa"/>
            <w:vMerge/>
          </w:tcPr>
          <w:p w14:paraId="13491D89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76FEC4B1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26CCB5C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6.</w:t>
            </w:r>
            <w:r w:rsidR="00A54492">
              <w:rPr>
                <w:b/>
                <w:bCs/>
              </w:rPr>
              <w:t xml:space="preserve"> </w:t>
            </w:r>
            <w:r w:rsidRPr="002408D3">
              <w:rPr>
                <w:b/>
                <w:bCs/>
              </w:rPr>
              <w:t>Практические занятия</w:t>
            </w:r>
          </w:p>
          <w:p w14:paraId="1666A0A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7A2F2A0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7E6CEB5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0090F517" w14:textId="77777777" w:rsidTr="0025583B">
        <w:trPr>
          <w:trHeight w:val="863"/>
        </w:trPr>
        <w:tc>
          <w:tcPr>
            <w:tcW w:w="2421" w:type="dxa"/>
            <w:vMerge/>
          </w:tcPr>
          <w:p w14:paraId="5561C34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228D0EE0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188074E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Cs/>
              </w:rPr>
              <w:t>Решение задач.</w:t>
            </w:r>
            <w:r w:rsidRPr="002408D3">
              <w:t xml:space="preserve"> Вектор индукции магнитного поля.Решение задач . Закон Ампера. Сила Лоренца</w:t>
            </w:r>
          </w:p>
          <w:p w14:paraId="131281D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480CC5F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2D14586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5583B" w:rsidRPr="002408D3" w14:paraId="495E6969" w14:textId="77777777" w:rsidTr="0025583B">
        <w:trPr>
          <w:trHeight w:val="271"/>
        </w:trPr>
        <w:tc>
          <w:tcPr>
            <w:tcW w:w="2421" w:type="dxa"/>
            <w:vMerge/>
          </w:tcPr>
          <w:p w14:paraId="54171C44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15A43D4A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8D003FE" w14:textId="77777777" w:rsidR="0025583B" w:rsidRPr="002408D3" w:rsidRDefault="0025583B" w:rsidP="00266F4F">
            <w:pPr>
              <w:pStyle w:val="af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3F36056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16795FD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1DB3B867" w14:textId="77777777" w:rsidTr="0025583B">
        <w:trPr>
          <w:trHeight w:val="390"/>
        </w:trPr>
        <w:tc>
          <w:tcPr>
            <w:tcW w:w="2421" w:type="dxa"/>
            <w:vMerge/>
          </w:tcPr>
          <w:p w14:paraId="45FEC4B9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59CDD668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48A72E8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  <w:r w:rsidRPr="002408D3">
              <w:t xml:space="preserve">Магнитное поле. </w:t>
            </w:r>
            <w:r w:rsidRPr="002408D3">
              <w:rPr>
                <w:bCs/>
              </w:rPr>
              <w:t>Электромагнитная индукция</w:t>
            </w:r>
          </w:p>
        </w:tc>
        <w:tc>
          <w:tcPr>
            <w:tcW w:w="1559" w:type="dxa"/>
          </w:tcPr>
          <w:p w14:paraId="50B07CE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7C94C8DC" w14:textId="77777777" w:rsidTr="0025583B">
        <w:trPr>
          <w:trHeight w:val="312"/>
        </w:trPr>
        <w:tc>
          <w:tcPr>
            <w:tcW w:w="2421" w:type="dxa"/>
          </w:tcPr>
          <w:p w14:paraId="12B61A24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Раздел 4</w:t>
            </w:r>
          </w:p>
          <w:p w14:paraId="6F159EEF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Колебания и волны</w:t>
            </w:r>
          </w:p>
          <w:p w14:paraId="2B7F181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4 ч.</w:t>
            </w:r>
          </w:p>
        </w:tc>
        <w:tc>
          <w:tcPr>
            <w:tcW w:w="1176" w:type="dxa"/>
          </w:tcPr>
          <w:p w14:paraId="45CBAEC7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31FCD74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4BDB36C6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33D1396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16</w:t>
            </w:r>
          </w:p>
        </w:tc>
      </w:tr>
      <w:tr w:rsidR="0025583B" w:rsidRPr="002408D3" w14:paraId="3C52CCB9" w14:textId="77777777" w:rsidTr="0025583B">
        <w:trPr>
          <w:trHeight w:val="312"/>
        </w:trPr>
        <w:tc>
          <w:tcPr>
            <w:tcW w:w="2421" w:type="dxa"/>
            <w:vMerge w:val="restart"/>
          </w:tcPr>
          <w:p w14:paraId="72EA9DF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Тема 4.1</w:t>
            </w:r>
          </w:p>
          <w:p w14:paraId="2DBA613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Механические колебания и волны.</w:t>
            </w:r>
          </w:p>
          <w:p w14:paraId="622FA6F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1ч.</w:t>
            </w:r>
          </w:p>
          <w:p w14:paraId="5925F9FF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20F48D6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60E21D48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5D8A4412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1C625C7B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04828A6B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1F04D309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1720C18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5EAD604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32740238" w14:textId="77777777" w:rsidTr="0025583B">
        <w:trPr>
          <w:trHeight w:val="260"/>
        </w:trPr>
        <w:tc>
          <w:tcPr>
            <w:tcW w:w="2421" w:type="dxa"/>
            <w:vMerge/>
          </w:tcPr>
          <w:p w14:paraId="4F849BA4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</w:tcPr>
          <w:p w14:paraId="2D53B287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7EF4B79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0D34E252" w14:textId="77777777" w:rsidR="0025583B" w:rsidRPr="002408D3" w:rsidRDefault="0025583B" w:rsidP="002F673D">
            <w:pPr>
              <w:pStyle w:val="6"/>
              <w:shd w:val="clear" w:color="auto" w:fill="FFFFFF" w:themeFill="background1"/>
              <w:spacing w:before="0" w:after="0" w:line="276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2408D3">
              <w:rPr>
                <w:sz w:val="24"/>
                <w:szCs w:val="24"/>
              </w:rPr>
              <w:t>Свободные колебания. Период, частота и амплитуда колебаний. Гармонические колебания. Математический и пружинный маятники. Превращение энергии при гармонических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Лабораторная работа Изучение колебаний математического маятника.</w:t>
            </w:r>
          </w:p>
        </w:tc>
        <w:tc>
          <w:tcPr>
            <w:tcW w:w="1559" w:type="dxa"/>
          </w:tcPr>
          <w:p w14:paraId="40DB270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7022CCB6" w14:textId="77777777" w:rsidTr="0025583B">
        <w:trPr>
          <w:trHeight w:val="300"/>
        </w:trPr>
        <w:tc>
          <w:tcPr>
            <w:tcW w:w="2421" w:type="dxa"/>
            <w:vMerge w:val="restart"/>
          </w:tcPr>
          <w:p w14:paraId="2785E24E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Тема 4.2</w:t>
            </w:r>
          </w:p>
          <w:p w14:paraId="56479A82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t>Электромагнитные колебания и волны</w:t>
            </w:r>
            <w:r w:rsidRPr="002408D3">
              <w:rPr>
                <w:rStyle w:val="12"/>
                <w:color w:val="auto"/>
                <w:sz w:val="24"/>
                <w:szCs w:val="24"/>
              </w:rPr>
              <w:t>.</w:t>
            </w:r>
          </w:p>
          <w:p w14:paraId="13FF54B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1 ч.</w:t>
            </w:r>
          </w:p>
        </w:tc>
        <w:tc>
          <w:tcPr>
            <w:tcW w:w="1176" w:type="dxa"/>
          </w:tcPr>
          <w:p w14:paraId="4561514F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41792E5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60F2EBD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624E47B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6822B8F8" w14:textId="77777777" w:rsidTr="0025583B">
        <w:trPr>
          <w:trHeight w:val="300"/>
        </w:trPr>
        <w:tc>
          <w:tcPr>
            <w:tcW w:w="2421" w:type="dxa"/>
            <w:vMerge/>
          </w:tcPr>
          <w:p w14:paraId="0214650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637430E1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7B840D3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1.</w:t>
            </w:r>
          </w:p>
        </w:tc>
        <w:tc>
          <w:tcPr>
            <w:tcW w:w="8293" w:type="dxa"/>
          </w:tcPr>
          <w:p w14:paraId="13FAFF66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Свободные электромагнитные колебания. Колебательный контур. Формула Томсона. Вынужденные электромагнитные колебания. Гармонические электромагнитные колебания. Электрический резонанс.</w:t>
            </w:r>
            <w:r w:rsidR="002F673D">
              <w:t xml:space="preserve"> </w:t>
            </w:r>
            <w:r w:rsidRPr="002408D3">
              <w:t>Переменный ток. Электрогенератор. Получение и передача электроэнергии. Проблемы энергосбережения.</w:t>
            </w:r>
          </w:p>
          <w:p w14:paraId="1F24A36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t>Электромагнитное поле. Электромагнитные волны. Скорость электромагнитных волн. Принципы радиосвязи и телевидения. Использование электромагнитных волн различного диапазона в технических средствах связи, изучении свойств вещества, медицине.</w:t>
            </w:r>
          </w:p>
        </w:tc>
        <w:tc>
          <w:tcPr>
            <w:tcW w:w="1559" w:type="dxa"/>
          </w:tcPr>
          <w:p w14:paraId="5B9E6F5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4D44F453" w14:textId="77777777" w:rsidTr="0025583B">
        <w:trPr>
          <w:trHeight w:val="265"/>
        </w:trPr>
        <w:tc>
          <w:tcPr>
            <w:tcW w:w="2421" w:type="dxa"/>
            <w:vMerge w:val="restart"/>
          </w:tcPr>
          <w:p w14:paraId="171EE3CE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  <w:p w14:paraId="171603EB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Тема 4.3</w:t>
            </w:r>
          </w:p>
          <w:p w14:paraId="42A11D0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t>Световые волны.</w:t>
            </w:r>
          </w:p>
          <w:p w14:paraId="39E4248F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2 ч.</w:t>
            </w:r>
          </w:p>
        </w:tc>
        <w:tc>
          <w:tcPr>
            <w:tcW w:w="1176" w:type="dxa"/>
          </w:tcPr>
          <w:p w14:paraId="005B5B91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4BD4867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333682C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5583B" w:rsidRPr="002408D3" w14:paraId="1C4A1AC8" w14:textId="77777777" w:rsidTr="0025583B">
        <w:trPr>
          <w:trHeight w:val="280"/>
        </w:trPr>
        <w:tc>
          <w:tcPr>
            <w:tcW w:w="2421" w:type="dxa"/>
            <w:vMerge/>
          </w:tcPr>
          <w:p w14:paraId="695DE5A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5240E94D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1F43057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69348B0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Развитие представлений о природе света. Законы отражения и преломления света.</w:t>
            </w:r>
            <w:r w:rsidR="002F673D">
              <w:t xml:space="preserve"> </w:t>
            </w:r>
            <w:r w:rsidRPr="002408D3">
              <w:t>Интерференция света. Дифракция света. Дифракционная решетка. Поляризация света. Дисперсия света.</w:t>
            </w:r>
            <w:r w:rsidR="002F673D">
              <w:t xml:space="preserve"> </w:t>
            </w:r>
            <w:r w:rsidRPr="002408D3">
              <w:t xml:space="preserve">Линзы. Формула тонкой линзы. Оптические приборы. Лабораторные работы Изучение интерференции и дифракции света. </w:t>
            </w:r>
          </w:p>
          <w:p w14:paraId="1FC76B1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14:paraId="4064CE8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765454E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522118A3" w14:textId="77777777" w:rsidTr="0025583B">
        <w:trPr>
          <w:trHeight w:val="669"/>
        </w:trPr>
        <w:tc>
          <w:tcPr>
            <w:tcW w:w="2421" w:type="dxa"/>
            <w:vMerge/>
          </w:tcPr>
          <w:p w14:paraId="61F21DAE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206990CD" w14:textId="77777777" w:rsidR="0025583B" w:rsidRPr="002408D3" w:rsidRDefault="0025583B" w:rsidP="00266F4F">
            <w:pPr>
              <w:pStyle w:val="6"/>
              <w:numPr>
                <w:ilvl w:val="0"/>
                <w:numId w:val="4"/>
              </w:numPr>
              <w:shd w:val="clear" w:color="auto" w:fill="FFFFFF" w:themeFill="background1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0CE4D43B" w14:textId="77777777" w:rsidR="0025583B" w:rsidRPr="002408D3" w:rsidRDefault="0025583B" w:rsidP="00266F4F">
            <w:pPr>
              <w:pStyle w:val="6"/>
              <w:numPr>
                <w:ilvl w:val="0"/>
                <w:numId w:val="11"/>
              </w:numPr>
              <w:shd w:val="clear" w:color="auto" w:fill="FFFFFF" w:themeFill="background1"/>
              <w:spacing w:before="0"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408D3">
              <w:rPr>
                <w:b/>
                <w:b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559" w:type="dxa"/>
          </w:tcPr>
          <w:p w14:paraId="41AE810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  <w:p w14:paraId="5E998A3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14:paraId="4359410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21463256" w14:textId="77777777" w:rsidTr="0025583B">
        <w:trPr>
          <w:trHeight w:val="277"/>
        </w:trPr>
        <w:tc>
          <w:tcPr>
            <w:tcW w:w="2421" w:type="dxa"/>
          </w:tcPr>
          <w:p w14:paraId="5ABB16A8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rPr>
                <w:b/>
              </w:rPr>
              <w:t>Раздел 5</w:t>
            </w:r>
          </w:p>
          <w:p w14:paraId="5661050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2408D3">
              <w:rPr>
                <w:b/>
                <w:bCs/>
              </w:rPr>
              <w:t>Элементы квантовой физики</w:t>
            </w:r>
          </w:p>
          <w:p w14:paraId="630A706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  <w:bCs/>
              </w:rPr>
              <w:t>4 ч.</w:t>
            </w:r>
          </w:p>
        </w:tc>
        <w:tc>
          <w:tcPr>
            <w:tcW w:w="1176" w:type="dxa"/>
          </w:tcPr>
          <w:p w14:paraId="2287D6BF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0462C5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2F20B07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141FC14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15</w:t>
            </w:r>
          </w:p>
        </w:tc>
      </w:tr>
      <w:tr w:rsidR="0025583B" w:rsidRPr="002408D3" w14:paraId="644EBEE0" w14:textId="77777777" w:rsidTr="0025583B">
        <w:trPr>
          <w:trHeight w:val="231"/>
        </w:trPr>
        <w:tc>
          <w:tcPr>
            <w:tcW w:w="2421" w:type="dxa"/>
            <w:vMerge w:val="restart"/>
          </w:tcPr>
          <w:p w14:paraId="1D05BE8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Тема 5.1</w:t>
            </w:r>
          </w:p>
          <w:p w14:paraId="006BC84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t>Квантовые свойства света.</w:t>
            </w:r>
          </w:p>
          <w:p w14:paraId="41EEB68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t>1 ч.</w:t>
            </w:r>
          </w:p>
        </w:tc>
        <w:tc>
          <w:tcPr>
            <w:tcW w:w="1176" w:type="dxa"/>
          </w:tcPr>
          <w:p w14:paraId="7DDCA950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155852AF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7868B759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638F6DFA" w14:textId="77777777" w:rsidTr="0025583B">
        <w:trPr>
          <w:trHeight w:val="203"/>
        </w:trPr>
        <w:tc>
          <w:tcPr>
            <w:tcW w:w="2421" w:type="dxa"/>
            <w:vMerge/>
          </w:tcPr>
          <w:p w14:paraId="3BFD86CB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0828F769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26A82C9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1CC2A41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rPr>
                <w:bCs/>
              </w:rPr>
            </w:pPr>
            <w:r w:rsidRPr="002408D3">
              <w:t>Равновесное тепловое излучение. Квантовая гипотеза Планка. Фотоэлектрический эффект. Уравнение Эйнштейна для внешнего фотоэффекта. Фотон. Давление света. Дуализм свойств света.</w:t>
            </w:r>
          </w:p>
        </w:tc>
        <w:tc>
          <w:tcPr>
            <w:tcW w:w="1559" w:type="dxa"/>
          </w:tcPr>
          <w:p w14:paraId="721D27D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40DA3D85" w14:textId="77777777" w:rsidTr="0025583B">
        <w:trPr>
          <w:trHeight w:val="300"/>
        </w:trPr>
        <w:tc>
          <w:tcPr>
            <w:tcW w:w="2421" w:type="dxa"/>
            <w:vMerge w:val="restart"/>
          </w:tcPr>
          <w:p w14:paraId="107AF341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Тема 5.2</w:t>
            </w:r>
          </w:p>
          <w:p w14:paraId="57D2B98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t>Физика атома.</w:t>
            </w:r>
          </w:p>
          <w:p w14:paraId="4A23B992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1ч.</w:t>
            </w:r>
          </w:p>
        </w:tc>
        <w:tc>
          <w:tcPr>
            <w:tcW w:w="1176" w:type="dxa"/>
          </w:tcPr>
          <w:p w14:paraId="5792EDDB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3ABBBFE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4FBDD67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63C7DDF4" w14:textId="77777777" w:rsidTr="0025583B">
        <w:trPr>
          <w:trHeight w:val="300"/>
        </w:trPr>
        <w:tc>
          <w:tcPr>
            <w:tcW w:w="2421" w:type="dxa"/>
            <w:vMerge/>
          </w:tcPr>
          <w:p w14:paraId="0F76F56E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61B235D4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0CC8010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6FDD0CF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Модели строения атома. Опыт Резерфорда. Постулаты Бора. Объяснение линейчатого спектра водорода на основе квантовых постулатов Бора. Поглощение и испускание света атомом. Квантовая энергия. Принцип действия и использование лазера.</w:t>
            </w:r>
          </w:p>
          <w:p w14:paraId="0E463C6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t>Оптическая спектроскопия как метод изучения состава вещества.</w:t>
            </w:r>
          </w:p>
        </w:tc>
        <w:tc>
          <w:tcPr>
            <w:tcW w:w="1559" w:type="dxa"/>
          </w:tcPr>
          <w:p w14:paraId="37877CB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283B0A7C" w14:textId="77777777" w:rsidTr="0025583B">
        <w:trPr>
          <w:trHeight w:val="239"/>
        </w:trPr>
        <w:tc>
          <w:tcPr>
            <w:tcW w:w="2421" w:type="dxa"/>
            <w:vMerge w:val="restart"/>
          </w:tcPr>
          <w:p w14:paraId="059ACE4F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Тема 5.3</w:t>
            </w:r>
          </w:p>
          <w:p w14:paraId="1EE9590F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rStyle w:val="12"/>
                <w:color w:val="auto"/>
                <w:sz w:val="24"/>
                <w:szCs w:val="24"/>
              </w:rPr>
            </w:pP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t xml:space="preserve">Физика атомного ядра и элементарных </w:t>
            </w: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lastRenderedPageBreak/>
              <w:t>частиц</w:t>
            </w:r>
            <w:r w:rsidRPr="002408D3">
              <w:rPr>
                <w:rStyle w:val="12"/>
                <w:color w:val="auto"/>
                <w:sz w:val="24"/>
                <w:szCs w:val="24"/>
              </w:rPr>
              <w:t>.</w:t>
            </w:r>
          </w:p>
          <w:p w14:paraId="790A5C4D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2 ч.</w:t>
            </w:r>
          </w:p>
        </w:tc>
        <w:tc>
          <w:tcPr>
            <w:tcW w:w="1176" w:type="dxa"/>
          </w:tcPr>
          <w:p w14:paraId="1D83FD98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6BA4815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2103C220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19EFE1C8" w14:textId="77777777" w:rsidTr="0025583B">
        <w:trPr>
          <w:trHeight w:val="300"/>
        </w:trPr>
        <w:tc>
          <w:tcPr>
            <w:tcW w:w="2421" w:type="dxa"/>
            <w:vMerge/>
          </w:tcPr>
          <w:p w14:paraId="7C0E0E1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42404AEC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3787183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54B9306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 xml:space="preserve">Состав и строение атомного ядра. Свойства ядерных сил. Энергия связи и дефект массы атомного ядра. Радиоактивность. Виды радиоактивных </w:t>
            </w:r>
            <w:r w:rsidRPr="002408D3">
              <w:lastRenderedPageBreak/>
              <w:t>превращений. Закон радиоактивного распада.</w:t>
            </w:r>
          </w:p>
          <w:p w14:paraId="5F82B64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Свойства ионизирующих ядерных излучений. Радиоактивные излучения и их воздействие на живые организмы.</w:t>
            </w:r>
          </w:p>
          <w:p w14:paraId="3496EFD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t>Ядерные реакции. Ядерная энергетика. Элементарные частицы. Фундаментальные взаимодействия.</w:t>
            </w:r>
          </w:p>
        </w:tc>
        <w:tc>
          <w:tcPr>
            <w:tcW w:w="1559" w:type="dxa"/>
          </w:tcPr>
          <w:p w14:paraId="1D7B301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lastRenderedPageBreak/>
              <w:t>1</w:t>
            </w:r>
          </w:p>
        </w:tc>
      </w:tr>
      <w:tr w:rsidR="0025583B" w:rsidRPr="002408D3" w14:paraId="6DF006F5" w14:textId="77777777" w:rsidTr="0025583B">
        <w:trPr>
          <w:trHeight w:val="290"/>
        </w:trPr>
        <w:tc>
          <w:tcPr>
            <w:tcW w:w="2421" w:type="dxa"/>
            <w:vMerge/>
          </w:tcPr>
          <w:p w14:paraId="22B574D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264F7ADA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228B98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7F61B8E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62FF0F0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384FD00D" w14:textId="77777777" w:rsidTr="0025583B">
        <w:trPr>
          <w:trHeight w:val="304"/>
        </w:trPr>
        <w:tc>
          <w:tcPr>
            <w:tcW w:w="2421" w:type="dxa"/>
            <w:vMerge/>
          </w:tcPr>
          <w:p w14:paraId="2C47E489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5D17153D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996AB36" w14:textId="77777777" w:rsidR="0025583B" w:rsidRPr="002408D3" w:rsidRDefault="0025583B" w:rsidP="00266F4F">
            <w:pPr>
              <w:pStyle w:val="afe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2408D3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Элементы квантовой физики</w:t>
            </w:r>
          </w:p>
        </w:tc>
        <w:tc>
          <w:tcPr>
            <w:tcW w:w="1559" w:type="dxa"/>
          </w:tcPr>
          <w:p w14:paraId="04331F98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 xml:space="preserve">              1</w:t>
            </w:r>
          </w:p>
        </w:tc>
      </w:tr>
      <w:tr w:rsidR="0025583B" w:rsidRPr="002408D3" w14:paraId="78ACE513" w14:textId="77777777" w:rsidTr="0025583B">
        <w:trPr>
          <w:trHeight w:val="265"/>
        </w:trPr>
        <w:tc>
          <w:tcPr>
            <w:tcW w:w="2421" w:type="dxa"/>
          </w:tcPr>
          <w:p w14:paraId="68ED67A6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Раздел 6</w:t>
            </w:r>
          </w:p>
          <w:p w14:paraId="76AE3ED7" w14:textId="762E61D2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rPr>
                <w:b/>
              </w:rPr>
              <w:t>Вселенная и ее</w:t>
            </w:r>
            <w:r w:rsidR="003F7AD4">
              <w:rPr>
                <w:b/>
              </w:rPr>
              <w:t xml:space="preserve"> </w:t>
            </w:r>
            <w:r w:rsidRPr="002408D3">
              <w:rPr>
                <w:b/>
              </w:rPr>
              <w:t>эволюция</w:t>
            </w:r>
          </w:p>
          <w:p w14:paraId="15ADC1C2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 xml:space="preserve"> 3ч.</w:t>
            </w:r>
          </w:p>
        </w:tc>
        <w:tc>
          <w:tcPr>
            <w:tcW w:w="1176" w:type="dxa"/>
          </w:tcPr>
          <w:p w14:paraId="45EEE87F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795A32B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14597E5D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48517972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2621A6CD" w14:textId="77777777" w:rsidTr="0025583B">
        <w:trPr>
          <w:trHeight w:val="265"/>
        </w:trPr>
        <w:tc>
          <w:tcPr>
            <w:tcW w:w="2421" w:type="dxa"/>
            <w:vMerge w:val="restart"/>
          </w:tcPr>
          <w:p w14:paraId="1BDD01DD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Тема 6.1</w:t>
            </w:r>
          </w:p>
          <w:p w14:paraId="089D4DC9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t>Строение и развитие Вселенной.</w:t>
            </w:r>
          </w:p>
          <w:p w14:paraId="15BDCAF9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1ч.</w:t>
            </w:r>
          </w:p>
        </w:tc>
        <w:tc>
          <w:tcPr>
            <w:tcW w:w="1176" w:type="dxa"/>
          </w:tcPr>
          <w:p w14:paraId="2D2079B7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1EA315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20743BAA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3</w:t>
            </w:r>
          </w:p>
        </w:tc>
      </w:tr>
      <w:tr w:rsidR="0025583B" w:rsidRPr="002408D3" w14:paraId="78CC6F39" w14:textId="77777777" w:rsidTr="0025583B">
        <w:trPr>
          <w:trHeight w:val="265"/>
        </w:trPr>
        <w:tc>
          <w:tcPr>
            <w:tcW w:w="2421" w:type="dxa"/>
            <w:vMerge/>
          </w:tcPr>
          <w:p w14:paraId="7408C93B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101CD692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3D605583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  <w:tc>
          <w:tcPr>
            <w:tcW w:w="8293" w:type="dxa"/>
          </w:tcPr>
          <w:p w14:paraId="33BD5E7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408D3">
              <w:t>Космология. Звезды. Термоядерный синтез.</w:t>
            </w:r>
          </w:p>
          <w:p w14:paraId="02DD5625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t>Модель расширяющейся Вселенной.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03E804B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6785D972" w14:textId="77777777" w:rsidTr="0025583B">
        <w:trPr>
          <w:trHeight w:val="265"/>
        </w:trPr>
        <w:tc>
          <w:tcPr>
            <w:tcW w:w="2421" w:type="dxa"/>
            <w:vMerge w:val="restart"/>
          </w:tcPr>
          <w:p w14:paraId="55D3D476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Тема 6.2</w:t>
            </w:r>
          </w:p>
          <w:p w14:paraId="3A8A9F24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rPr>
                <w:rStyle w:val="12"/>
                <w:color w:val="auto"/>
                <w:sz w:val="24"/>
                <w:szCs w:val="24"/>
                <w:u w:val="none"/>
              </w:rPr>
              <w:t>Происхождение Солнечной системы.</w:t>
            </w:r>
          </w:p>
          <w:p w14:paraId="7307ED9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  <w:r w:rsidRPr="002408D3">
              <w:t>2 ч.</w:t>
            </w:r>
          </w:p>
        </w:tc>
        <w:tc>
          <w:tcPr>
            <w:tcW w:w="1176" w:type="dxa"/>
          </w:tcPr>
          <w:p w14:paraId="12336918" w14:textId="77777777" w:rsidR="0025583B" w:rsidRPr="002408D3" w:rsidRDefault="0025583B" w:rsidP="002F673D">
            <w:pPr>
              <w:pStyle w:val="afe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59537517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408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BFD61C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26AE1544" w14:textId="77777777" w:rsidTr="0025583B">
        <w:trPr>
          <w:trHeight w:val="265"/>
        </w:trPr>
        <w:tc>
          <w:tcPr>
            <w:tcW w:w="2421" w:type="dxa"/>
            <w:vMerge/>
          </w:tcPr>
          <w:p w14:paraId="14F3CC3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67ED7593" w14:textId="77777777" w:rsidR="0025583B" w:rsidRPr="002408D3" w:rsidRDefault="0025583B" w:rsidP="00266F4F">
            <w:pPr>
              <w:pStyle w:val="afe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1BC47952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2408D3">
              <w:rPr>
                <w:b/>
              </w:rPr>
              <w:t>1</w:t>
            </w:r>
          </w:p>
        </w:tc>
        <w:tc>
          <w:tcPr>
            <w:tcW w:w="8293" w:type="dxa"/>
          </w:tcPr>
          <w:p w14:paraId="5B6F0E5D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2408D3">
              <w:t>Протосолнце и протопланетные облака.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86DBE1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1</w:t>
            </w:r>
          </w:p>
        </w:tc>
      </w:tr>
      <w:tr w:rsidR="0025583B" w:rsidRPr="002408D3" w14:paraId="37917F86" w14:textId="77777777" w:rsidTr="0025583B">
        <w:trPr>
          <w:trHeight w:val="265"/>
        </w:trPr>
        <w:tc>
          <w:tcPr>
            <w:tcW w:w="2421" w:type="dxa"/>
            <w:vMerge/>
          </w:tcPr>
          <w:p w14:paraId="7F7292F6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697CEF96" w14:textId="77777777" w:rsidR="0025583B" w:rsidRPr="002408D3" w:rsidRDefault="0025583B" w:rsidP="002F673D">
            <w:pPr>
              <w:pStyle w:val="af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51" w:type="dxa"/>
            <w:gridSpan w:val="2"/>
          </w:tcPr>
          <w:p w14:paraId="79003005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2408D3">
              <w:rPr>
                <w:b/>
              </w:rPr>
              <w:t>2</w:t>
            </w:r>
          </w:p>
        </w:tc>
        <w:tc>
          <w:tcPr>
            <w:tcW w:w="8293" w:type="dxa"/>
          </w:tcPr>
          <w:p w14:paraId="173F2A8D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</w:pPr>
            <w:r w:rsidRPr="002408D3">
              <w:t>Образование планет. Проблема существования внеземных цивилизаций. Современная физическая картина мира.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502B1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583B" w:rsidRPr="002408D3" w14:paraId="2D63887A" w14:textId="77777777" w:rsidTr="0025583B">
        <w:trPr>
          <w:trHeight w:val="265"/>
        </w:trPr>
        <w:tc>
          <w:tcPr>
            <w:tcW w:w="2421" w:type="dxa"/>
            <w:vMerge/>
          </w:tcPr>
          <w:p w14:paraId="63D608D3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251D7BFE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2408D3">
              <w:rPr>
                <w:b/>
              </w:rPr>
              <w:t>47-48</w:t>
            </w:r>
          </w:p>
        </w:tc>
        <w:tc>
          <w:tcPr>
            <w:tcW w:w="8844" w:type="dxa"/>
            <w:gridSpan w:val="3"/>
          </w:tcPr>
          <w:p w14:paraId="772A83FB" w14:textId="77777777" w:rsidR="0025583B" w:rsidRPr="002408D3" w:rsidRDefault="0025583B" w:rsidP="00266F4F">
            <w:pPr>
              <w:pStyle w:val="afe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2408D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351623AE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2408D3">
              <w:rPr>
                <w:bCs/>
              </w:rPr>
              <w:t>2</w:t>
            </w:r>
          </w:p>
        </w:tc>
      </w:tr>
      <w:tr w:rsidR="0025583B" w:rsidRPr="002408D3" w14:paraId="49EA3378" w14:textId="77777777" w:rsidTr="0025583B">
        <w:trPr>
          <w:trHeight w:val="265"/>
        </w:trPr>
        <w:tc>
          <w:tcPr>
            <w:tcW w:w="2421" w:type="dxa"/>
          </w:tcPr>
          <w:p w14:paraId="5E7787FC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176" w:type="dxa"/>
          </w:tcPr>
          <w:p w14:paraId="2AA8BC52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2408D3">
              <w:rPr>
                <w:b/>
              </w:rPr>
              <w:t>Итого</w:t>
            </w:r>
          </w:p>
        </w:tc>
        <w:tc>
          <w:tcPr>
            <w:tcW w:w="8844" w:type="dxa"/>
            <w:gridSpan w:val="3"/>
          </w:tcPr>
          <w:p w14:paraId="264D4D3D" w14:textId="77777777" w:rsidR="0025583B" w:rsidRPr="002408D3" w:rsidRDefault="0025583B" w:rsidP="002F673D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7E98E084" w14:textId="77777777" w:rsidR="0025583B" w:rsidRPr="002408D3" w:rsidRDefault="0025583B" w:rsidP="002F673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2408D3">
              <w:rPr>
                <w:b/>
              </w:rPr>
              <w:t>48</w:t>
            </w:r>
          </w:p>
        </w:tc>
      </w:tr>
    </w:tbl>
    <w:p w14:paraId="38C564D3" w14:textId="77777777" w:rsidR="00A736A2" w:rsidRPr="00364258" w:rsidRDefault="00A736A2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07B9D184" w14:textId="77777777" w:rsidR="00AE5AA3" w:rsidRPr="00364258" w:rsidRDefault="00AE5AA3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1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9808"/>
        <w:gridCol w:w="1585"/>
      </w:tblGrid>
      <w:tr w:rsidR="00B42850" w:rsidRPr="00185F92" w14:paraId="64F53054" w14:textId="77777777" w:rsidTr="00B42850">
        <w:trPr>
          <w:trHeight w:val="265"/>
        </w:trPr>
        <w:tc>
          <w:tcPr>
            <w:tcW w:w="2594" w:type="dxa"/>
          </w:tcPr>
          <w:p w14:paraId="7EA766C7" w14:textId="77777777" w:rsidR="00B42850" w:rsidRPr="00185F92" w:rsidRDefault="00B42850" w:rsidP="00A736A2">
            <w:pPr>
              <w:jc w:val="center"/>
            </w:pPr>
          </w:p>
        </w:tc>
        <w:tc>
          <w:tcPr>
            <w:tcW w:w="9808" w:type="dxa"/>
          </w:tcPr>
          <w:p w14:paraId="771ED87A" w14:textId="77777777" w:rsidR="00B42850" w:rsidRPr="00F53C52" w:rsidRDefault="00EB304F" w:rsidP="00A73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Раздел. </w:t>
            </w:r>
            <w:r w:rsidR="00B42850" w:rsidRPr="00F53C52">
              <w:rPr>
                <w:b/>
                <w:sz w:val="28"/>
                <w:szCs w:val="28"/>
              </w:rPr>
              <w:t>Химия общая и неорганическая</w:t>
            </w:r>
            <w:r w:rsidR="00B42850">
              <w:rPr>
                <w:b/>
                <w:sz w:val="28"/>
                <w:szCs w:val="28"/>
              </w:rPr>
              <w:t xml:space="preserve">  </w:t>
            </w:r>
            <w:r w:rsidR="0025583B">
              <w:rPr>
                <w:b/>
                <w:sz w:val="28"/>
                <w:szCs w:val="28"/>
              </w:rPr>
              <w:t xml:space="preserve">30 </w:t>
            </w:r>
            <w:r w:rsidR="00B42850">
              <w:rPr>
                <w:b/>
                <w:sz w:val="28"/>
                <w:szCs w:val="28"/>
              </w:rPr>
              <w:t>ч.</w:t>
            </w:r>
          </w:p>
          <w:p w14:paraId="7563A7A5" w14:textId="77777777" w:rsidR="00B42850" w:rsidRPr="00185F92" w:rsidRDefault="00B42850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0B23515E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2CB99C54" w14:textId="77777777" w:rsidTr="00B42850">
        <w:trPr>
          <w:trHeight w:val="265"/>
        </w:trPr>
        <w:tc>
          <w:tcPr>
            <w:tcW w:w="2594" w:type="dxa"/>
          </w:tcPr>
          <w:p w14:paraId="2D4BF4A9" w14:textId="77777777" w:rsidR="00B42850" w:rsidRPr="00185F92" w:rsidRDefault="00B42850" w:rsidP="00A736A2">
            <w:pPr>
              <w:jc w:val="center"/>
            </w:pPr>
          </w:p>
        </w:tc>
        <w:tc>
          <w:tcPr>
            <w:tcW w:w="9808" w:type="dxa"/>
          </w:tcPr>
          <w:p w14:paraId="55F5D1AF" w14:textId="77777777" w:rsidR="00B42850" w:rsidRPr="00F53C52" w:rsidRDefault="00B42850" w:rsidP="00A736A2">
            <w:pPr>
              <w:rPr>
                <w:b/>
                <w:sz w:val="28"/>
                <w:szCs w:val="28"/>
              </w:rPr>
            </w:pPr>
            <w:r w:rsidRPr="00B13F7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5279FBB1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5E5F2CED" w14:textId="77777777" w:rsidTr="00B42850">
        <w:trPr>
          <w:trHeight w:val="265"/>
        </w:trPr>
        <w:tc>
          <w:tcPr>
            <w:tcW w:w="2594" w:type="dxa"/>
          </w:tcPr>
          <w:p w14:paraId="67AF12FD" w14:textId="77777777" w:rsidR="00B42850" w:rsidRDefault="00B42850" w:rsidP="00A736A2">
            <w:pPr>
              <w:jc w:val="center"/>
              <w:rPr>
                <w:b/>
                <w:bCs/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>Введение</w:t>
            </w:r>
          </w:p>
          <w:p w14:paraId="427850E5" w14:textId="77777777" w:rsidR="00B42850" w:rsidRPr="00185F92" w:rsidRDefault="00B42850" w:rsidP="00A736A2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2ч.</w:t>
            </w:r>
          </w:p>
        </w:tc>
        <w:tc>
          <w:tcPr>
            <w:tcW w:w="9808" w:type="dxa"/>
          </w:tcPr>
          <w:p w14:paraId="1CC44AFE" w14:textId="77777777" w:rsidR="00B42850" w:rsidRPr="00A736A2" w:rsidRDefault="00B42850" w:rsidP="00855ADF">
            <w:pPr>
              <w:autoSpaceDE w:val="0"/>
              <w:autoSpaceDN w:val="0"/>
              <w:adjustRightInd w:val="0"/>
              <w:spacing w:before="14" w:line="322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Химическая картина мира, как составная часть естественнонаучной картины мира. Роль химии в жизни современного общества.</w:t>
            </w:r>
            <w:r w:rsidR="002F673D">
              <w:rPr>
                <w:sz w:val="26"/>
                <w:szCs w:val="26"/>
              </w:rPr>
              <w:t xml:space="preserve"> </w:t>
            </w:r>
            <w:r w:rsidRPr="00A736A2">
              <w:rPr>
                <w:sz w:val="26"/>
                <w:szCs w:val="26"/>
              </w:rPr>
              <w:t xml:space="preserve">Применение достижений </w:t>
            </w:r>
            <w:r w:rsidRPr="00A736A2">
              <w:rPr>
                <w:sz w:val="26"/>
                <w:szCs w:val="26"/>
              </w:rPr>
              <w:lastRenderedPageBreak/>
              <w:t>современной химии в гуманитарной сфере деятельности общества.</w:t>
            </w:r>
          </w:p>
          <w:p w14:paraId="317DB808" w14:textId="77777777" w:rsidR="00B42850" w:rsidRPr="00384CB8" w:rsidRDefault="00B42850" w:rsidP="00A736A2">
            <w:pPr>
              <w:autoSpaceDE w:val="0"/>
              <w:autoSpaceDN w:val="0"/>
              <w:adjustRightInd w:val="0"/>
              <w:spacing w:before="67" w:line="317" w:lineRule="exact"/>
              <w:ind w:firstLine="557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образования.</w:t>
            </w:r>
          </w:p>
        </w:tc>
        <w:tc>
          <w:tcPr>
            <w:tcW w:w="1585" w:type="dxa"/>
          </w:tcPr>
          <w:p w14:paraId="3F09E8DE" w14:textId="77777777" w:rsidR="00B42850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14:paraId="7A375DF1" w14:textId="77777777" w:rsidR="002F673D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91BE9D3" w14:textId="77777777" w:rsidR="002F673D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EE6267B" w14:textId="77777777" w:rsidR="002F673D" w:rsidRPr="00185F92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B42850" w:rsidRPr="00185F92" w14:paraId="5639C7D5" w14:textId="77777777" w:rsidTr="00B42850">
        <w:trPr>
          <w:trHeight w:val="265"/>
        </w:trPr>
        <w:tc>
          <w:tcPr>
            <w:tcW w:w="2594" w:type="dxa"/>
          </w:tcPr>
          <w:p w14:paraId="044B5DD6" w14:textId="77777777" w:rsidR="00B42850" w:rsidRPr="00F53C52" w:rsidRDefault="00B42850" w:rsidP="00A736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08" w:type="dxa"/>
          </w:tcPr>
          <w:p w14:paraId="5A5B9722" w14:textId="77777777" w:rsidR="00B42850" w:rsidRPr="00F53C52" w:rsidRDefault="00B42850" w:rsidP="00A736A2">
            <w:pPr>
              <w:autoSpaceDE w:val="0"/>
              <w:autoSpaceDN w:val="0"/>
              <w:adjustRightInd w:val="0"/>
              <w:spacing w:before="38" w:line="322" w:lineRule="exact"/>
              <w:ind w:firstLine="706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06C1DCA1" w14:textId="77777777" w:rsidR="00B42850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79BF75A8" w14:textId="77777777" w:rsidTr="00B42850">
        <w:trPr>
          <w:trHeight w:val="265"/>
        </w:trPr>
        <w:tc>
          <w:tcPr>
            <w:tcW w:w="2594" w:type="dxa"/>
          </w:tcPr>
          <w:p w14:paraId="01B40AD4" w14:textId="77777777" w:rsidR="00B42850" w:rsidRPr="00B13F77" w:rsidRDefault="00B42850" w:rsidP="00A736A2">
            <w:pPr>
              <w:jc w:val="center"/>
              <w:rPr>
                <w:b/>
                <w:bCs/>
              </w:rPr>
            </w:pPr>
            <w:r w:rsidRPr="00B13F77">
              <w:rPr>
                <w:b/>
                <w:bCs/>
              </w:rPr>
              <w:t>Основные понятия и законы химии</w:t>
            </w:r>
          </w:p>
          <w:p w14:paraId="73100F53" w14:textId="77777777" w:rsidR="00B42850" w:rsidRPr="00185F92" w:rsidRDefault="00B42850" w:rsidP="00A736A2">
            <w:pPr>
              <w:jc w:val="center"/>
            </w:pPr>
            <w:r>
              <w:t>2 ч.</w:t>
            </w:r>
          </w:p>
        </w:tc>
        <w:tc>
          <w:tcPr>
            <w:tcW w:w="9808" w:type="dxa"/>
          </w:tcPr>
          <w:p w14:paraId="4A28D8B8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22" w:lineRule="exact"/>
              <w:ind w:firstLine="691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Предмет химии. Вещество. Атом. Молекула. Химический элемент и формы его существования. Простые и сложные вещества.</w:t>
            </w:r>
          </w:p>
          <w:p w14:paraId="1C0ED51A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22" w:lineRule="exact"/>
              <w:ind w:firstLine="734"/>
              <w:jc w:val="both"/>
              <w:rPr>
                <w:i/>
                <w:iCs/>
                <w:sz w:val="26"/>
                <w:szCs w:val="26"/>
                <w:vertAlign w:val="superscript"/>
              </w:rPr>
            </w:pPr>
            <w:r w:rsidRPr="00A736A2">
              <w:rPr>
                <w:i/>
                <w:iCs/>
                <w:sz w:val="26"/>
                <w:szCs w:val="26"/>
              </w:rPr>
              <w:t xml:space="preserve">Отражение химических сюжетов в произведениях художественной литературы и искусства. </w:t>
            </w:r>
            <w:r w:rsidRPr="00A736A2">
              <w:rPr>
                <w:i/>
                <w:iCs/>
                <w:sz w:val="26"/>
                <w:szCs w:val="26"/>
                <w:vertAlign w:val="superscript"/>
              </w:rPr>
              <w:footnoteReference w:id="1"/>
            </w:r>
          </w:p>
          <w:p w14:paraId="0011FA26" w14:textId="77777777" w:rsidR="00B42850" w:rsidRPr="00384CB8" w:rsidRDefault="00B42850" w:rsidP="00A736A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14:paraId="4CB64405" w14:textId="77777777" w:rsidR="00B42850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075C40D9" w14:textId="77777777" w:rsidR="002F673D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9307B74" w14:textId="77777777" w:rsidR="002F673D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3FCFAF0" w14:textId="77777777" w:rsidR="002F673D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B33B550" w14:textId="77777777" w:rsidR="002F673D" w:rsidRPr="00185F92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4D63358C" w14:textId="77777777" w:rsidTr="00B42850">
        <w:trPr>
          <w:trHeight w:val="265"/>
        </w:trPr>
        <w:tc>
          <w:tcPr>
            <w:tcW w:w="2594" w:type="dxa"/>
          </w:tcPr>
          <w:p w14:paraId="4111A5B1" w14:textId="77777777" w:rsidR="00B42850" w:rsidRPr="00B13F77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5D0E5449" w14:textId="77777777" w:rsidR="00B42850" w:rsidRPr="00F53C52" w:rsidRDefault="00B42850" w:rsidP="00A736A2">
            <w:pPr>
              <w:autoSpaceDE w:val="0"/>
              <w:autoSpaceDN w:val="0"/>
              <w:adjustRightInd w:val="0"/>
              <w:spacing w:line="322" w:lineRule="exact"/>
              <w:ind w:firstLine="691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09C45E52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51C20DE8" w14:textId="77777777" w:rsidTr="00B42850">
        <w:trPr>
          <w:trHeight w:val="265"/>
        </w:trPr>
        <w:tc>
          <w:tcPr>
            <w:tcW w:w="2594" w:type="dxa"/>
          </w:tcPr>
          <w:p w14:paraId="720A19D1" w14:textId="77777777" w:rsidR="00B42850" w:rsidRPr="00B13F77" w:rsidRDefault="00B42850" w:rsidP="00A736A2">
            <w:pPr>
              <w:jc w:val="center"/>
              <w:rPr>
                <w:b/>
              </w:rPr>
            </w:pPr>
            <w:r w:rsidRPr="00B13F77">
              <w:rPr>
                <w:b/>
              </w:rPr>
              <w:t>Периодический закон и периодическая система химических элементов Д.И. Менделеева</w:t>
            </w:r>
          </w:p>
          <w:p w14:paraId="088D5E97" w14:textId="77777777" w:rsidR="00B42850" w:rsidRPr="00185F92" w:rsidRDefault="00B42850" w:rsidP="00A736A2">
            <w:pPr>
              <w:jc w:val="center"/>
            </w:pPr>
            <w:r>
              <w:rPr>
                <w:b/>
              </w:rPr>
              <w:t xml:space="preserve">2 </w:t>
            </w:r>
            <w:r w:rsidRPr="00B13F77">
              <w:rPr>
                <w:b/>
              </w:rPr>
              <w:t>ч.</w:t>
            </w:r>
          </w:p>
        </w:tc>
        <w:tc>
          <w:tcPr>
            <w:tcW w:w="9808" w:type="dxa"/>
          </w:tcPr>
          <w:p w14:paraId="32727D7B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17" w:lineRule="exact"/>
              <w:ind w:firstLine="787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Открытие Периодического закона. Периодическая система химических элементов Д.И. Менделеева.</w:t>
            </w:r>
          </w:p>
          <w:p w14:paraId="6D449B1E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17" w:lineRule="exact"/>
              <w:ind w:firstLine="782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  <w:p w14:paraId="7BFFBA04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17" w:lineRule="exact"/>
              <w:ind w:left="686"/>
              <w:rPr>
                <w:i/>
                <w:iCs/>
                <w:sz w:val="26"/>
                <w:szCs w:val="26"/>
              </w:rPr>
            </w:pPr>
            <w:r w:rsidRPr="00A736A2">
              <w:rPr>
                <w:i/>
                <w:iCs/>
                <w:sz w:val="26"/>
                <w:szCs w:val="26"/>
              </w:rPr>
              <w:t>Д.И. Менделеев об образовании и государственной политике.</w:t>
            </w:r>
          </w:p>
          <w:p w14:paraId="1C902FDB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14:paraId="62889689" w14:textId="77777777" w:rsidR="00B42850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D03E588" w14:textId="77777777" w:rsidR="002F673D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9894B21" w14:textId="77777777" w:rsidR="002F673D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313F7B8" w14:textId="77777777" w:rsidR="002F673D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01339AA" w14:textId="77777777" w:rsidR="002F673D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C981748" w14:textId="77777777" w:rsidR="002F673D" w:rsidRPr="00185F92" w:rsidRDefault="002F673D" w:rsidP="002F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5BB5804F" w14:textId="77777777" w:rsidTr="00B42850">
        <w:trPr>
          <w:trHeight w:val="265"/>
        </w:trPr>
        <w:tc>
          <w:tcPr>
            <w:tcW w:w="2594" w:type="dxa"/>
          </w:tcPr>
          <w:p w14:paraId="1C9C5493" w14:textId="77777777" w:rsidR="00B42850" w:rsidRPr="00B13F77" w:rsidRDefault="00B42850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34655655" w14:textId="77777777" w:rsidR="00B42850" w:rsidRPr="00F53C52" w:rsidRDefault="00B42850" w:rsidP="00A736A2">
            <w:pPr>
              <w:autoSpaceDE w:val="0"/>
              <w:autoSpaceDN w:val="0"/>
              <w:adjustRightInd w:val="0"/>
              <w:spacing w:line="317" w:lineRule="exact"/>
              <w:ind w:firstLine="715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2EADC6EF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11418147" w14:textId="77777777" w:rsidTr="00B42850">
        <w:trPr>
          <w:trHeight w:val="265"/>
        </w:trPr>
        <w:tc>
          <w:tcPr>
            <w:tcW w:w="2594" w:type="dxa"/>
          </w:tcPr>
          <w:p w14:paraId="5D084D76" w14:textId="77777777" w:rsidR="00B42850" w:rsidRDefault="00B42850" w:rsidP="00A73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Строение вещества</w:t>
            </w:r>
          </w:p>
          <w:p w14:paraId="22907DE3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2ч.</w:t>
            </w:r>
          </w:p>
          <w:p w14:paraId="1C3A3506" w14:textId="77777777" w:rsidR="00B42850" w:rsidRPr="00185F92" w:rsidRDefault="00B42850" w:rsidP="00A736A2">
            <w:pPr>
              <w:jc w:val="center"/>
            </w:pPr>
          </w:p>
        </w:tc>
        <w:tc>
          <w:tcPr>
            <w:tcW w:w="9808" w:type="dxa"/>
          </w:tcPr>
          <w:p w14:paraId="0010EC91" w14:textId="77777777" w:rsidR="00AC2915" w:rsidRDefault="00B42850" w:rsidP="00AB15A8">
            <w:pPr>
              <w:autoSpaceDE w:val="0"/>
              <w:autoSpaceDN w:val="0"/>
              <w:adjustRightInd w:val="0"/>
              <w:spacing w:line="317" w:lineRule="exact"/>
              <w:ind w:firstLine="768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 xml:space="preserve">Ковалентная связь: неполярная и полярная. Ионная связь. </w:t>
            </w:r>
          </w:p>
          <w:p w14:paraId="245031CC" w14:textId="77777777" w:rsidR="00B42850" w:rsidRPr="00384CB8" w:rsidRDefault="00B42850" w:rsidP="00AB15A8">
            <w:pPr>
              <w:autoSpaceDE w:val="0"/>
              <w:autoSpaceDN w:val="0"/>
              <w:adjustRightInd w:val="0"/>
              <w:spacing w:line="317" w:lineRule="exact"/>
              <w:ind w:firstLine="768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Катионы и анионы. Металлическая связь. Водородная связь.</w:t>
            </w:r>
          </w:p>
        </w:tc>
        <w:tc>
          <w:tcPr>
            <w:tcW w:w="1585" w:type="dxa"/>
          </w:tcPr>
          <w:p w14:paraId="33931EA7" w14:textId="77777777" w:rsidR="00B42850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E0BAEFB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144A383" w14:textId="77777777" w:rsidR="00AC2915" w:rsidRPr="00185F92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7E595A70" w14:textId="77777777" w:rsidTr="00B42850">
        <w:trPr>
          <w:trHeight w:val="265"/>
        </w:trPr>
        <w:tc>
          <w:tcPr>
            <w:tcW w:w="2594" w:type="dxa"/>
          </w:tcPr>
          <w:p w14:paraId="19094C79" w14:textId="77777777" w:rsidR="00B42850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14C782F8" w14:textId="77777777" w:rsidR="00B42850" w:rsidRPr="00F53C52" w:rsidRDefault="00B42850" w:rsidP="00A736A2">
            <w:pPr>
              <w:autoSpaceDE w:val="0"/>
              <w:autoSpaceDN w:val="0"/>
              <w:adjustRightInd w:val="0"/>
              <w:spacing w:line="322" w:lineRule="exact"/>
              <w:ind w:firstLine="773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44F822BC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5F61D642" w14:textId="77777777" w:rsidTr="00B42850">
        <w:trPr>
          <w:trHeight w:val="265"/>
        </w:trPr>
        <w:tc>
          <w:tcPr>
            <w:tcW w:w="2594" w:type="dxa"/>
          </w:tcPr>
          <w:p w14:paraId="44EF7A37" w14:textId="77777777" w:rsidR="00B42850" w:rsidRDefault="00B42850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Вода. Растворы</w:t>
            </w:r>
          </w:p>
          <w:p w14:paraId="32306FD1" w14:textId="77777777" w:rsidR="00B42850" w:rsidRPr="00384CB8" w:rsidRDefault="00CE27CC" w:rsidP="00A73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42850">
              <w:rPr>
                <w:b/>
                <w:bCs/>
              </w:rPr>
              <w:t>ч.</w:t>
            </w:r>
          </w:p>
          <w:p w14:paraId="073E649E" w14:textId="77777777" w:rsidR="00B42850" w:rsidRPr="00185F92" w:rsidRDefault="00B42850" w:rsidP="00A736A2">
            <w:pPr>
              <w:jc w:val="center"/>
            </w:pPr>
          </w:p>
        </w:tc>
        <w:tc>
          <w:tcPr>
            <w:tcW w:w="9808" w:type="dxa"/>
          </w:tcPr>
          <w:p w14:paraId="7FA6C402" w14:textId="77777777" w:rsidR="00B42850" w:rsidRDefault="00B42850" w:rsidP="00AB15A8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 xml:space="preserve">Вода в природе, в быту, в технике и на производстве. </w:t>
            </w:r>
          </w:p>
          <w:p w14:paraId="3BBA6CEC" w14:textId="77777777" w:rsidR="00B42850" w:rsidRDefault="00B42850" w:rsidP="00AB15A8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 xml:space="preserve">Физические и химические свойства воды. </w:t>
            </w:r>
          </w:p>
          <w:p w14:paraId="79F17EA9" w14:textId="77777777" w:rsidR="00B42850" w:rsidRDefault="00B42850" w:rsidP="00AB15A8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 xml:space="preserve">Опреснение воды. </w:t>
            </w:r>
          </w:p>
          <w:p w14:paraId="40950CEF" w14:textId="77777777" w:rsidR="00B42850" w:rsidRPr="00A736A2" w:rsidRDefault="00B42850" w:rsidP="00AB15A8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Агрегатные состояния воды и ее переходы из одного агрегатного состояния в другое.</w:t>
            </w:r>
          </w:p>
        </w:tc>
        <w:tc>
          <w:tcPr>
            <w:tcW w:w="1585" w:type="dxa"/>
          </w:tcPr>
          <w:p w14:paraId="311E0A43" w14:textId="77777777" w:rsidR="00B42850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687C7338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95D251B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56536A7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6EE8733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7C583E6" w14:textId="77777777" w:rsidR="00AC2915" w:rsidRPr="00185F92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56D814DB" w14:textId="77777777" w:rsidTr="00B42850">
        <w:trPr>
          <w:trHeight w:val="265"/>
        </w:trPr>
        <w:tc>
          <w:tcPr>
            <w:tcW w:w="2594" w:type="dxa"/>
          </w:tcPr>
          <w:p w14:paraId="47659BA9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20117BA3" w14:textId="77777777" w:rsidR="00B42850" w:rsidRPr="00384CB8" w:rsidRDefault="00B42850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59C0DC81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31DCDC0F" w14:textId="77777777" w:rsidTr="00B42850">
        <w:trPr>
          <w:trHeight w:val="265"/>
        </w:trPr>
        <w:tc>
          <w:tcPr>
            <w:tcW w:w="2594" w:type="dxa"/>
          </w:tcPr>
          <w:p w14:paraId="3AA50727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Химические реакции</w:t>
            </w:r>
          </w:p>
          <w:p w14:paraId="681024BA" w14:textId="77777777" w:rsidR="00B42850" w:rsidRPr="00185F92" w:rsidRDefault="00B42850" w:rsidP="00A736A2">
            <w:pPr>
              <w:jc w:val="center"/>
            </w:pPr>
            <w:r>
              <w:t>2 ч.</w:t>
            </w:r>
          </w:p>
        </w:tc>
        <w:tc>
          <w:tcPr>
            <w:tcW w:w="9808" w:type="dxa"/>
          </w:tcPr>
          <w:p w14:paraId="4E5DF14D" w14:textId="77777777" w:rsidR="00B42850" w:rsidRDefault="00B42850" w:rsidP="00A736A2">
            <w:pPr>
              <w:autoSpaceDE w:val="0"/>
              <w:autoSpaceDN w:val="0"/>
              <w:adjustRightInd w:val="0"/>
              <w:spacing w:line="322" w:lineRule="exact"/>
              <w:ind w:firstLine="701"/>
              <w:jc w:val="both"/>
            </w:pPr>
            <w:r w:rsidRPr="00A736A2">
              <w:rPr>
                <w:bCs/>
              </w:rPr>
              <w:t xml:space="preserve">Химические   реакции.   </w:t>
            </w:r>
            <w:r w:rsidRPr="00A736A2">
              <w:t xml:space="preserve">Понятие   о   химической   реакции.   Типы химических реакций. </w:t>
            </w:r>
          </w:p>
          <w:p w14:paraId="04FEE8E0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22" w:lineRule="exact"/>
              <w:ind w:firstLine="701"/>
              <w:jc w:val="both"/>
            </w:pPr>
            <w:r w:rsidRPr="00A736A2">
              <w:t xml:space="preserve">Скорость реакции и факторы, от которых она зависит. </w:t>
            </w:r>
            <w:r w:rsidRPr="00A736A2">
              <w:rPr>
                <w:bCs/>
              </w:rPr>
              <w:t xml:space="preserve">Демонстрация. </w:t>
            </w:r>
            <w:r w:rsidRPr="00A736A2">
              <w:t>Химические реакции с выделением теплоты.</w:t>
            </w:r>
          </w:p>
        </w:tc>
        <w:tc>
          <w:tcPr>
            <w:tcW w:w="1585" w:type="dxa"/>
          </w:tcPr>
          <w:p w14:paraId="42387AF1" w14:textId="77777777" w:rsidR="00B42850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0BD157C8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9213A2B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AC16B66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941F18F" w14:textId="77777777" w:rsidR="00AC2915" w:rsidRPr="00185F92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206CF3E8" w14:textId="77777777" w:rsidTr="00B42850">
        <w:trPr>
          <w:trHeight w:val="265"/>
        </w:trPr>
        <w:tc>
          <w:tcPr>
            <w:tcW w:w="2594" w:type="dxa"/>
          </w:tcPr>
          <w:p w14:paraId="00F2EE84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02B4E0E0" w14:textId="77777777" w:rsidR="00B42850" w:rsidRPr="00F53C52" w:rsidRDefault="00B42850" w:rsidP="00A736A2">
            <w:pPr>
              <w:autoSpaceDE w:val="0"/>
              <w:autoSpaceDN w:val="0"/>
              <w:adjustRightInd w:val="0"/>
              <w:spacing w:line="322" w:lineRule="exact"/>
              <w:ind w:firstLine="773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70239736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3628B5A1" w14:textId="77777777" w:rsidTr="00B42850">
        <w:trPr>
          <w:trHeight w:val="1749"/>
        </w:trPr>
        <w:tc>
          <w:tcPr>
            <w:tcW w:w="2594" w:type="dxa"/>
          </w:tcPr>
          <w:p w14:paraId="0ED5CB33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Неорганические соединения</w:t>
            </w:r>
          </w:p>
          <w:p w14:paraId="3AE114AE" w14:textId="77777777" w:rsidR="00B42850" w:rsidRPr="00185F92" w:rsidRDefault="00B42850" w:rsidP="00A736A2">
            <w:pPr>
              <w:jc w:val="center"/>
            </w:pPr>
            <w:r>
              <w:t>2  ч.</w:t>
            </w:r>
          </w:p>
        </w:tc>
        <w:tc>
          <w:tcPr>
            <w:tcW w:w="9808" w:type="dxa"/>
          </w:tcPr>
          <w:p w14:paraId="67E3370B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17" w:lineRule="exact"/>
              <w:ind w:firstLine="701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  <w:u w:val="single"/>
              </w:rPr>
              <w:t>Классификация неорганических соединений и их свойства</w:t>
            </w:r>
            <w:r w:rsidRPr="00A736A2">
              <w:rPr>
                <w:sz w:val="26"/>
                <w:szCs w:val="26"/>
              </w:rPr>
              <w:t>: оксиды, кислоты, основания, соли.</w:t>
            </w:r>
          </w:p>
          <w:p w14:paraId="12C3870D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17" w:lineRule="exact"/>
              <w:ind w:firstLine="773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  <w:u w:val="single"/>
              </w:rPr>
              <w:t>Понятие о гидролизе солей</w:t>
            </w:r>
            <w:r w:rsidRPr="00A736A2">
              <w:rPr>
                <w:sz w:val="26"/>
                <w:szCs w:val="26"/>
              </w:rPr>
              <w:t>. Среда водных растворов солей: кислая, нейтральная, щелочная. Водородный показатель (рН) раствора.</w:t>
            </w:r>
          </w:p>
          <w:p w14:paraId="7220C055" w14:textId="77777777" w:rsidR="00B42850" w:rsidRPr="00185F92" w:rsidRDefault="00B42850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6D7F6913" w14:textId="77777777" w:rsidR="00B42850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4BEEE2D5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680D2A2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71D4EBE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A62AA35" w14:textId="77777777" w:rsidR="00AC2915" w:rsidRPr="00185F92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191B49EC" w14:textId="77777777" w:rsidTr="00B42850">
        <w:trPr>
          <w:trHeight w:val="247"/>
        </w:trPr>
        <w:tc>
          <w:tcPr>
            <w:tcW w:w="2594" w:type="dxa"/>
          </w:tcPr>
          <w:p w14:paraId="52CCBD6D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138BD392" w14:textId="77777777" w:rsidR="00B42850" w:rsidRPr="00B13F77" w:rsidRDefault="00B42850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76403AC3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0148F93A" w14:textId="77777777" w:rsidTr="00B42850">
        <w:trPr>
          <w:trHeight w:val="265"/>
        </w:trPr>
        <w:tc>
          <w:tcPr>
            <w:tcW w:w="2594" w:type="dxa"/>
          </w:tcPr>
          <w:p w14:paraId="46EF989C" w14:textId="77777777" w:rsidR="00B42850" w:rsidRPr="00384CB8" w:rsidRDefault="00B42850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Металлы и неметаллы.</w:t>
            </w:r>
          </w:p>
          <w:p w14:paraId="70BE6326" w14:textId="77777777" w:rsidR="00B42850" w:rsidRPr="00185F92" w:rsidRDefault="00CE27CC" w:rsidP="00A736A2">
            <w:pPr>
              <w:jc w:val="center"/>
            </w:pPr>
            <w:r>
              <w:rPr>
                <w:b/>
              </w:rPr>
              <w:t>3</w:t>
            </w:r>
            <w:r w:rsidR="00B42850">
              <w:rPr>
                <w:b/>
              </w:rPr>
              <w:t xml:space="preserve"> </w:t>
            </w:r>
            <w:r w:rsidR="00B42850" w:rsidRPr="00384CB8">
              <w:rPr>
                <w:b/>
              </w:rPr>
              <w:t>ч.</w:t>
            </w:r>
          </w:p>
        </w:tc>
        <w:tc>
          <w:tcPr>
            <w:tcW w:w="9808" w:type="dxa"/>
          </w:tcPr>
          <w:p w14:paraId="52EE97C6" w14:textId="77777777" w:rsidR="00B42850" w:rsidRPr="00A736A2" w:rsidRDefault="00B42850" w:rsidP="00A736A2">
            <w:r w:rsidRPr="00A736A2">
              <w:rPr>
                <w:u w:val="single"/>
              </w:rPr>
              <w:t>Металлы.</w:t>
            </w:r>
            <w:r w:rsidRPr="00A736A2">
              <w:t xml:space="preserve"> Общие физические и химические свойства металлов.</w:t>
            </w:r>
          </w:p>
          <w:p w14:paraId="26416138" w14:textId="77777777" w:rsidR="00B42850" w:rsidRPr="00A736A2" w:rsidRDefault="00B42850" w:rsidP="00A736A2">
            <w:r w:rsidRPr="00A736A2">
              <w:rPr>
                <w:u w:val="single"/>
              </w:rPr>
              <w:t>Неметаллы.</w:t>
            </w:r>
            <w:r w:rsidRPr="00A736A2">
              <w:t xml:space="preserve"> Общая характеристика главных подгрупп неметаллов на примере галогенов.</w:t>
            </w:r>
          </w:p>
          <w:p w14:paraId="353B7677" w14:textId="77777777" w:rsidR="00B42850" w:rsidRPr="00A736A2" w:rsidRDefault="00B42850" w:rsidP="00A736A2">
            <w:r w:rsidRPr="00A736A2">
              <w:t>Важнейшие соединения металлов и неметаллов в природе и хозяйственной деятельности человека.</w:t>
            </w:r>
          </w:p>
          <w:p w14:paraId="453C73E5" w14:textId="77777777" w:rsidR="00B42850" w:rsidRPr="00A736A2" w:rsidRDefault="00B42850" w:rsidP="00A736A2">
            <w:pPr>
              <w:rPr>
                <w:i/>
                <w:iCs/>
              </w:rPr>
            </w:pPr>
            <w:r w:rsidRPr="00A736A2">
              <w:rPr>
                <w:i/>
                <w:iCs/>
              </w:rPr>
              <w:t>Металлы и сплавы, как художественный материал. Соединения металлов, как составная часть средств изобразительного искусства. Неметаллы и их соединения, как составная часть средств изобразительного искусства.</w:t>
            </w:r>
          </w:p>
          <w:p w14:paraId="3B36E8AA" w14:textId="77777777" w:rsidR="00B42850" w:rsidRPr="00A736A2" w:rsidRDefault="00B42850" w:rsidP="00A736A2">
            <w:pPr>
              <w:rPr>
                <w:b/>
                <w:bCs/>
              </w:rPr>
            </w:pPr>
            <w:r w:rsidRPr="00A736A2">
              <w:rPr>
                <w:b/>
                <w:bCs/>
              </w:rPr>
              <w:t>Практические занятия:</w:t>
            </w:r>
          </w:p>
          <w:p w14:paraId="44889EBE" w14:textId="77777777" w:rsidR="00B42850" w:rsidRPr="00A736A2" w:rsidRDefault="00B42850" w:rsidP="00A736A2">
            <w:r w:rsidRPr="00A736A2">
              <w:t>Определение рН раствора солей.</w:t>
            </w:r>
          </w:p>
          <w:p w14:paraId="483EC8D2" w14:textId="77777777" w:rsidR="00B42850" w:rsidRPr="00A736A2" w:rsidRDefault="00B42850" w:rsidP="00A736A2">
            <w:r w:rsidRPr="00A736A2">
              <w:t>Взаимодействие металлов с растворами кислот и солей.</w:t>
            </w:r>
          </w:p>
          <w:p w14:paraId="2BAB0C6A" w14:textId="77777777" w:rsidR="00B42850" w:rsidRPr="00185F92" w:rsidRDefault="00B42850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5C07F61A" w14:textId="77777777" w:rsidR="00B42850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38793B1B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DDD57B9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4F7B10AC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F3B86BA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9AC6B27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697B25A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4A1F1D9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3C7F2CA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8BA0AE0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43FDE88" w14:textId="77777777" w:rsidR="00AC2915" w:rsidRPr="00185F92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1C9CC7D9" w14:textId="77777777" w:rsidTr="00B42850">
        <w:trPr>
          <w:trHeight w:val="265"/>
        </w:trPr>
        <w:tc>
          <w:tcPr>
            <w:tcW w:w="2594" w:type="dxa"/>
          </w:tcPr>
          <w:p w14:paraId="678DD62C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Органические соединения</w:t>
            </w:r>
          </w:p>
          <w:p w14:paraId="475E475A" w14:textId="77777777" w:rsidR="00B42850" w:rsidRDefault="00B42850" w:rsidP="00A736A2">
            <w:pPr>
              <w:jc w:val="center"/>
              <w:rPr>
                <w:b/>
              </w:rPr>
            </w:pPr>
            <w:r>
              <w:rPr>
                <w:b/>
              </w:rPr>
              <w:t>2ч.</w:t>
            </w:r>
          </w:p>
          <w:p w14:paraId="06E4262F" w14:textId="77777777" w:rsidR="00B42850" w:rsidRPr="00384CB8" w:rsidRDefault="00B42850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79998E6C" w14:textId="77777777" w:rsidR="00AC2915" w:rsidRDefault="00B42850" w:rsidP="00A736A2">
            <w:pPr>
              <w:autoSpaceDE w:val="0"/>
              <w:autoSpaceDN w:val="0"/>
              <w:adjustRightInd w:val="0"/>
              <w:spacing w:line="365" w:lineRule="exact"/>
              <w:ind w:firstLine="715"/>
              <w:jc w:val="both"/>
              <w:rPr>
                <w:sz w:val="26"/>
                <w:szCs w:val="26"/>
                <w:u w:val="single"/>
              </w:rPr>
            </w:pPr>
            <w:r w:rsidRPr="00A736A2">
              <w:rPr>
                <w:sz w:val="26"/>
                <w:szCs w:val="26"/>
                <w:u w:val="single"/>
              </w:rPr>
              <w:t xml:space="preserve">Основные положения теории строения органических соединений. </w:t>
            </w:r>
          </w:p>
          <w:p w14:paraId="12F9ABAA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65" w:lineRule="exact"/>
              <w:ind w:firstLine="715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Многообразие органических соединений. Понятие изомерии.</w:t>
            </w:r>
          </w:p>
          <w:p w14:paraId="0F3B57ED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240" w:lineRule="exact"/>
              <w:ind w:left="4027"/>
              <w:rPr>
                <w:sz w:val="20"/>
                <w:szCs w:val="20"/>
              </w:rPr>
            </w:pPr>
          </w:p>
          <w:p w14:paraId="72A8D74B" w14:textId="77777777" w:rsidR="00B42850" w:rsidRPr="00384CB8" w:rsidRDefault="00B42850" w:rsidP="00A736A2"/>
        </w:tc>
        <w:tc>
          <w:tcPr>
            <w:tcW w:w="1585" w:type="dxa"/>
          </w:tcPr>
          <w:p w14:paraId="52583AED" w14:textId="77777777" w:rsidR="00B42850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DD9787B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AEFCD1E" w14:textId="77777777" w:rsidR="00AC2915" w:rsidRPr="00185F92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77EF884A" w14:textId="77777777" w:rsidTr="00B42850">
        <w:trPr>
          <w:trHeight w:val="265"/>
        </w:trPr>
        <w:tc>
          <w:tcPr>
            <w:tcW w:w="2594" w:type="dxa"/>
          </w:tcPr>
          <w:p w14:paraId="45ABA267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648229B3" w14:textId="77777777" w:rsidR="00B42850" w:rsidRPr="00B13F77" w:rsidRDefault="00B42850" w:rsidP="00A736A2">
            <w:pPr>
              <w:rPr>
                <w:b/>
                <w:bCs/>
              </w:rPr>
            </w:pPr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7086A186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2E2D9B3E" w14:textId="77777777" w:rsidTr="00B42850">
        <w:trPr>
          <w:trHeight w:val="265"/>
        </w:trPr>
        <w:tc>
          <w:tcPr>
            <w:tcW w:w="2594" w:type="dxa"/>
          </w:tcPr>
          <w:p w14:paraId="3B4C6D67" w14:textId="77777777" w:rsidR="00B42850" w:rsidRPr="00384CB8" w:rsidRDefault="00B42850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Углеводороды.</w:t>
            </w:r>
          </w:p>
          <w:p w14:paraId="7E0DDF42" w14:textId="77777777" w:rsidR="00B42850" w:rsidRPr="00384CB8" w:rsidRDefault="00CE27CC" w:rsidP="00A736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2850" w:rsidRPr="00384CB8">
              <w:rPr>
                <w:b/>
              </w:rPr>
              <w:t>ч.</w:t>
            </w:r>
          </w:p>
        </w:tc>
        <w:tc>
          <w:tcPr>
            <w:tcW w:w="9808" w:type="dxa"/>
          </w:tcPr>
          <w:p w14:paraId="753AD4D2" w14:textId="77777777" w:rsidR="00B42850" w:rsidRDefault="00B42850" w:rsidP="00A736A2">
            <w:r w:rsidRPr="00A736A2">
              <w:rPr>
                <w:u w:val="single"/>
              </w:rPr>
              <w:t>Углеводороды</w:t>
            </w:r>
            <w:r w:rsidRPr="00A736A2">
              <w:t xml:space="preserve">. Предельные и непредельные углеводороды. </w:t>
            </w:r>
          </w:p>
          <w:p w14:paraId="6D036137" w14:textId="77777777" w:rsidR="00B42850" w:rsidRDefault="00B42850" w:rsidP="00A736A2">
            <w:r w:rsidRPr="00A736A2">
              <w:t xml:space="preserve">Реакция полимеризации. </w:t>
            </w:r>
          </w:p>
          <w:p w14:paraId="35B56E99" w14:textId="77777777" w:rsidR="00B42850" w:rsidRDefault="00B42850" w:rsidP="00A736A2">
            <w:r w:rsidRPr="00A736A2">
              <w:t xml:space="preserve">Природные источники углеводородов. </w:t>
            </w:r>
          </w:p>
          <w:p w14:paraId="0C60A18D" w14:textId="77777777" w:rsidR="00B42850" w:rsidRPr="00A736A2" w:rsidRDefault="00B42850" w:rsidP="00A736A2">
            <w:r w:rsidRPr="00A736A2">
              <w:t>Углеводороды, как основа международного сотрудничества и важнейший источник формирования бюджета РФ.</w:t>
            </w:r>
          </w:p>
          <w:p w14:paraId="72225A03" w14:textId="77777777" w:rsidR="00B42850" w:rsidRPr="00384CB8" w:rsidRDefault="00B42850" w:rsidP="00A736A2"/>
        </w:tc>
        <w:tc>
          <w:tcPr>
            <w:tcW w:w="1585" w:type="dxa"/>
          </w:tcPr>
          <w:p w14:paraId="2AE42358" w14:textId="77777777" w:rsidR="00B42850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14:paraId="0D2CC35C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94F527A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431BD2AF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D6E5E8A" w14:textId="77777777" w:rsidR="00AC2915" w:rsidRPr="00185F92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4F2C33BC" w14:textId="77777777" w:rsidTr="00B42850">
        <w:trPr>
          <w:trHeight w:val="265"/>
        </w:trPr>
        <w:tc>
          <w:tcPr>
            <w:tcW w:w="2594" w:type="dxa"/>
          </w:tcPr>
          <w:p w14:paraId="26A95B76" w14:textId="77777777" w:rsidR="00B42850" w:rsidRPr="00384CB8" w:rsidRDefault="00B42850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4A2691B6" w14:textId="77777777" w:rsidR="00B42850" w:rsidRPr="00384CB8" w:rsidRDefault="00B42850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44B0D6C6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09CB59BB" w14:textId="77777777" w:rsidTr="00B42850">
        <w:trPr>
          <w:trHeight w:val="265"/>
        </w:trPr>
        <w:tc>
          <w:tcPr>
            <w:tcW w:w="2594" w:type="dxa"/>
          </w:tcPr>
          <w:p w14:paraId="6DC989E9" w14:textId="77777777" w:rsidR="00B42850" w:rsidRPr="00384CB8" w:rsidRDefault="00B42850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Кислородсодержащие органические вещества</w:t>
            </w:r>
          </w:p>
          <w:p w14:paraId="67BCAEF2" w14:textId="77777777" w:rsidR="00B42850" w:rsidRPr="00384CB8" w:rsidRDefault="00B42850" w:rsidP="00A736A2">
            <w:pPr>
              <w:jc w:val="center"/>
              <w:rPr>
                <w:b/>
              </w:rPr>
            </w:pPr>
            <w:r>
              <w:rPr>
                <w:b/>
              </w:rPr>
              <w:t xml:space="preserve"> 2 </w:t>
            </w:r>
            <w:r w:rsidRPr="00384CB8">
              <w:rPr>
                <w:b/>
              </w:rPr>
              <w:t>ч.</w:t>
            </w:r>
          </w:p>
        </w:tc>
        <w:tc>
          <w:tcPr>
            <w:tcW w:w="9808" w:type="dxa"/>
          </w:tcPr>
          <w:p w14:paraId="4C906B21" w14:textId="77777777" w:rsidR="00B42850" w:rsidRPr="00A736A2" w:rsidRDefault="00B42850" w:rsidP="00A736A2">
            <w:r w:rsidRPr="00A736A2">
              <w:rPr>
                <w:u w:val="single"/>
              </w:rPr>
              <w:t>Кислородсодержащие органические вещества</w:t>
            </w:r>
            <w:r w:rsidRPr="00A736A2">
              <w:t>. Представители кислородсодержащих органических соединений: метиловый и этиловый спирты, глицерин, уксусная кислота. Жиры как сложные эфиры.</w:t>
            </w:r>
          </w:p>
          <w:p w14:paraId="5B6ABC6F" w14:textId="77777777" w:rsidR="00B42850" w:rsidRPr="000149D2" w:rsidRDefault="00B42850" w:rsidP="00A736A2">
            <w:r w:rsidRPr="000149D2">
              <w:rPr>
                <w:iCs/>
              </w:rPr>
              <w:t xml:space="preserve">Алкоголизм  и  его  отражение  в произведениях художественной литературы и изобразительного искусства. </w:t>
            </w:r>
            <w:r w:rsidRPr="000149D2">
              <w:t>Углеводы: глюкоза, крахмал, целлюлоза.</w:t>
            </w:r>
          </w:p>
          <w:p w14:paraId="28CBDA4C" w14:textId="77777777" w:rsidR="00B42850" w:rsidRPr="00384CB8" w:rsidRDefault="00B42850" w:rsidP="00A736A2"/>
        </w:tc>
        <w:tc>
          <w:tcPr>
            <w:tcW w:w="1585" w:type="dxa"/>
          </w:tcPr>
          <w:p w14:paraId="2F8265A2" w14:textId="77777777" w:rsidR="00B42850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3881D164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74AC57D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A873649" w14:textId="77777777" w:rsidR="00AC2915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03A5B3E" w14:textId="77777777" w:rsidR="00AC2915" w:rsidRPr="00185F92" w:rsidRDefault="00AC2915" w:rsidP="00AC2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77FEB5C0" w14:textId="77777777" w:rsidTr="00B42850">
        <w:trPr>
          <w:trHeight w:val="265"/>
        </w:trPr>
        <w:tc>
          <w:tcPr>
            <w:tcW w:w="2594" w:type="dxa"/>
          </w:tcPr>
          <w:p w14:paraId="593E0651" w14:textId="77777777" w:rsidR="00B42850" w:rsidRPr="00384CB8" w:rsidRDefault="00B42850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3B8531C9" w14:textId="77777777" w:rsidR="00B42850" w:rsidRPr="00384CB8" w:rsidRDefault="00B42850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7FD3B61F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120D1161" w14:textId="77777777" w:rsidTr="00B42850">
        <w:trPr>
          <w:trHeight w:val="265"/>
        </w:trPr>
        <w:tc>
          <w:tcPr>
            <w:tcW w:w="2594" w:type="dxa"/>
          </w:tcPr>
          <w:p w14:paraId="018F7593" w14:textId="77777777" w:rsidR="00B42850" w:rsidRPr="00384CB8" w:rsidRDefault="00B42850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Азотсодержащие органические соединения</w:t>
            </w:r>
          </w:p>
          <w:p w14:paraId="779E2E63" w14:textId="77777777" w:rsidR="00B42850" w:rsidRPr="00384CB8" w:rsidRDefault="00B42850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2ч.</w:t>
            </w:r>
          </w:p>
          <w:p w14:paraId="0A668FB2" w14:textId="77777777" w:rsidR="00B42850" w:rsidRPr="00384CB8" w:rsidRDefault="00B42850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1BA344C2" w14:textId="77777777" w:rsidR="00153142" w:rsidRDefault="00B42850" w:rsidP="00AC291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  <w:u w:val="single"/>
              </w:rPr>
              <w:t>Азотсодержащие органические соединения</w:t>
            </w:r>
            <w:r w:rsidRPr="000149D2">
              <w:rPr>
                <w:rFonts w:ascii="Times New Roman" w:hAnsi="Times New Roman"/>
                <w:sz w:val="24"/>
                <w:szCs w:val="24"/>
              </w:rPr>
              <w:t xml:space="preserve">:  амины, аминокислоты, белки. Строение и биологическая функция белков. </w:t>
            </w:r>
          </w:p>
          <w:p w14:paraId="61917694" w14:textId="77777777" w:rsidR="00B42850" w:rsidRPr="00153142" w:rsidRDefault="00153142" w:rsidP="00AC2915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14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14:paraId="247EFD22" w14:textId="77777777" w:rsidR="00B42850" w:rsidRPr="000149D2" w:rsidRDefault="00B42850" w:rsidP="00855AD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Получение этилена и его взаимодействие с раствором перманганата калия, бромной водой.</w:t>
            </w:r>
            <w:r w:rsidR="00153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9D2">
              <w:rPr>
                <w:rFonts w:ascii="Times New Roman" w:hAnsi="Times New Roman"/>
                <w:sz w:val="24"/>
                <w:szCs w:val="24"/>
              </w:rPr>
              <w:t>Качественная реакция на глицерин Цветные реакции белков.</w:t>
            </w:r>
          </w:p>
          <w:p w14:paraId="36C1D45F" w14:textId="77777777" w:rsidR="00B42850" w:rsidRPr="000149D2" w:rsidRDefault="00B42850" w:rsidP="00AC291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  <w:u w:val="single"/>
              </w:rPr>
              <w:t>Пластмассы и волокна.</w:t>
            </w:r>
            <w:r w:rsidRPr="000149D2">
              <w:rPr>
                <w:rFonts w:ascii="Times New Roman" w:hAnsi="Times New Roman"/>
                <w:sz w:val="24"/>
                <w:szCs w:val="24"/>
              </w:rPr>
              <w:t xml:space="preserve"> Понятие о пластмассах и о химических волокнах. Натуральные, синтетические и искусственные волокна.</w:t>
            </w:r>
          </w:p>
          <w:p w14:paraId="44FD243E" w14:textId="77777777" w:rsidR="00B42850" w:rsidRPr="000149D2" w:rsidRDefault="00B42850" w:rsidP="00153142">
            <w:pPr>
              <w:pStyle w:val="afe"/>
            </w:pPr>
            <w:r w:rsidRPr="000149D2">
              <w:rPr>
                <w:rFonts w:ascii="Times New Roman" w:hAnsi="Times New Roman"/>
                <w:iCs/>
                <w:sz w:val="24"/>
                <w:szCs w:val="24"/>
              </w:rPr>
              <w:t>Применение полимеров в прикладном и классическом изобразительном искусстве.</w:t>
            </w:r>
          </w:p>
        </w:tc>
        <w:tc>
          <w:tcPr>
            <w:tcW w:w="1585" w:type="dxa"/>
          </w:tcPr>
          <w:p w14:paraId="3E642F4C" w14:textId="77777777" w:rsidR="00B42850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477491C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F3C6A20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BC014E2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2EDF1FA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D68CF6C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8EA46A3" w14:textId="77777777" w:rsidR="00AC2915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EA4C456" w14:textId="77777777" w:rsidR="00AC2915" w:rsidRPr="00185F92" w:rsidRDefault="00AC2915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6667CC49" w14:textId="77777777" w:rsidTr="00B42850">
        <w:trPr>
          <w:trHeight w:val="265"/>
        </w:trPr>
        <w:tc>
          <w:tcPr>
            <w:tcW w:w="2594" w:type="dxa"/>
          </w:tcPr>
          <w:p w14:paraId="1A606CB7" w14:textId="77777777" w:rsidR="00B42850" w:rsidRPr="00384CB8" w:rsidRDefault="00B42850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00375DFC" w14:textId="77777777" w:rsidR="00B42850" w:rsidRPr="000149D2" w:rsidRDefault="00B42850" w:rsidP="00A736A2">
            <w:r w:rsidRPr="000149D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671D342F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66ABF1BC" w14:textId="77777777" w:rsidTr="00B42850">
        <w:trPr>
          <w:trHeight w:val="265"/>
        </w:trPr>
        <w:tc>
          <w:tcPr>
            <w:tcW w:w="2594" w:type="dxa"/>
            <w:vMerge w:val="restart"/>
          </w:tcPr>
          <w:p w14:paraId="3714F33F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Химия и жизнь</w:t>
            </w:r>
          </w:p>
          <w:p w14:paraId="39C492DA" w14:textId="77777777" w:rsidR="00B42850" w:rsidRPr="00185F92" w:rsidRDefault="00CE27CC" w:rsidP="00A736A2">
            <w:pPr>
              <w:jc w:val="center"/>
            </w:pPr>
            <w:r>
              <w:t>3</w:t>
            </w:r>
            <w:r w:rsidR="00B42850">
              <w:t>ч.</w:t>
            </w:r>
          </w:p>
        </w:tc>
        <w:tc>
          <w:tcPr>
            <w:tcW w:w="9808" w:type="dxa"/>
          </w:tcPr>
          <w:p w14:paraId="45427C4D" w14:textId="77777777" w:rsidR="00B42850" w:rsidRPr="000149D2" w:rsidRDefault="00B42850" w:rsidP="001E7FA8">
            <w:pPr>
              <w:pStyle w:val="afe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  <w:u w:val="single"/>
              </w:rPr>
              <w:t>Химия и организм человека.</w:t>
            </w:r>
            <w:r w:rsidRPr="000149D2">
              <w:rPr>
                <w:rFonts w:ascii="Times New Roman" w:hAnsi="Times New Roman"/>
                <w:sz w:val="24"/>
                <w:szCs w:val="24"/>
              </w:rPr>
              <w:t xml:space="preserve"> 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-главный источник энергии организма. Роль жиров в организме. Холестерин и его роль в здоровье человека.</w:t>
            </w:r>
          </w:p>
          <w:p w14:paraId="22A77E46" w14:textId="77777777" w:rsidR="00B42850" w:rsidRPr="000149D2" w:rsidRDefault="00B42850" w:rsidP="001E7FA8">
            <w:pPr>
              <w:pStyle w:val="afe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14:paraId="0EA41747" w14:textId="77777777" w:rsidR="00B42850" w:rsidRPr="000149D2" w:rsidRDefault="00B42850" w:rsidP="001E7FA8">
            <w:pPr>
              <w:pStyle w:val="afe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  <w:u w:val="single"/>
              </w:rPr>
              <w:t>Химия в быту.</w:t>
            </w:r>
            <w:r w:rsidRPr="000149D2">
              <w:rPr>
                <w:rFonts w:ascii="Times New Roman" w:hAnsi="Times New Roman"/>
                <w:sz w:val="24"/>
                <w:szCs w:val="24"/>
              </w:rPr>
              <w:t xml:space="preserve"> Вода. Качество воды. Моющие и чистящие средства. Правила безопасной работы со средствами бытовой химии.</w:t>
            </w:r>
          </w:p>
          <w:p w14:paraId="481DBC16" w14:textId="77777777" w:rsidR="00B42850" w:rsidRPr="00855ADF" w:rsidRDefault="00B42850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jc w:val="both"/>
              <w:rPr>
                <w:i/>
                <w:iCs/>
                <w:sz w:val="26"/>
                <w:szCs w:val="26"/>
              </w:rPr>
            </w:pPr>
            <w:r w:rsidRPr="000149D2">
              <w:rPr>
                <w:rFonts w:ascii="Times New Roman" w:hAnsi="Times New Roman"/>
                <w:iCs/>
                <w:sz w:val="24"/>
                <w:szCs w:val="24"/>
              </w:rPr>
              <w:t>Роль химических элементов в жизни растений. Удобрения. Химические средства защиты растений.</w:t>
            </w:r>
          </w:p>
        </w:tc>
        <w:tc>
          <w:tcPr>
            <w:tcW w:w="1585" w:type="dxa"/>
          </w:tcPr>
          <w:p w14:paraId="37C561CC" w14:textId="77777777" w:rsidR="00B42850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A45A5BA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CF3A982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ABAD15E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BFEE7A1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D08D537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6E894FF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3A8B169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9AADA85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A8DDDD5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F841317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8DD239C" w14:textId="77777777" w:rsidR="001E7FA8" w:rsidRPr="00185F92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732667DF" w14:textId="77777777" w:rsidTr="00B42850">
        <w:trPr>
          <w:trHeight w:val="265"/>
        </w:trPr>
        <w:tc>
          <w:tcPr>
            <w:tcW w:w="2594" w:type="dxa"/>
            <w:vMerge/>
          </w:tcPr>
          <w:p w14:paraId="6D659FDF" w14:textId="77777777" w:rsidR="00B42850" w:rsidRPr="00384CB8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6EB32166" w14:textId="77777777" w:rsidR="00B42850" w:rsidRDefault="00B42850" w:rsidP="00A736A2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69153BC4" w14:textId="77777777" w:rsidR="00153142" w:rsidRPr="00B13F77" w:rsidRDefault="00153142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6EA2B5D4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4EE1D61F" w14:textId="77777777" w:rsidTr="00B42850">
        <w:trPr>
          <w:trHeight w:val="265"/>
        </w:trPr>
        <w:tc>
          <w:tcPr>
            <w:tcW w:w="2594" w:type="dxa"/>
          </w:tcPr>
          <w:p w14:paraId="236BB88B" w14:textId="77777777" w:rsidR="00B42850" w:rsidRPr="00185F92" w:rsidRDefault="00B42850" w:rsidP="00A736A2">
            <w:pPr>
              <w:jc w:val="center"/>
            </w:pPr>
          </w:p>
        </w:tc>
        <w:tc>
          <w:tcPr>
            <w:tcW w:w="9808" w:type="dxa"/>
          </w:tcPr>
          <w:p w14:paraId="769380F0" w14:textId="77777777" w:rsidR="0025583B" w:rsidRDefault="0025583B" w:rsidP="00A736A2">
            <w:pPr>
              <w:jc w:val="center"/>
              <w:rPr>
                <w:b/>
                <w:bCs/>
              </w:rPr>
            </w:pPr>
          </w:p>
          <w:p w14:paraId="13C66C3B" w14:textId="77777777" w:rsidR="00B42850" w:rsidRPr="00D3010D" w:rsidRDefault="00EB304F" w:rsidP="00A73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Раздел.  </w:t>
            </w:r>
            <w:r w:rsidR="00B42850" w:rsidRPr="00D3010D">
              <w:rPr>
                <w:b/>
                <w:bCs/>
              </w:rPr>
              <w:t>Б И О Л О Г И Я</w:t>
            </w:r>
            <w:r w:rsidR="001E7FA8">
              <w:rPr>
                <w:b/>
                <w:bCs/>
              </w:rPr>
              <w:t xml:space="preserve"> </w:t>
            </w:r>
            <w:r w:rsidR="000149D2">
              <w:rPr>
                <w:b/>
                <w:bCs/>
              </w:rPr>
              <w:t xml:space="preserve"> </w:t>
            </w:r>
            <w:r w:rsidR="00B42850">
              <w:rPr>
                <w:b/>
                <w:bCs/>
              </w:rPr>
              <w:t>30  ч.</w:t>
            </w:r>
          </w:p>
          <w:p w14:paraId="3E32BC6B" w14:textId="77777777" w:rsidR="00B42850" w:rsidRPr="00185F92" w:rsidRDefault="00B42850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3B733C6C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3419AF60" w14:textId="77777777" w:rsidTr="00B42850">
        <w:trPr>
          <w:trHeight w:val="265"/>
        </w:trPr>
        <w:tc>
          <w:tcPr>
            <w:tcW w:w="2594" w:type="dxa"/>
          </w:tcPr>
          <w:p w14:paraId="48E049C3" w14:textId="77777777" w:rsidR="00B42850" w:rsidRPr="00185F92" w:rsidRDefault="00B42850" w:rsidP="00A736A2">
            <w:pPr>
              <w:jc w:val="center"/>
            </w:pPr>
          </w:p>
        </w:tc>
        <w:tc>
          <w:tcPr>
            <w:tcW w:w="9808" w:type="dxa"/>
          </w:tcPr>
          <w:p w14:paraId="5F7AAA42" w14:textId="77777777" w:rsidR="00B42850" w:rsidRPr="00D3010D" w:rsidRDefault="00B42850" w:rsidP="00A736A2">
            <w:pPr>
              <w:rPr>
                <w:b/>
                <w:bCs/>
              </w:rPr>
            </w:pPr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7FE29FCE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5752DAF8" w14:textId="77777777" w:rsidTr="00B42850">
        <w:trPr>
          <w:trHeight w:val="265"/>
        </w:trPr>
        <w:tc>
          <w:tcPr>
            <w:tcW w:w="2594" w:type="dxa"/>
          </w:tcPr>
          <w:p w14:paraId="5869D45C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Биология - совокупность наук о живой природе. Методы научного</w:t>
            </w:r>
          </w:p>
          <w:p w14:paraId="6F04A922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познания в биологии</w:t>
            </w:r>
          </w:p>
          <w:p w14:paraId="20D963C8" w14:textId="77777777" w:rsidR="00B42850" w:rsidRPr="00185F92" w:rsidRDefault="00B42850" w:rsidP="00A736A2">
            <w:pPr>
              <w:jc w:val="center"/>
            </w:pPr>
            <w:r>
              <w:t>2 ч.</w:t>
            </w:r>
          </w:p>
        </w:tc>
        <w:tc>
          <w:tcPr>
            <w:tcW w:w="9808" w:type="dxa"/>
          </w:tcPr>
          <w:p w14:paraId="4ED5AED2" w14:textId="77777777" w:rsidR="00B42850" w:rsidRPr="000149D2" w:rsidRDefault="00B42850" w:rsidP="00A736A2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</w:pPr>
            <w:r w:rsidRPr="000149D2">
              <w:t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и химии). Уровни организации жизни</w:t>
            </w:r>
          </w:p>
          <w:p w14:paraId="76A08CD8" w14:textId="77777777" w:rsidR="00B42850" w:rsidRPr="00A736A2" w:rsidRDefault="00B42850" w:rsidP="00A736A2">
            <w:pPr>
              <w:autoSpaceDE w:val="0"/>
              <w:autoSpaceDN w:val="0"/>
              <w:adjustRightInd w:val="0"/>
              <w:spacing w:line="317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14:paraId="08484384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850" w:rsidRPr="00185F92" w14:paraId="05FC4492" w14:textId="77777777" w:rsidTr="00B42850">
        <w:trPr>
          <w:trHeight w:val="265"/>
        </w:trPr>
        <w:tc>
          <w:tcPr>
            <w:tcW w:w="2594" w:type="dxa"/>
          </w:tcPr>
          <w:p w14:paraId="20A748E4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4CA422C7" w14:textId="77777777" w:rsidR="00B42850" w:rsidRPr="00D3010D" w:rsidRDefault="00B42850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4FD6FEDD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4CC1A351" w14:textId="77777777" w:rsidTr="00B42850">
        <w:trPr>
          <w:trHeight w:val="265"/>
        </w:trPr>
        <w:tc>
          <w:tcPr>
            <w:tcW w:w="2594" w:type="dxa"/>
          </w:tcPr>
          <w:p w14:paraId="39DF582D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Клетка</w:t>
            </w:r>
          </w:p>
          <w:p w14:paraId="48468698" w14:textId="77777777" w:rsidR="00B42850" w:rsidRPr="00185F92" w:rsidRDefault="00B42850" w:rsidP="00A736A2">
            <w:pPr>
              <w:jc w:val="center"/>
            </w:pPr>
            <w:r>
              <w:t>8ч.</w:t>
            </w:r>
          </w:p>
        </w:tc>
        <w:tc>
          <w:tcPr>
            <w:tcW w:w="9808" w:type="dxa"/>
          </w:tcPr>
          <w:p w14:paraId="54A663AA" w14:textId="77777777" w:rsidR="00B42850" w:rsidRPr="000149D2" w:rsidRDefault="00B42850" w:rsidP="00266F4F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История изучения клетки. Основные положения клеточной теории. Клетка - структурно-функциональная (элементарная) единица жизни.</w:t>
            </w:r>
          </w:p>
          <w:p w14:paraId="0E4A408F" w14:textId="77777777" w:rsidR="00B42850" w:rsidRPr="000149D2" w:rsidRDefault="00B42850" w:rsidP="00266F4F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7"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Строение клетки. Прокариоты и эукариоты - низшие и высшие клеточные организмы.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Аутосомы и половые хромосомы.</w:t>
            </w:r>
          </w:p>
          <w:p w14:paraId="519B7295" w14:textId="77777777" w:rsidR="00B42850" w:rsidRPr="000149D2" w:rsidRDefault="00B42850" w:rsidP="00266F4F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 xml:space="preserve">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клетке. </w:t>
            </w:r>
          </w:p>
          <w:p w14:paraId="5387A6A7" w14:textId="77777777" w:rsidR="00B42850" w:rsidRPr="000149D2" w:rsidRDefault="00B42850" w:rsidP="00266F4F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Структура и биологические функции белков. Строение нуклеотидов и структура полинуклеотидных цепей ДНК и РНК, АТФ.</w:t>
            </w:r>
          </w:p>
          <w:p w14:paraId="16113D6C" w14:textId="77777777" w:rsidR="00B42850" w:rsidRPr="000149D2" w:rsidRDefault="00B42850" w:rsidP="00266F4F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Вирусы и бактериофаги. Неклеточное строение, жизненный цикл и его зависимость от клеточных форм жизни.</w:t>
            </w:r>
          </w:p>
          <w:p w14:paraId="2E6E092A" w14:textId="77777777" w:rsidR="00B42850" w:rsidRPr="000149D2" w:rsidRDefault="00B42850" w:rsidP="00266F4F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Вирусы - возбудители инфекционных заболеваний; понятие об онковирусах. Вирус иммунодефицита человека (ВИЧ). Профилактика ВИЧ-инфекции.</w:t>
            </w:r>
          </w:p>
          <w:p w14:paraId="4E625B30" w14:textId="77777777" w:rsidR="00B42850" w:rsidRPr="000149D2" w:rsidRDefault="00B42850" w:rsidP="00A736A2">
            <w:pPr>
              <w:autoSpaceDE w:val="0"/>
              <w:autoSpaceDN w:val="0"/>
              <w:adjustRightInd w:val="0"/>
              <w:spacing w:line="322" w:lineRule="exact"/>
              <w:ind w:left="715"/>
              <w:rPr>
                <w:b/>
                <w:bCs/>
              </w:rPr>
            </w:pPr>
            <w:r w:rsidRPr="000149D2">
              <w:rPr>
                <w:b/>
                <w:bCs/>
              </w:rPr>
              <w:t>Практические занятия:</w:t>
            </w:r>
          </w:p>
          <w:p w14:paraId="2E510C7E" w14:textId="77777777" w:rsidR="00B42850" w:rsidRPr="000149D2" w:rsidRDefault="00B42850" w:rsidP="00266F4F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Наблюдение клеток растений и животных под микроскопом на готовых микропрепаратах и их описание.</w:t>
            </w:r>
          </w:p>
          <w:p w14:paraId="7658FF42" w14:textId="77777777" w:rsidR="00B42850" w:rsidRPr="00855ADF" w:rsidRDefault="00B42850" w:rsidP="00266F4F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Сравнение строения клеток растений и животных.</w:t>
            </w:r>
          </w:p>
        </w:tc>
        <w:tc>
          <w:tcPr>
            <w:tcW w:w="1585" w:type="dxa"/>
          </w:tcPr>
          <w:p w14:paraId="4F457DBD" w14:textId="77777777" w:rsidR="00B42850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37F591C1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2E567A3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5C5BFD8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E5D7CF6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438FCBC0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E884B2E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DB91A06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1282AD3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CFFC7E8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BA4CE4C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C8B0A3C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D14645B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25AD89E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234EBE9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34AFA33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E6D44FA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00FC0B7B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0512D4C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5439E9E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E28E8D1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72787676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2657339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90209FA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3E45A578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0E9CAC8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4151A7E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8A64AAF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E8BFF9A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BD9A397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765C03C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58C7253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80A9A4A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79CDF54D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D4884CE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21BBA2A" w14:textId="77777777" w:rsidR="001E7FA8" w:rsidRPr="00185F92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2CE7BFB2" w14:textId="77777777" w:rsidTr="00B42850">
        <w:trPr>
          <w:trHeight w:val="265"/>
        </w:trPr>
        <w:tc>
          <w:tcPr>
            <w:tcW w:w="2594" w:type="dxa"/>
          </w:tcPr>
          <w:p w14:paraId="3BA32DE6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7E24915D" w14:textId="77777777" w:rsidR="00B42850" w:rsidRPr="00D3010D" w:rsidRDefault="00B42850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5BE9A18F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4D4A9721" w14:textId="77777777" w:rsidTr="00B42850">
        <w:trPr>
          <w:trHeight w:val="265"/>
        </w:trPr>
        <w:tc>
          <w:tcPr>
            <w:tcW w:w="2594" w:type="dxa"/>
          </w:tcPr>
          <w:p w14:paraId="51B1D3D9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Организм</w:t>
            </w:r>
          </w:p>
          <w:p w14:paraId="2E1910E9" w14:textId="77777777" w:rsidR="00B42850" w:rsidRPr="00185F92" w:rsidRDefault="000149D2" w:rsidP="00A736A2">
            <w:pPr>
              <w:jc w:val="center"/>
            </w:pPr>
            <w:r>
              <w:t>6</w:t>
            </w:r>
            <w:r w:rsidR="00B42850">
              <w:t xml:space="preserve"> ч.</w:t>
            </w:r>
          </w:p>
        </w:tc>
        <w:tc>
          <w:tcPr>
            <w:tcW w:w="9808" w:type="dxa"/>
          </w:tcPr>
          <w:p w14:paraId="12AA95C3" w14:textId="77777777" w:rsidR="00B42850" w:rsidRPr="000149D2" w:rsidRDefault="00B42850" w:rsidP="00266F4F">
            <w:pPr>
              <w:pStyle w:val="af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Организм - единое целое. Многообразие организмов.</w:t>
            </w:r>
            <w:r w:rsidR="001E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9D2">
              <w:rPr>
                <w:rFonts w:ascii="Times New Roman" w:hAnsi="Times New Roman"/>
                <w:sz w:val="24"/>
                <w:szCs w:val="24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14:paraId="35400885" w14:textId="77777777" w:rsidR="00B42850" w:rsidRPr="000149D2" w:rsidRDefault="00B42850" w:rsidP="00266F4F">
            <w:pPr>
              <w:pStyle w:val="af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Способность к самовоспроизведению - одна из основных особенностей живых организмов. Деление клетки -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14:paraId="7493B65F" w14:textId="77777777" w:rsidR="00B42850" w:rsidRPr="000149D2" w:rsidRDefault="00B42850" w:rsidP="00266F4F">
            <w:pPr>
              <w:pStyle w:val="af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Понятия об индивидуальном (онтогенез), эмбриональном (эмбриогенез) и постэмбриональном развитии. Индивидуальное развитие человека и его возможные нарушения.</w:t>
            </w:r>
          </w:p>
          <w:p w14:paraId="61C85578" w14:textId="77777777" w:rsidR="00B42850" w:rsidRPr="001E7FA8" w:rsidRDefault="00B42850" w:rsidP="001E7FA8">
            <w:pPr>
              <w:pStyle w:val="af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A8">
              <w:rPr>
                <w:rFonts w:ascii="Times New Roman" w:hAnsi="Times New Roman"/>
                <w:sz w:val="24"/>
                <w:szCs w:val="24"/>
              </w:rPr>
      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  <w:r w:rsidR="001E7FA8" w:rsidRPr="001E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FA8">
              <w:rPr>
                <w:rFonts w:ascii="Times New Roman" w:hAnsi="Times New Roman"/>
                <w:sz w:val="24"/>
                <w:szCs w:val="24"/>
              </w:rPr>
              <w:t xml:space="preserve"> Влияние мутагенов на организм человека.</w:t>
            </w:r>
          </w:p>
          <w:p w14:paraId="5D83B947" w14:textId="77777777" w:rsidR="00B42850" w:rsidRPr="000149D2" w:rsidRDefault="00B42850" w:rsidP="00266F4F">
            <w:pPr>
              <w:pStyle w:val="af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7"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Биотехнология, ее достижения, перспективы развития.</w:t>
            </w:r>
          </w:p>
          <w:p w14:paraId="2167CD15" w14:textId="77777777" w:rsidR="00B42850" w:rsidRPr="000149D2" w:rsidRDefault="00B42850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9D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14:paraId="263374E0" w14:textId="77777777" w:rsidR="00B42850" w:rsidRPr="000149D2" w:rsidRDefault="00B42850" w:rsidP="00266F4F">
            <w:pPr>
              <w:pStyle w:val="af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Решение элементарных генетических задач.</w:t>
            </w:r>
          </w:p>
          <w:p w14:paraId="1F176B7A" w14:textId="77777777" w:rsidR="00B42850" w:rsidRPr="00185F92" w:rsidRDefault="00B42850" w:rsidP="001C55BC">
            <w:pPr>
              <w:pStyle w:val="afe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Анализ и оценка этических аспектов развития некоторых исследований в биотехнологии.</w:t>
            </w:r>
          </w:p>
        </w:tc>
        <w:tc>
          <w:tcPr>
            <w:tcW w:w="1585" w:type="dxa"/>
          </w:tcPr>
          <w:p w14:paraId="6082E057" w14:textId="77777777" w:rsidR="00B42850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7E54C37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2A98EF4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DDE1097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B2F448D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3F65AAF1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A5BB199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AB91073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8B8EBC2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9396577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9F666F7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3CD8D850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5EF52F2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94DFE9C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02D6158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7FC290F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7FC01836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76DC1D0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8B0F526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7B96934" w14:textId="77777777" w:rsidR="001E7FA8" w:rsidRDefault="001E7FA8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F05C4C8" w14:textId="77777777" w:rsidR="001C55BC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B5B2525" w14:textId="77777777" w:rsidR="001C55BC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2ACB2EB" w14:textId="77777777" w:rsidR="001C55BC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65896E0" w14:textId="77777777" w:rsidR="001C55BC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0FA0B704" w14:textId="77777777" w:rsidR="001C55BC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399CB4D" w14:textId="77777777" w:rsidR="001C55BC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E192150" w14:textId="77777777" w:rsidR="001C55BC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51FD9D3" w14:textId="77777777" w:rsidR="001C55BC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1F42C60" w14:textId="77777777" w:rsidR="001C55BC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F57259B" w14:textId="77777777" w:rsidR="001C55BC" w:rsidRPr="00185F92" w:rsidRDefault="001C55BC" w:rsidP="001E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3793857C" w14:textId="77777777" w:rsidTr="00B42850">
        <w:trPr>
          <w:trHeight w:val="265"/>
        </w:trPr>
        <w:tc>
          <w:tcPr>
            <w:tcW w:w="2594" w:type="dxa"/>
          </w:tcPr>
          <w:p w14:paraId="4194B583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01044B58" w14:textId="77777777" w:rsidR="00B42850" w:rsidRPr="00D3010D" w:rsidRDefault="00B42850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1CCB1FE6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0A353F77" w14:textId="77777777" w:rsidTr="00B42850">
        <w:trPr>
          <w:trHeight w:val="265"/>
        </w:trPr>
        <w:tc>
          <w:tcPr>
            <w:tcW w:w="2594" w:type="dxa"/>
          </w:tcPr>
          <w:p w14:paraId="3174BD9A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Вид</w:t>
            </w:r>
          </w:p>
          <w:p w14:paraId="669A8D1E" w14:textId="77777777" w:rsidR="00B42850" w:rsidRPr="00185F92" w:rsidRDefault="00B42850" w:rsidP="000149D2">
            <w:pPr>
              <w:jc w:val="center"/>
            </w:pPr>
            <w:r>
              <w:t xml:space="preserve">  </w:t>
            </w:r>
            <w:r w:rsidR="000149D2">
              <w:t>6</w:t>
            </w:r>
            <w:r>
              <w:t>ч.</w:t>
            </w:r>
          </w:p>
        </w:tc>
        <w:tc>
          <w:tcPr>
            <w:tcW w:w="9808" w:type="dxa"/>
          </w:tcPr>
          <w:p w14:paraId="52249F60" w14:textId="77777777" w:rsidR="00B42850" w:rsidRPr="000149D2" w:rsidRDefault="00B42850" w:rsidP="00266F4F">
            <w:pPr>
              <w:pStyle w:val="af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 xml:space="preserve">Эволюционная теория и её роль в формировании современной естественнонаучной картины мира. Вид, его критерии. Популяция как структурная единица вида и эволюции. </w:t>
            </w:r>
          </w:p>
          <w:p w14:paraId="6202F9CB" w14:textId="77777777" w:rsidR="00B42850" w:rsidRPr="000149D2" w:rsidRDefault="00B42850" w:rsidP="00266F4F">
            <w:pPr>
              <w:pStyle w:val="af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Синтетическая теория эволюции. Движущие силы эволюции в соответствии с СТЭ.</w:t>
            </w:r>
          </w:p>
          <w:p w14:paraId="2735CB5F" w14:textId="77777777" w:rsidR="00B42850" w:rsidRPr="000149D2" w:rsidRDefault="00B42850" w:rsidP="00266F4F">
            <w:pPr>
              <w:pStyle w:val="af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      </w:r>
          </w:p>
          <w:p w14:paraId="55C7C132" w14:textId="77777777" w:rsidR="00B42850" w:rsidRPr="000149D2" w:rsidRDefault="00B42850" w:rsidP="00266F4F">
            <w:pPr>
              <w:pStyle w:val="af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</w:t>
            </w:r>
          </w:p>
          <w:p w14:paraId="6B4B7227" w14:textId="77777777" w:rsidR="00B42850" w:rsidRPr="000149D2" w:rsidRDefault="00B42850" w:rsidP="00266F4F">
            <w:pPr>
              <w:pStyle w:val="af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  <w:p w14:paraId="48673DF3" w14:textId="77777777" w:rsidR="00B42850" w:rsidRPr="000149D2" w:rsidRDefault="00B42850" w:rsidP="00855ADF">
            <w:pPr>
              <w:pStyle w:val="afe"/>
              <w:autoSpaceDE w:val="0"/>
              <w:autoSpaceDN w:val="0"/>
              <w:adjustRightInd w:val="0"/>
              <w:spacing w:before="67" w:line="31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9D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14:paraId="3BC06FD0" w14:textId="77777777" w:rsidR="00B42850" w:rsidRPr="00D3010D" w:rsidRDefault="00B42850" w:rsidP="001C55BC">
            <w:pPr>
              <w:pStyle w:val="af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17" w:lineRule="exact"/>
              <w:ind w:right="1075"/>
            </w:pPr>
            <w:r w:rsidRPr="000149D2">
              <w:rPr>
                <w:rFonts w:ascii="Times New Roman" w:hAnsi="Times New Roman"/>
                <w:sz w:val="24"/>
                <w:szCs w:val="24"/>
              </w:rPr>
              <w:t xml:space="preserve">Описание особей вида по морфологическому критерию. Анализ и оценка различных гипотез происхождения жизни. </w:t>
            </w:r>
          </w:p>
        </w:tc>
        <w:tc>
          <w:tcPr>
            <w:tcW w:w="1585" w:type="dxa"/>
          </w:tcPr>
          <w:p w14:paraId="608E64EA" w14:textId="77777777" w:rsidR="00B42850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14:paraId="51C2437E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4A4147D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5B2BF79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5686A68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1C715BC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0D99B42D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CA1E4E2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49D69754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8785A91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C37397A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DA4DE20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8EA658A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34638FA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08047A22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ECE1D61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449E077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13500FC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9738F86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155E890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7C7B0D4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2D7B106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7AEFE55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F5FE3D6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CB4643A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F75FCF5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C760E75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81574F9" w14:textId="77777777" w:rsidR="001C55BC" w:rsidRPr="00185F92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57733BAF" w14:textId="77777777" w:rsidTr="00B42850">
        <w:trPr>
          <w:trHeight w:val="265"/>
        </w:trPr>
        <w:tc>
          <w:tcPr>
            <w:tcW w:w="2594" w:type="dxa"/>
          </w:tcPr>
          <w:p w14:paraId="37D064E3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50BB3C32" w14:textId="77777777" w:rsidR="00B42850" w:rsidRPr="00D3010D" w:rsidRDefault="00B42850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3A011AF0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251AE2FB" w14:textId="77777777" w:rsidTr="00B42850">
        <w:trPr>
          <w:trHeight w:val="265"/>
        </w:trPr>
        <w:tc>
          <w:tcPr>
            <w:tcW w:w="2594" w:type="dxa"/>
          </w:tcPr>
          <w:p w14:paraId="7AC581E3" w14:textId="77777777" w:rsidR="00B42850" w:rsidRPr="00D3010D" w:rsidRDefault="00B42850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Экосистемы</w:t>
            </w:r>
          </w:p>
          <w:p w14:paraId="0614CF17" w14:textId="77777777" w:rsidR="00B42850" w:rsidRPr="00185F92" w:rsidRDefault="00B42850" w:rsidP="00A736A2">
            <w:pPr>
              <w:jc w:val="center"/>
            </w:pPr>
            <w:r>
              <w:t>6ч.</w:t>
            </w:r>
          </w:p>
        </w:tc>
        <w:tc>
          <w:tcPr>
            <w:tcW w:w="9808" w:type="dxa"/>
          </w:tcPr>
          <w:p w14:paraId="67594EF0" w14:textId="77777777" w:rsidR="00B42850" w:rsidRPr="000149D2" w:rsidRDefault="00B42850" w:rsidP="00266F4F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Предмет и задачи экологии: учение об экологических факторах, учение о сообществах организмов, учение о биосфере.</w:t>
            </w:r>
          </w:p>
          <w:p w14:paraId="6836461F" w14:textId="77777777" w:rsidR="00B42850" w:rsidRPr="000149D2" w:rsidRDefault="00B42850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</w:t>
            </w:r>
          </w:p>
          <w:p w14:paraId="052CF38C" w14:textId="77777777" w:rsidR="00B42850" w:rsidRPr="000149D2" w:rsidRDefault="00B42850" w:rsidP="00266F4F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 xml:space="preserve">Биосфера -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</w:t>
            </w:r>
          </w:p>
          <w:p w14:paraId="288804FF" w14:textId="77777777" w:rsidR="00B42850" w:rsidRPr="000149D2" w:rsidRDefault="00B42850" w:rsidP="00266F4F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      </w:r>
          </w:p>
          <w:p w14:paraId="05347AE4" w14:textId="77777777" w:rsidR="00B42850" w:rsidRPr="000149D2" w:rsidRDefault="00B42850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9D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14:paraId="495B1E8C" w14:textId="77777777" w:rsidR="00B42850" w:rsidRDefault="00B42850" w:rsidP="00266F4F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0149D2">
              <w:rPr>
                <w:rFonts w:ascii="Times New Roman" w:hAnsi="Times New Roman"/>
                <w:sz w:val="24"/>
                <w:szCs w:val="24"/>
              </w:rPr>
              <w:t>Составление схем передачи веществ и энергии (цепей питания). Сравнительная характеристика природных экосистем и агроэкосистем своей местности.</w:t>
            </w:r>
          </w:p>
          <w:p w14:paraId="47AFB0A8" w14:textId="77777777" w:rsidR="001C55BC" w:rsidRDefault="001C55BC" w:rsidP="001C55BC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экологических задач.</w:t>
            </w:r>
          </w:p>
          <w:p w14:paraId="3A190808" w14:textId="77777777" w:rsidR="00B42850" w:rsidRPr="001C55BC" w:rsidRDefault="00B42850" w:rsidP="001C55BC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1C55BC">
              <w:rPr>
                <w:rFonts w:ascii="Times New Roman" w:hAnsi="Times New Roman"/>
                <w:sz w:val="24"/>
                <w:szCs w:val="24"/>
              </w:rPr>
              <w:t>.</w:t>
            </w:r>
            <w:r w:rsidR="001C55BC" w:rsidRPr="001C5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5BC">
              <w:rPr>
                <w:rFonts w:ascii="Times New Roman" w:hAnsi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1585" w:type="dxa"/>
          </w:tcPr>
          <w:p w14:paraId="6D55DD11" w14:textId="77777777" w:rsidR="00B42850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20EBDEE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A99048A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B4FFB00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65CF2D0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6DBD7CD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AF29CD4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8774430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27FB0BD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7AC318F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73F5E7D4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BCBA8A7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F11D33B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9E139A1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06C9C00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1A95C8E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9508209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09973EE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A013114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AC487E8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09EBF9A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5293536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08EB3049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1A827ED" w14:textId="77777777" w:rsidR="001C55BC" w:rsidRDefault="00F314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6B108CE8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4FA8A01" w14:textId="77777777" w:rsidR="001C55BC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A8D2D97" w14:textId="77777777" w:rsidR="001C55BC" w:rsidRPr="00185F92" w:rsidRDefault="001C55BC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2850" w:rsidRPr="00185F92" w14:paraId="7DD3604A" w14:textId="77777777" w:rsidTr="00B42850">
        <w:trPr>
          <w:trHeight w:val="265"/>
        </w:trPr>
        <w:tc>
          <w:tcPr>
            <w:tcW w:w="2594" w:type="dxa"/>
            <w:vMerge w:val="restart"/>
          </w:tcPr>
          <w:p w14:paraId="13828AF5" w14:textId="77777777" w:rsidR="00B42850" w:rsidRPr="00185F92" w:rsidRDefault="00B42850" w:rsidP="00A736A2">
            <w:pPr>
              <w:jc w:val="center"/>
            </w:pPr>
          </w:p>
        </w:tc>
        <w:tc>
          <w:tcPr>
            <w:tcW w:w="9808" w:type="dxa"/>
          </w:tcPr>
          <w:p w14:paraId="12198F54" w14:textId="77777777" w:rsidR="00B42850" w:rsidRDefault="00B42850" w:rsidP="00A736A2">
            <w:pPr>
              <w:rPr>
                <w:b/>
              </w:rPr>
            </w:pPr>
            <w:r w:rsidRPr="00A70ED2">
              <w:rPr>
                <w:b/>
              </w:rPr>
              <w:t>Контрольная работа</w:t>
            </w:r>
          </w:p>
        </w:tc>
        <w:tc>
          <w:tcPr>
            <w:tcW w:w="1585" w:type="dxa"/>
          </w:tcPr>
          <w:p w14:paraId="799C5770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6903F05E" w14:textId="77777777" w:rsidTr="00B42850">
        <w:trPr>
          <w:trHeight w:val="265"/>
        </w:trPr>
        <w:tc>
          <w:tcPr>
            <w:tcW w:w="2594" w:type="dxa"/>
            <w:vMerge/>
          </w:tcPr>
          <w:p w14:paraId="3121F9C9" w14:textId="77777777" w:rsidR="00B42850" w:rsidRPr="00185F92" w:rsidRDefault="00B42850" w:rsidP="00A736A2">
            <w:pPr>
              <w:jc w:val="center"/>
            </w:pPr>
          </w:p>
        </w:tc>
        <w:tc>
          <w:tcPr>
            <w:tcW w:w="9808" w:type="dxa"/>
          </w:tcPr>
          <w:p w14:paraId="7F785414" w14:textId="77777777" w:rsidR="00B42850" w:rsidRPr="001672C7" w:rsidRDefault="00B42850" w:rsidP="00A736A2">
            <w:pPr>
              <w:rPr>
                <w:b/>
                <w:i/>
              </w:rPr>
            </w:pPr>
            <w:r>
              <w:rPr>
                <w:b/>
              </w:rPr>
              <w:t>Дифференцированный зачет</w:t>
            </w:r>
            <w:r w:rsidR="005F32CD">
              <w:rPr>
                <w:b/>
              </w:rPr>
              <w:t xml:space="preserve">                                    </w:t>
            </w:r>
            <w:r w:rsidR="001672C7">
              <w:rPr>
                <w:b/>
              </w:rPr>
              <w:t xml:space="preserve"> </w:t>
            </w:r>
            <w:r w:rsidR="001672C7">
              <w:rPr>
                <w:b/>
                <w:i/>
              </w:rPr>
              <w:t>Естествознание</w:t>
            </w:r>
          </w:p>
        </w:tc>
        <w:tc>
          <w:tcPr>
            <w:tcW w:w="1585" w:type="dxa"/>
          </w:tcPr>
          <w:p w14:paraId="463E8F15" w14:textId="77777777" w:rsidR="00B42850" w:rsidRPr="00185F92" w:rsidRDefault="00B42850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850" w:rsidRPr="00185F92" w14:paraId="0483FC57" w14:textId="77777777" w:rsidTr="00B42850">
        <w:trPr>
          <w:trHeight w:val="265"/>
        </w:trPr>
        <w:tc>
          <w:tcPr>
            <w:tcW w:w="2594" w:type="dxa"/>
          </w:tcPr>
          <w:p w14:paraId="57293AE3" w14:textId="77777777" w:rsidR="00B42850" w:rsidRPr="00185F92" w:rsidRDefault="00B42850" w:rsidP="00A736A2">
            <w:pPr>
              <w:jc w:val="center"/>
            </w:pPr>
            <w:r>
              <w:t>Всего</w:t>
            </w:r>
          </w:p>
        </w:tc>
        <w:tc>
          <w:tcPr>
            <w:tcW w:w="9808" w:type="dxa"/>
          </w:tcPr>
          <w:p w14:paraId="63C4F027" w14:textId="77777777" w:rsidR="00B42850" w:rsidRDefault="00B42850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153DF245" w14:textId="77777777" w:rsidR="00B42850" w:rsidRDefault="00D24EB9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</w:tbl>
    <w:p w14:paraId="56743CB8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364258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44A31A4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364258">
        <w:rPr>
          <w:b/>
          <w:caps/>
          <w:sz w:val="22"/>
          <w:szCs w:val="22"/>
        </w:rPr>
        <w:lastRenderedPageBreak/>
        <w:t>3.условия реализации программы дисциплины</w:t>
      </w:r>
    </w:p>
    <w:p w14:paraId="6D5F2F66" w14:textId="77777777" w:rsidR="00054BBD" w:rsidRPr="00364258" w:rsidRDefault="00054BBD" w:rsidP="00364258">
      <w:pPr>
        <w:shd w:val="clear" w:color="auto" w:fill="FFFFFF" w:themeFill="background1"/>
        <w:ind w:left="525"/>
      </w:pPr>
    </w:p>
    <w:p w14:paraId="77AA5F8D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64258">
        <w:rPr>
          <w:b/>
          <w:bCs/>
        </w:rPr>
        <w:t>3.1. Материально-техническое обеспечение</w:t>
      </w:r>
    </w:p>
    <w:p w14:paraId="5E209C08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4258">
        <w:rPr>
          <w:bCs/>
        </w:rPr>
        <w:t>Реализация программы дисциплины обеспечена на</w:t>
      </w:r>
      <w:r w:rsidR="0002220F">
        <w:rPr>
          <w:bCs/>
        </w:rPr>
        <w:t>личием учебного кабинета «Естествознание</w:t>
      </w:r>
      <w:r w:rsidRPr="00364258">
        <w:rPr>
          <w:bCs/>
        </w:rPr>
        <w:t xml:space="preserve">» </w:t>
      </w:r>
    </w:p>
    <w:p w14:paraId="240EC9D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4258">
        <w:rPr>
          <w:bCs/>
        </w:rPr>
        <w:t>Оборудование учебного кабинета: компьютер, экран, проектор.</w:t>
      </w:r>
    </w:p>
    <w:p w14:paraId="6661AB92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4258">
        <w:rPr>
          <w:bCs/>
        </w:rPr>
        <w:t>Наборы приборов и приспособлений для выполнения лабораторных работ и демонстрационных опытов.</w:t>
      </w:r>
    </w:p>
    <w:p w14:paraId="4BFFECE9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4307D9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434DCBC3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64258">
        <w:rPr>
          <w:b/>
        </w:rPr>
        <w:t>3.2. Информационное обеспечение обучения</w:t>
      </w:r>
    </w:p>
    <w:p w14:paraId="1A8ED88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64258">
        <w:rPr>
          <w:b/>
          <w:bCs/>
        </w:rPr>
        <w:t>Перечень учебных изданий, Интернет-ресурсов, дополнительной литературы</w:t>
      </w:r>
    </w:p>
    <w:p w14:paraId="7514661C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2A9E488B" w14:textId="77777777" w:rsidR="00E73106" w:rsidRPr="00364258" w:rsidRDefault="00054BBD" w:rsidP="00364258">
      <w:pPr>
        <w:pStyle w:val="26"/>
        <w:shd w:val="clear" w:color="auto" w:fill="FFFFFF" w:themeFill="background1"/>
        <w:spacing w:after="0"/>
        <w:ind w:left="860" w:firstLine="720"/>
      </w:pPr>
      <w:r w:rsidRPr="00364258">
        <w:rPr>
          <w:b/>
          <w:bCs/>
        </w:rPr>
        <w:t>Основные источники:</w:t>
      </w:r>
      <w:r w:rsidR="00E73106" w:rsidRPr="00364258">
        <w:t xml:space="preserve"> Авторы:</w:t>
      </w:r>
    </w:p>
    <w:p w14:paraId="1551C674" w14:textId="77777777" w:rsidR="008F5675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Габриелян О.С. и др. Естествознание. Химия: учебник для студентов профессиональных образовательных организаций, осваивающих профессии и</w:t>
      </w:r>
    </w:p>
    <w:p w14:paraId="7D370E54" w14:textId="77777777" w:rsidR="008F5675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специальности СПО. - М., 2017</w:t>
      </w:r>
    </w:p>
    <w:p w14:paraId="442DA394" w14:textId="77777777" w:rsidR="008F5675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Паршутина Л.А. Естествознание. Биология: учебник для студентов профессиональных образовательных организаций, осваивающих профессии и специальности СПО. - М., 2017</w:t>
      </w:r>
    </w:p>
    <w:p w14:paraId="25E9305F" w14:textId="77777777" w:rsidR="008F5675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Самойленко П.И. Естествознание. Физика: учебник для студентов профессиональных образовательных организаций, осваивающих профессии и специальности СПО. - М., 2017</w:t>
      </w:r>
    </w:p>
    <w:p w14:paraId="7DF16A8D" w14:textId="77777777" w:rsidR="00E73106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Самойленко П.И. Естествознание. Физика. Сборник задач: учеб. пособие для студентов профессиональных образовательных организаций, осваивающих профессии и специальности СПО. - М., 2017</w:t>
      </w:r>
    </w:p>
    <w:p w14:paraId="31918C59" w14:textId="77777777" w:rsidR="00E73106" w:rsidRPr="00364258" w:rsidRDefault="00E73106" w:rsidP="004023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7C2062D" w14:textId="77777777" w:rsidR="00E73106" w:rsidRPr="00364258" w:rsidRDefault="00E73106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</w:p>
    <w:p w14:paraId="2973D001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364258">
        <w:rPr>
          <w:b/>
          <w:bCs/>
        </w:rPr>
        <w:t xml:space="preserve">Интернет-источники: </w:t>
      </w:r>
    </w:p>
    <w:p w14:paraId="5AFF802B" w14:textId="77777777" w:rsidR="000F0082" w:rsidRPr="00364258" w:rsidRDefault="00054BBD" w:rsidP="00364258">
      <w:pPr>
        <w:shd w:val="clear" w:color="auto" w:fill="FFFFFF" w:themeFill="background1"/>
        <w:spacing w:before="100" w:beforeAutospacing="1" w:after="100" w:afterAutospacing="1"/>
        <w:ind w:left="720"/>
      </w:pPr>
      <w:r w:rsidRPr="00364258">
        <w:rPr>
          <w:bCs/>
        </w:rPr>
        <w:t>- На этом сайте собраны решения задач по физике из учебника Иродова. Список физических констант. Форумы по учебным материалам.</w:t>
      </w:r>
      <w:r w:rsidR="000F0082" w:rsidRPr="00364258">
        <w:rPr>
          <w:bCs/>
        </w:rPr>
        <w:t>[электронный ресурс], режим доступа:</w:t>
      </w:r>
      <w:hyperlink r:id="rId10" w:tgtFrame="_blank" w:history="1">
        <w:r w:rsidR="000F0082" w:rsidRPr="00364258">
          <w:rPr>
            <w:bCs/>
          </w:rPr>
          <w:t>http://irodov.nm.ru/</w:t>
        </w:r>
      </w:hyperlink>
      <w:r w:rsidR="000F0082" w:rsidRPr="00364258">
        <w:t>, свободный.</w:t>
      </w:r>
      <w:r w:rsidRPr="00364258">
        <w:rPr>
          <w:bCs/>
        </w:rPr>
        <w:br/>
      </w:r>
      <w:r w:rsidRPr="00364258">
        <w:rPr>
          <w:bCs/>
        </w:rPr>
        <w:br/>
        <w:t>- Сайт посвящен курсу физики общеобразовательной школы. Цель: облегчить подготовку учащихся к экзаменам по физике.</w:t>
      </w:r>
      <w:r w:rsidR="000F0082" w:rsidRPr="00364258">
        <w:rPr>
          <w:bCs/>
        </w:rPr>
        <w:t xml:space="preserve"> .[электронный ресурс], режим</w:t>
      </w:r>
      <w:r w:rsidRPr="00364258">
        <w:rPr>
          <w:bCs/>
        </w:rPr>
        <w:br/>
      </w:r>
      <w:r w:rsidR="000F0082" w:rsidRPr="00364258">
        <w:rPr>
          <w:bCs/>
        </w:rPr>
        <w:t>доступа:</w:t>
      </w:r>
      <w:hyperlink r:id="rId11" w:tgtFrame="_blank" w:history="1">
        <w:r w:rsidR="000F0082" w:rsidRPr="00364258">
          <w:rPr>
            <w:bCs/>
          </w:rPr>
          <w:t>http://fizik.bos.ru/</w:t>
        </w:r>
      </w:hyperlink>
      <w:r w:rsidR="000F0082" w:rsidRPr="00364258">
        <w:t>, свободный</w:t>
      </w:r>
    </w:p>
    <w:p w14:paraId="16E4C83E" w14:textId="77777777" w:rsidR="000F0082" w:rsidRPr="00364258" w:rsidRDefault="00054BBD" w:rsidP="00364258">
      <w:pPr>
        <w:shd w:val="clear" w:color="auto" w:fill="FFFFFF" w:themeFill="background1"/>
        <w:spacing w:before="100" w:beforeAutospacing="1" w:after="100" w:afterAutospacing="1"/>
        <w:ind w:left="720"/>
      </w:pPr>
      <w:r w:rsidRPr="00364258">
        <w:rPr>
          <w:bCs/>
        </w:rPr>
        <w:br/>
        <w:t>- "Методист.Ру" - Методика преподавания физики. Попытка свести воедино информацию по методике преподавания физики.</w:t>
      </w:r>
      <w:r w:rsidR="000F0082" w:rsidRPr="00364258">
        <w:rPr>
          <w:bCs/>
        </w:rPr>
        <w:t xml:space="preserve"> .[электронный ресурс], режим</w:t>
      </w:r>
      <w:r w:rsidR="000F0082" w:rsidRPr="00364258">
        <w:rPr>
          <w:bCs/>
        </w:rPr>
        <w:br/>
        <w:t>доступа:</w:t>
      </w:r>
      <w:hyperlink r:id="rId12" w:tgtFrame="_blank" w:history="1">
        <w:r w:rsidR="000F0082" w:rsidRPr="00364258">
          <w:rPr>
            <w:bCs/>
          </w:rPr>
          <w:t>http://metodist.i1.ru/school.shtml</w:t>
        </w:r>
      </w:hyperlink>
      <w:r w:rsidR="000F0082" w:rsidRPr="00364258">
        <w:t>, свободный</w:t>
      </w:r>
    </w:p>
    <w:p w14:paraId="61E2A519" w14:textId="77777777" w:rsidR="000F0082" w:rsidRPr="00364258" w:rsidRDefault="00054BBD" w:rsidP="00364258">
      <w:pPr>
        <w:shd w:val="clear" w:color="auto" w:fill="FFFFFF" w:themeFill="background1"/>
        <w:spacing w:before="100" w:beforeAutospacing="1" w:after="100" w:afterAutospacing="1"/>
        <w:ind w:left="720"/>
        <w:rPr>
          <w:bCs/>
        </w:rPr>
      </w:pPr>
      <w:r w:rsidRPr="00364258">
        <w:rPr>
          <w:bCs/>
        </w:rPr>
        <w:br/>
      </w:r>
      <w:r w:rsidRPr="00364258">
        <w:rPr>
          <w:bCs/>
        </w:rPr>
        <w:br/>
        <w:t>- "Картина мира современной физики" - Классическая физика и теория относительности. Квантовая механика, ее инте</w:t>
      </w:r>
      <w:r w:rsidR="000F0082" w:rsidRPr="00364258">
        <w:rPr>
          <w:bCs/>
        </w:rPr>
        <w:t>рпретация. Элементарные частицы[электронный ресурс], режим доступа:</w:t>
      </w:r>
      <w:hyperlink r:id="rId13" w:tgtFrame="_blank" w:history="1">
        <w:r w:rsidR="000F0082" w:rsidRPr="00364258">
          <w:rPr>
            <w:bCs/>
          </w:rPr>
          <w:t>http://nrc.edu.ru/est/r2/</w:t>
        </w:r>
      </w:hyperlink>
      <w:r w:rsidR="000F0082" w:rsidRPr="00364258">
        <w:t xml:space="preserve"> свободный</w:t>
      </w:r>
    </w:p>
    <w:p w14:paraId="4EE4A139" w14:textId="77777777" w:rsidR="000F0082" w:rsidRPr="00364258" w:rsidRDefault="009201F3" w:rsidP="00364258">
      <w:pPr>
        <w:shd w:val="clear" w:color="auto" w:fill="FFFFFF" w:themeFill="background1"/>
        <w:spacing w:before="100" w:beforeAutospacing="1" w:after="100" w:afterAutospacing="1"/>
        <w:ind w:left="709"/>
        <w:rPr>
          <w:bCs/>
        </w:rPr>
      </w:pPr>
      <w:r w:rsidRPr="00364258">
        <w:rPr>
          <w:bCs/>
        </w:rPr>
        <w:lastRenderedPageBreak/>
        <w:t>-</w:t>
      </w:r>
      <w:r w:rsidR="000F0082" w:rsidRPr="00364258">
        <w:rPr>
          <w:bCs/>
        </w:rPr>
        <w:t xml:space="preserve"> С</w:t>
      </w:r>
      <w:r w:rsidR="00054BBD" w:rsidRPr="00364258">
        <w:rPr>
          <w:bCs/>
        </w:rPr>
        <w:t>айт содержит информацию (учебники, медиаколлекции, тесты, задачи, лабораторные работы) для учащихся и родителей, а также информац</w:t>
      </w:r>
      <w:r w:rsidRPr="00364258">
        <w:rPr>
          <w:bCs/>
        </w:rPr>
        <w:t xml:space="preserve">ию для учителя (методика, форум </w:t>
      </w:r>
      <w:r w:rsidR="00054BBD" w:rsidRPr="00364258">
        <w:rPr>
          <w:bCs/>
        </w:rPr>
        <w:t>и т.д.)</w:t>
      </w:r>
      <w:r w:rsidR="000F0082" w:rsidRPr="00364258">
        <w:rPr>
          <w:bCs/>
        </w:rPr>
        <w:t xml:space="preserve"> [электронный ресурс], режим доступа: </w:t>
      </w:r>
      <w:hyperlink r:id="rId14" w:history="1">
        <w:r w:rsidR="000F0082" w:rsidRPr="00364258">
          <w:rPr>
            <w:rStyle w:val="af7"/>
            <w:bCs/>
            <w:color w:val="auto"/>
            <w:lang w:val="en-US"/>
          </w:rPr>
          <w:t>http</w:t>
        </w:r>
        <w:r w:rsidR="000F0082" w:rsidRPr="00364258">
          <w:rPr>
            <w:rStyle w:val="af7"/>
            <w:bCs/>
            <w:color w:val="auto"/>
          </w:rPr>
          <w:t>://</w:t>
        </w:r>
        <w:r w:rsidR="000F0082" w:rsidRPr="00364258">
          <w:rPr>
            <w:rStyle w:val="af7"/>
            <w:bCs/>
            <w:color w:val="auto"/>
            <w:lang w:val="en-US"/>
          </w:rPr>
          <w:t>www</w:t>
        </w:r>
        <w:r w:rsidR="000F0082" w:rsidRPr="00364258">
          <w:rPr>
            <w:rStyle w:val="af7"/>
            <w:bCs/>
            <w:color w:val="auto"/>
          </w:rPr>
          <w:t>.</w:t>
        </w:r>
        <w:r w:rsidR="000F0082" w:rsidRPr="00364258">
          <w:rPr>
            <w:rStyle w:val="af7"/>
            <w:bCs/>
            <w:color w:val="auto"/>
            <w:lang w:val="en-US"/>
          </w:rPr>
          <w:t>fizika</w:t>
        </w:r>
        <w:r w:rsidR="000F0082" w:rsidRPr="00364258">
          <w:rPr>
            <w:rStyle w:val="af7"/>
            <w:bCs/>
            <w:color w:val="auto"/>
          </w:rPr>
          <w:t>.</w:t>
        </w:r>
        <w:r w:rsidR="000F0082" w:rsidRPr="00364258">
          <w:rPr>
            <w:rStyle w:val="af7"/>
            <w:bCs/>
            <w:color w:val="auto"/>
            <w:lang w:val="en-US"/>
          </w:rPr>
          <w:t>ru</w:t>
        </w:r>
      </w:hyperlink>
      <w:r w:rsidR="000F0082" w:rsidRPr="00364258">
        <w:t>свободный</w:t>
      </w:r>
    </w:p>
    <w:p w14:paraId="3409EC3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7BB6B72A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Об образовании в Российской Федерации: федер. закон от</w:t>
      </w:r>
    </w:p>
    <w:p w14:paraId="2B9DBC45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29.12.</w:t>
      </w:r>
      <w:r w:rsidRPr="00364258">
        <w:rPr>
          <w:bCs/>
        </w:rPr>
        <w:tab/>
        <w:t>2012 № 273-ФЗ (в ред. Федеральных законов от 07.05.2013 № 99-ФЗ, от</w:t>
      </w:r>
    </w:p>
    <w:p w14:paraId="5D4C8033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07.06.2013</w:t>
      </w:r>
      <w:r w:rsidRPr="00364258">
        <w:rPr>
          <w:bCs/>
        </w:rPr>
        <w:tab/>
        <w:t xml:space="preserve"> № 120-ФЗ, от 02.07.2013 № 170-ФЗ, от 23.07.2013 № 203-ФЗ, от</w:t>
      </w:r>
    </w:p>
    <w:p w14:paraId="5ADF1C43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25.11.2013</w:t>
      </w:r>
      <w:r w:rsidRPr="00364258">
        <w:rPr>
          <w:bCs/>
        </w:rPr>
        <w:tab/>
        <w:t xml:space="preserve"> № 317-ФЗ, от 03.02.2014 № 11-ФЗ, от 03.02.2014 № 15-ФЗ, от</w:t>
      </w:r>
    </w:p>
    <w:p w14:paraId="3C4C1A38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05.05.2014</w:t>
      </w:r>
      <w:r w:rsidRPr="00364258">
        <w:rPr>
          <w:bCs/>
        </w:rPr>
        <w:tab/>
        <w:t>№ 84-ФЗ, от 27.05.2014 № 135-ФЗ, от 04.06.2014 № 148-ФЗ, с изм., внесенными Федеральным законом от 04.06.2014 № 145-ФЗ, в ред. от</w:t>
      </w:r>
    </w:p>
    <w:p w14:paraId="4E96B50D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03.07.2016,</w:t>
      </w:r>
      <w:r w:rsidRPr="00364258">
        <w:rPr>
          <w:bCs/>
        </w:rPr>
        <w:tab/>
        <w:t>с изм. от 19.12.2016.)</w:t>
      </w:r>
    </w:p>
    <w:p w14:paraId="06ACA458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14:paraId="282977AC" w14:textId="77777777" w:rsidR="00054BBD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59E0C1B2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1E73BD0E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5928916F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/>
          <w:caps/>
        </w:rPr>
        <w:t>4. Контроль и оценка результатов освоения Дисциплины</w:t>
      </w:r>
    </w:p>
    <w:p w14:paraId="046036E1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64258">
        <w:rPr>
          <w:b/>
        </w:rPr>
        <w:t>Контроль</w:t>
      </w:r>
      <w:r w:rsidR="00032C63">
        <w:rPr>
          <w:b/>
        </w:rPr>
        <w:t xml:space="preserve"> </w:t>
      </w:r>
      <w:r w:rsidRPr="00364258">
        <w:rPr>
          <w:b/>
        </w:rPr>
        <w:t>и оценка</w:t>
      </w:r>
      <w:r w:rsidRPr="00364258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7A260A43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997"/>
        <w:gridCol w:w="1985"/>
        <w:gridCol w:w="230"/>
      </w:tblGrid>
      <w:tr w:rsidR="00054BBD" w:rsidRPr="00364258" w14:paraId="6E42BCC3" w14:textId="77777777" w:rsidTr="00AB15A8">
        <w:trPr>
          <w:gridAfter w:val="1"/>
          <w:wAfter w:w="230" w:type="dxa"/>
        </w:trPr>
        <w:tc>
          <w:tcPr>
            <w:tcW w:w="7371" w:type="dxa"/>
            <w:gridSpan w:val="2"/>
            <w:vAlign w:val="center"/>
          </w:tcPr>
          <w:p w14:paraId="206492D8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64258">
              <w:rPr>
                <w:b/>
                <w:bCs/>
              </w:rPr>
              <w:t>Результаты обучения</w:t>
            </w:r>
          </w:p>
          <w:p w14:paraId="4D622E87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6425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985" w:type="dxa"/>
            <w:vAlign w:val="center"/>
          </w:tcPr>
          <w:p w14:paraId="4A9FC483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6425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306CA" w:rsidRPr="00364258" w14:paraId="7F73257A" w14:textId="77777777" w:rsidTr="00AB15A8">
        <w:trPr>
          <w:gridAfter w:val="1"/>
          <w:wAfter w:w="230" w:type="dxa"/>
          <w:trHeight w:val="960"/>
        </w:trPr>
        <w:tc>
          <w:tcPr>
            <w:tcW w:w="7371" w:type="dxa"/>
            <w:gridSpan w:val="2"/>
          </w:tcPr>
          <w:p w14:paraId="1150899E" w14:textId="77777777" w:rsidR="00E44D89" w:rsidRDefault="00E44D89" w:rsidP="0036425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  <w:p w14:paraId="59BC20C7" w14:textId="77777777" w:rsidR="004306CA" w:rsidRPr="00364258" w:rsidRDefault="004306CA" w:rsidP="0036425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364258">
              <w:rPr>
                <w:b/>
                <w:bCs/>
              </w:rPr>
              <w:t xml:space="preserve">Знания </w:t>
            </w:r>
          </w:p>
          <w:p w14:paraId="21425CD8" w14:textId="77777777" w:rsidR="004306CA" w:rsidRPr="00364258" w:rsidRDefault="004306CA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rPr>
                <w:b/>
              </w:rPr>
              <w:t>смысл понятий:</w:t>
            </w:r>
            <w:r w:rsidRPr="00364258"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</w:tc>
        <w:tc>
          <w:tcPr>
            <w:tcW w:w="1985" w:type="dxa"/>
          </w:tcPr>
          <w:p w14:paraId="09F08930" w14:textId="77777777" w:rsidR="006F00CC" w:rsidRPr="00364258" w:rsidRDefault="004306CA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 xml:space="preserve">Контрольные работы, </w:t>
            </w:r>
            <w:r w:rsidR="006F00CC" w:rsidRPr="00364258">
              <w:rPr>
                <w:bCs/>
              </w:rPr>
              <w:t>тестирование, устный опрос, отчёт о внеаудиторной самостоятельной работе</w:t>
            </w:r>
          </w:p>
          <w:p w14:paraId="6BCBAB2F" w14:textId="77777777" w:rsidR="004306CA" w:rsidRPr="00364258" w:rsidRDefault="004306CA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6F00CC" w:rsidRPr="00364258" w14:paraId="142EC3D9" w14:textId="77777777" w:rsidTr="00AB15A8">
        <w:trPr>
          <w:gridAfter w:val="1"/>
          <w:wAfter w:w="230" w:type="dxa"/>
          <w:trHeight w:val="905"/>
        </w:trPr>
        <w:tc>
          <w:tcPr>
            <w:tcW w:w="7371" w:type="dxa"/>
            <w:gridSpan w:val="2"/>
          </w:tcPr>
          <w:p w14:paraId="7F71BFD0" w14:textId="77777777" w:rsidR="006F00CC" w:rsidRPr="00364258" w:rsidRDefault="006F00C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rPr>
                <w:b/>
              </w:rPr>
              <w:t xml:space="preserve">смысл физических величин: </w:t>
            </w:r>
            <w:r w:rsidRPr="00364258"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</w:tc>
        <w:tc>
          <w:tcPr>
            <w:tcW w:w="1985" w:type="dxa"/>
          </w:tcPr>
          <w:p w14:paraId="49D89090" w14:textId="77777777" w:rsidR="006F00CC" w:rsidRPr="00364258" w:rsidRDefault="006F00C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 xml:space="preserve">Тестирование, устный опрос контрольные работы,, </w:t>
            </w:r>
          </w:p>
        </w:tc>
      </w:tr>
      <w:tr w:rsidR="006F00CC" w:rsidRPr="00364258" w14:paraId="04248001" w14:textId="77777777" w:rsidTr="00AB15A8">
        <w:trPr>
          <w:gridAfter w:val="1"/>
          <w:wAfter w:w="230" w:type="dxa"/>
          <w:trHeight w:val="1635"/>
        </w:trPr>
        <w:tc>
          <w:tcPr>
            <w:tcW w:w="7371" w:type="dxa"/>
            <w:gridSpan w:val="2"/>
          </w:tcPr>
          <w:p w14:paraId="611C2602" w14:textId="77777777" w:rsidR="006F00CC" w:rsidRPr="00364258" w:rsidRDefault="006F00C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  <w:tab w:val="left" w:pos="1800"/>
              </w:tabs>
              <w:ind w:left="295"/>
            </w:pPr>
            <w:r w:rsidRPr="00364258">
              <w:rPr>
                <w:b/>
              </w:rPr>
              <w:t>смысл физических законов</w:t>
            </w:r>
            <w:r w:rsidRPr="00364258"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14:paraId="0FEB1430" w14:textId="77777777" w:rsidR="007A78DD" w:rsidRPr="00364258" w:rsidRDefault="006F00C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t>вклад российских и зарубежных ученых, оказавших наибольшее влияние на развитие физики;</w:t>
            </w:r>
          </w:p>
          <w:p w14:paraId="487239C6" w14:textId="77777777" w:rsidR="006F00CC" w:rsidRPr="00364258" w:rsidRDefault="006F00CC" w:rsidP="00364258">
            <w:pPr>
              <w:shd w:val="clear" w:color="auto" w:fill="FFFFFF" w:themeFill="background1"/>
            </w:pPr>
          </w:p>
        </w:tc>
        <w:tc>
          <w:tcPr>
            <w:tcW w:w="1985" w:type="dxa"/>
          </w:tcPr>
          <w:p w14:paraId="611F2D94" w14:textId="77777777" w:rsidR="006F00CC" w:rsidRPr="00364258" w:rsidRDefault="006F00CC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>Контрольные работы, тестирование, устный опрос, отчёт о внеаудиторной самостоятельной работе</w:t>
            </w:r>
          </w:p>
        </w:tc>
      </w:tr>
      <w:tr w:rsidR="004306CA" w:rsidRPr="00364258" w14:paraId="65E3F5E6" w14:textId="77777777" w:rsidTr="00AB15A8">
        <w:trPr>
          <w:gridAfter w:val="1"/>
          <w:wAfter w:w="230" w:type="dxa"/>
          <w:trHeight w:val="1530"/>
        </w:trPr>
        <w:tc>
          <w:tcPr>
            <w:tcW w:w="7371" w:type="dxa"/>
            <w:gridSpan w:val="2"/>
          </w:tcPr>
          <w:p w14:paraId="074F55CC" w14:textId="77777777" w:rsidR="004306CA" w:rsidRPr="00364258" w:rsidRDefault="004306CA" w:rsidP="0036425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364258">
              <w:rPr>
                <w:b/>
                <w:bCs/>
              </w:rPr>
              <w:lastRenderedPageBreak/>
              <w:t>Умения</w:t>
            </w:r>
          </w:p>
          <w:p w14:paraId="099B25C4" w14:textId="77777777" w:rsidR="004306CA" w:rsidRPr="00364258" w:rsidRDefault="004306CA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spacing w:val="-6"/>
              </w:rPr>
            </w:pPr>
            <w:r w:rsidRPr="00364258">
              <w:rPr>
                <w:b/>
                <w:spacing w:val="-6"/>
              </w:rPr>
              <w:t xml:space="preserve">описывать и объяснять физические явления и свойства тел: </w:t>
            </w:r>
            <w:r w:rsidRPr="00364258">
              <w:rPr>
                <w:spacing w:val="-6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14:paraId="20047B97" w14:textId="77777777" w:rsidR="004306CA" w:rsidRPr="00364258" w:rsidRDefault="004306CA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t>отличать гипотезы от научных теорий;</w:t>
            </w:r>
          </w:p>
        </w:tc>
        <w:tc>
          <w:tcPr>
            <w:tcW w:w="1985" w:type="dxa"/>
          </w:tcPr>
          <w:p w14:paraId="670609D9" w14:textId="77777777" w:rsidR="004306CA" w:rsidRPr="00364258" w:rsidRDefault="004306CA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  <w:p w14:paraId="6DB4BA4C" w14:textId="77777777" w:rsidR="006F00CC" w:rsidRPr="00364258" w:rsidRDefault="00B252A3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>О</w:t>
            </w:r>
            <w:r w:rsidR="006F00CC" w:rsidRPr="00364258">
              <w:rPr>
                <w:bCs/>
              </w:rPr>
              <w:t>тчёт о внеаудиторной самостоятельной работе</w:t>
            </w:r>
          </w:p>
          <w:p w14:paraId="495BE819" w14:textId="77777777" w:rsidR="00730161" w:rsidRPr="00364258" w:rsidRDefault="00730161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2636DC" w:rsidRPr="00364258" w14:paraId="526E3AD1" w14:textId="77777777" w:rsidTr="00AB15A8">
        <w:trPr>
          <w:gridAfter w:val="1"/>
          <w:wAfter w:w="230" w:type="dxa"/>
          <w:trHeight w:val="285"/>
        </w:trPr>
        <w:tc>
          <w:tcPr>
            <w:tcW w:w="7371" w:type="dxa"/>
            <w:gridSpan w:val="2"/>
          </w:tcPr>
          <w:p w14:paraId="755D6B31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rPr>
                <w:b/>
              </w:rPr>
              <w:t>делать выводы</w:t>
            </w:r>
            <w:r w:rsidRPr="00364258">
              <w:t xml:space="preserve"> на основе экспериментальных данных;</w:t>
            </w:r>
          </w:p>
          <w:p w14:paraId="1BE6338F" w14:textId="77777777" w:rsidR="00730161" w:rsidRPr="00364258" w:rsidRDefault="00730161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  <w:p w14:paraId="6954B90F" w14:textId="77777777" w:rsidR="00730161" w:rsidRPr="00364258" w:rsidRDefault="00730161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  <w:p w14:paraId="724C528E" w14:textId="77777777" w:rsidR="00730161" w:rsidRPr="00364258" w:rsidRDefault="00730161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</w:tc>
        <w:tc>
          <w:tcPr>
            <w:tcW w:w="1985" w:type="dxa"/>
          </w:tcPr>
          <w:p w14:paraId="7508172E" w14:textId="77777777" w:rsidR="002636DC" w:rsidRPr="00364258" w:rsidRDefault="00730161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>Оценка выполнения</w:t>
            </w:r>
            <w:r w:rsidR="002636DC" w:rsidRPr="00364258">
              <w:rPr>
                <w:bCs/>
              </w:rPr>
              <w:t xml:space="preserve"> практических и</w:t>
            </w:r>
            <w:r w:rsidRPr="00364258">
              <w:rPr>
                <w:bCs/>
              </w:rPr>
              <w:t xml:space="preserve"> лабораторных работ.</w:t>
            </w:r>
          </w:p>
        </w:tc>
      </w:tr>
      <w:tr w:rsidR="002636DC" w:rsidRPr="00364258" w14:paraId="48226746" w14:textId="77777777" w:rsidTr="00AB15A8">
        <w:trPr>
          <w:gridAfter w:val="1"/>
          <w:wAfter w:w="230" w:type="dxa"/>
          <w:trHeight w:val="1095"/>
        </w:trPr>
        <w:tc>
          <w:tcPr>
            <w:tcW w:w="7371" w:type="dxa"/>
            <w:gridSpan w:val="2"/>
          </w:tcPr>
          <w:p w14:paraId="69D34E8C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rPr>
                <w:b/>
              </w:rPr>
              <w:t>приводить примеры, показывающие, что:</w:t>
            </w:r>
            <w:r w:rsidRPr="00364258"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1985" w:type="dxa"/>
          </w:tcPr>
          <w:p w14:paraId="6A793CE7" w14:textId="77777777" w:rsidR="002636DC" w:rsidRPr="00364258" w:rsidRDefault="00730161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>О</w:t>
            </w:r>
            <w:r w:rsidR="002636DC" w:rsidRPr="00364258">
              <w:rPr>
                <w:bCs/>
              </w:rPr>
              <w:t>тчёт о внеаудиторной самостоятельной работе</w:t>
            </w:r>
          </w:p>
        </w:tc>
      </w:tr>
      <w:tr w:rsidR="002636DC" w:rsidRPr="00364258" w14:paraId="41BB5F9B" w14:textId="77777777" w:rsidTr="00AB15A8">
        <w:trPr>
          <w:gridAfter w:val="1"/>
          <w:wAfter w:w="230" w:type="dxa"/>
          <w:trHeight w:val="930"/>
        </w:trPr>
        <w:tc>
          <w:tcPr>
            <w:tcW w:w="7371" w:type="dxa"/>
            <w:gridSpan w:val="2"/>
          </w:tcPr>
          <w:p w14:paraId="6AE0BDD8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rPr>
                <w:b/>
              </w:rPr>
              <w:t xml:space="preserve">приводить примеры практического использования физических знаний: </w:t>
            </w:r>
            <w:r w:rsidRPr="00364258"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</w:tc>
        <w:tc>
          <w:tcPr>
            <w:tcW w:w="1985" w:type="dxa"/>
          </w:tcPr>
          <w:p w14:paraId="4AE00A5E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  <w:p w14:paraId="0FFA9E94" w14:textId="77777777" w:rsidR="002636DC" w:rsidRPr="00364258" w:rsidRDefault="007A78DD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>Тестирование, устный опрос,</w:t>
            </w:r>
          </w:p>
          <w:p w14:paraId="1CA252DC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  <w:p w14:paraId="1A517327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2636DC" w:rsidRPr="00364258" w14:paraId="63030514" w14:textId="77777777" w:rsidTr="00AB15A8">
        <w:trPr>
          <w:gridAfter w:val="1"/>
          <w:wAfter w:w="230" w:type="dxa"/>
          <w:trHeight w:val="665"/>
        </w:trPr>
        <w:tc>
          <w:tcPr>
            <w:tcW w:w="7371" w:type="dxa"/>
            <w:gridSpan w:val="2"/>
          </w:tcPr>
          <w:p w14:paraId="4C4F9F3D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rPr>
                <w:b/>
              </w:rPr>
              <w:t xml:space="preserve">воспринимать и на основе полученных знаний самостоятельно оценивать </w:t>
            </w:r>
            <w:r w:rsidRPr="00364258">
              <w:t>информацию, содержащуюся в сообщениях СМИ,  Интернете, научно-популярных статьях.</w:t>
            </w:r>
          </w:p>
          <w:p w14:paraId="259CD083" w14:textId="77777777" w:rsidR="007A78DD" w:rsidRPr="00364258" w:rsidRDefault="007A78DD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</w:tc>
        <w:tc>
          <w:tcPr>
            <w:tcW w:w="1985" w:type="dxa"/>
          </w:tcPr>
          <w:p w14:paraId="0BF7F3E8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  <w:p w14:paraId="4254B53E" w14:textId="77777777" w:rsidR="007A78DD" w:rsidRPr="00364258" w:rsidRDefault="002636DC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 xml:space="preserve">Отчёт о внеаудиторной </w:t>
            </w:r>
            <w:r w:rsidR="007A78DD" w:rsidRPr="00364258">
              <w:rPr>
                <w:bCs/>
              </w:rPr>
              <w:t>самостоятельной работе.</w:t>
            </w:r>
          </w:p>
          <w:p w14:paraId="46B9DA93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2636DC" w:rsidRPr="00364258" w14:paraId="27FDC7F6" w14:textId="77777777" w:rsidTr="00AB15A8">
        <w:trPr>
          <w:gridAfter w:val="1"/>
          <w:wAfter w:w="230" w:type="dxa"/>
          <w:trHeight w:val="930"/>
        </w:trPr>
        <w:tc>
          <w:tcPr>
            <w:tcW w:w="7371" w:type="dxa"/>
            <w:gridSpan w:val="2"/>
          </w:tcPr>
          <w:p w14:paraId="05E6BBA4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709"/>
              </w:tabs>
              <w:ind w:left="153"/>
              <w:rPr>
                <w:b/>
              </w:rPr>
            </w:pPr>
            <w:r w:rsidRPr="00364258">
              <w:rPr>
                <w:b/>
              </w:rPr>
              <w:t xml:space="preserve">   применять полученные знания для решения физических задач</w:t>
            </w:r>
            <w:r w:rsidRPr="00364258">
              <w:rPr>
                <w:rStyle w:val="af2"/>
                <w:b/>
              </w:rPr>
              <w:footnoteReference w:customMarkFollows="1" w:id="2"/>
              <w:t>*</w:t>
            </w:r>
            <w:r w:rsidRPr="00364258">
              <w:rPr>
                <w:b/>
              </w:rPr>
              <w:t>;</w:t>
            </w:r>
          </w:p>
          <w:p w14:paraId="7FB94137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709"/>
              </w:tabs>
              <w:ind w:left="284"/>
            </w:pPr>
            <w:r w:rsidRPr="00364258">
              <w:t>определятьхарактер физического процесса по графику, таблице, формуле</w:t>
            </w:r>
            <w:r w:rsidRPr="00364258">
              <w:rPr>
                <w:vertAlign w:val="superscript"/>
              </w:rPr>
              <w:t>*</w:t>
            </w:r>
            <w:r w:rsidRPr="00364258">
              <w:t xml:space="preserve">; </w:t>
            </w:r>
          </w:p>
          <w:p w14:paraId="0107D57E" w14:textId="77777777" w:rsidR="002636DC" w:rsidRPr="00364258" w:rsidRDefault="002636DC" w:rsidP="00364258">
            <w:pPr>
              <w:shd w:val="clear" w:color="auto" w:fill="FFFFFF" w:themeFill="background1"/>
              <w:ind w:left="284"/>
              <w:rPr>
                <w:b/>
                <w:bCs/>
              </w:rPr>
            </w:pPr>
            <w:r w:rsidRPr="00364258">
              <w:t>измерятьряд физических величин, представляя результаты измерений с учетом их погрешностей</w:t>
            </w:r>
            <w:r w:rsidRPr="00364258">
              <w:rPr>
                <w:vertAlign w:val="superscript"/>
              </w:rPr>
              <w:t>*</w:t>
            </w:r>
            <w:r w:rsidRPr="00364258">
              <w:t>;</w:t>
            </w:r>
          </w:p>
        </w:tc>
        <w:tc>
          <w:tcPr>
            <w:tcW w:w="1985" w:type="dxa"/>
          </w:tcPr>
          <w:p w14:paraId="2495F5A7" w14:textId="77777777" w:rsidR="002636DC" w:rsidRPr="00364258" w:rsidRDefault="007A78DD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>Контрольные работы, тестирование, устный опрос.</w:t>
            </w:r>
          </w:p>
        </w:tc>
      </w:tr>
      <w:tr w:rsidR="002636DC" w:rsidRPr="00364258" w14:paraId="73BAC3E4" w14:textId="77777777" w:rsidTr="00AB15A8">
        <w:trPr>
          <w:gridAfter w:val="1"/>
          <w:wAfter w:w="230" w:type="dxa"/>
          <w:trHeight w:val="2970"/>
        </w:trPr>
        <w:tc>
          <w:tcPr>
            <w:tcW w:w="7371" w:type="dxa"/>
            <w:gridSpan w:val="2"/>
          </w:tcPr>
          <w:p w14:paraId="4DECE180" w14:textId="77777777" w:rsidR="002636DC" w:rsidRPr="00364258" w:rsidRDefault="002636DC" w:rsidP="00364258">
            <w:pPr>
              <w:shd w:val="clear" w:color="auto" w:fill="FFFFFF" w:themeFill="background1"/>
              <w:spacing w:before="120"/>
              <w:rPr>
                <w:b/>
              </w:rPr>
            </w:pPr>
            <w:r w:rsidRPr="00364258">
              <w:rPr>
                <w:b/>
              </w:rPr>
              <w:t xml:space="preserve">     использовать приобретенные знания и умения в практической     </w:t>
            </w:r>
          </w:p>
          <w:p w14:paraId="1393C561" w14:textId="77777777" w:rsidR="002636DC" w:rsidRPr="00364258" w:rsidRDefault="002636DC" w:rsidP="00364258">
            <w:pPr>
              <w:shd w:val="clear" w:color="auto" w:fill="FFFFFF" w:themeFill="background1"/>
              <w:spacing w:before="120"/>
            </w:pPr>
            <w:r w:rsidRPr="00364258">
              <w:rPr>
                <w:b/>
              </w:rPr>
              <w:t xml:space="preserve">     деятельности и повседневной жизни</w:t>
            </w:r>
            <w:r w:rsidRPr="00364258">
              <w:t>:</w:t>
            </w:r>
          </w:p>
          <w:p w14:paraId="2707DC2D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</w:pPr>
            <w:r w:rsidRPr="00364258">
              <w:t xml:space="preserve">    для обеспечения безопасности жизнедеятельности в процессе         </w:t>
            </w:r>
          </w:p>
          <w:p w14:paraId="73967E31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</w:pPr>
            <w:r w:rsidRPr="00364258">
              <w:t xml:space="preserve">     использования транспортных средств, бытовых электроприборов, средств   </w:t>
            </w:r>
          </w:p>
          <w:p w14:paraId="6F740174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</w:pPr>
            <w:r w:rsidRPr="00364258">
              <w:t xml:space="preserve">     радио- и телекоммуникационной связи;</w:t>
            </w:r>
          </w:p>
          <w:p w14:paraId="5068AF75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t>оценки влияния на организм человека и другие организмы загрязнения окружающей среды;</w:t>
            </w:r>
          </w:p>
          <w:p w14:paraId="5B200022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t>рационального природопользования и защиты окружающей среды.</w:t>
            </w:r>
          </w:p>
        </w:tc>
        <w:tc>
          <w:tcPr>
            <w:tcW w:w="1985" w:type="dxa"/>
          </w:tcPr>
          <w:p w14:paraId="75B1F004" w14:textId="77777777" w:rsidR="007A78DD" w:rsidRPr="00364258" w:rsidRDefault="007A78DD" w:rsidP="00364258">
            <w:pPr>
              <w:shd w:val="clear" w:color="auto" w:fill="FFFFFF" w:themeFill="background1"/>
              <w:jc w:val="both"/>
              <w:rPr>
                <w:bCs/>
              </w:rPr>
            </w:pPr>
          </w:p>
          <w:p w14:paraId="4651B739" w14:textId="77777777" w:rsidR="007A78DD" w:rsidRPr="00364258" w:rsidRDefault="007A78DD" w:rsidP="00364258">
            <w:pPr>
              <w:shd w:val="clear" w:color="auto" w:fill="FFFFFF" w:themeFill="background1"/>
              <w:jc w:val="both"/>
              <w:rPr>
                <w:bCs/>
              </w:rPr>
            </w:pPr>
          </w:p>
          <w:p w14:paraId="47EEE398" w14:textId="77777777" w:rsidR="007A78DD" w:rsidRPr="00364258" w:rsidRDefault="007A78DD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>Отчёт о внеаудиторной самостоятельной работе.</w:t>
            </w:r>
          </w:p>
          <w:p w14:paraId="329E088C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AB15A8" w:rsidRPr="00AB15A8" w14:paraId="33B79212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E448" w14:textId="77777777" w:rsidR="00AB15A8" w:rsidRPr="00AB15A8" w:rsidRDefault="00AB15A8" w:rsidP="00E44D8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B15A8">
              <w:rPr>
                <w:b/>
                <w:bCs/>
                <w:sz w:val="26"/>
                <w:szCs w:val="26"/>
              </w:rPr>
              <w:t>Х И М И Я</w:t>
            </w:r>
          </w:p>
        </w:tc>
      </w:tr>
      <w:tr w:rsidR="00AB15A8" w:rsidRPr="00AB15A8" w14:paraId="1469A34B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964E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F90A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341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Раскрывать вклад химической картины мира в единую естественнонаучную картину мира.</w:t>
            </w:r>
          </w:p>
          <w:p w14:paraId="056BD226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341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lastRenderedPageBreak/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Характеризовать химию, как производительную силу общества.</w:t>
            </w:r>
          </w:p>
        </w:tc>
      </w:tr>
      <w:tr w:rsidR="00AB15A8" w:rsidRPr="00AB15A8" w14:paraId="15D3C791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4385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1" w:lineRule="exact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lastRenderedPageBreak/>
              <w:t>Важнейшие химические понятия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25E7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83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  Давать      определение      и      оперировать следующими      химическими      понятиями: вещество,     химический     элемент,     атом, молекула,      относительные      атомная      и молекулярная    массы,    ион,    аллотропия, изотопы,              химическая              связь, электроотрицательность, валентность, степень окисления, моль, молярная масса, молярный объем    газообразных    веществ,    вещества молекулярного и немолекулярного строения, растворы,     электролит    и    неэлектролит, электролитическая диссоциация, окислитель и восстановитель, окисление и восстановление, скорость  химической  реакции,   химическое равновесие,           углеродный           скелет, функциональная группа, изомерия.</w:t>
            </w:r>
          </w:p>
        </w:tc>
      </w:tr>
      <w:tr w:rsidR="00AB15A8" w:rsidRPr="00AB15A8" w14:paraId="65EC725B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C570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Основные законы химии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49A2" w14:textId="77777777" w:rsidR="00AB15A8" w:rsidRPr="00AB15A8" w:rsidRDefault="00AB15A8" w:rsidP="00AB15A8">
            <w:pPr>
              <w:tabs>
                <w:tab w:val="left" w:pos="826"/>
              </w:tabs>
              <w:autoSpaceDE w:val="0"/>
              <w:autoSpaceDN w:val="0"/>
              <w:adjustRightInd w:val="0"/>
              <w:spacing w:line="341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Формулировать законы сохранения массы веществ и постоянства состава веществ. Устанавливать причинно-следственную связь между содержанием этих законов и написанием химических формул и уравнений.</w:t>
            </w:r>
          </w:p>
          <w:p w14:paraId="0BFF8DB8" w14:textId="77777777" w:rsidR="00AB15A8" w:rsidRPr="00AB15A8" w:rsidRDefault="00AB15A8" w:rsidP="00AB15A8">
            <w:pPr>
              <w:tabs>
                <w:tab w:val="left" w:pos="826"/>
              </w:tabs>
              <w:autoSpaceDE w:val="0"/>
              <w:autoSpaceDN w:val="0"/>
              <w:adjustRightInd w:val="0"/>
              <w:spacing w:line="341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Раскрывать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</w:t>
            </w:r>
          </w:p>
        </w:tc>
      </w:tr>
      <w:tr w:rsidR="00AB15A8" w:rsidRPr="00AB15A8" w14:paraId="4630B3CF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F4D6" w14:textId="77777777" w:rsidR="00AB15A8" w:rsidRPr="00AB15A8" w:rsidRDefault="00AB15A8" w:rsidP="00AB15A8">
            <w:pPr>
              <w:autoSpaceDE w:val="0"/>
              <w:autoSpaceDN w:val="0"/>
              <w:adjustRightInd w:val="0"/>
            </w:pP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7F2D" w14:textId="77777777" w:rsidR="00AB15A8" w:rsidRPr="00AB15A8" w:rsidRDefault="00AB15A8" w:rsidP="00AB15A8">
            <w:pPr>
              <w:autoSpaceDE w:val="0"/>
              <w:autoSpaceDN w:val="0"/>
              <w:adjustRightInd w:val="0"/>
              <w:ind w:left="37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ими веществ в периодах и группах.</w:t>
            </w:r>
          </w:p>
          <w:p w14:paraId="25479520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6" w:lineRule="exact"/>
              <w:ind w:left="37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  Характеризовать элементы малых периодов по их положению в Периодической системе Д.И. Менделеева.</w:t>
            </w:r>
          </w:p>
        </w:tc>
      </w:tr>
      <w:tr w:rsidR="00AB15A8" w:rsidRPr="00AB15A8" w14:paraId="607B3368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D51A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Основные теории химии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3C89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1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Устанавливать зависимость свойств химических веществ от строения атомов образующих их химических элементов.</w:t>
            </w:r>
          </w:p>
          <w:p w14:paraId="43091170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1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Характеризовать важнейшие типы химических связей и относительность этой типологии. Объяснять зависимость свойств веществ от их состава и строения кристаллических решеток.</w:t>
            </w:r>
          </w:p>
          <w:p w14:paraId="4DEEBBF8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1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</w:t>
            </w:r>
          </w:p>
          <w:p w14:paraId="5AAE0178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1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Формулировать основные положения теории химического строения органических соединений и характеризовать в свете этой теории свойства важнейших представителей основных классов органических соединений.</w:t>
            </w:r>
          </w:p>
        </w:tc>
      </w:tr>
      <w:tr w:rsidR="00AB15A8" w:rsidRPr="00AB15A8" w14:paraId="27755874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FC50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Важнейшие вещества и материалы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799A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20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Характеризовать строение атомов и кристаллов и на этой основе общие физические и химические свойства металлов и неметаллов.</w:t>
            </w:r>
          </w:p>
          <w:p w14:paraId="6859028D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20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lastRenderedPageBreak/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Характеризовать состав, строение, свойства, получение и применение важнейших неметаллов.</w:t>
            </w:r>
          </w:p>
          <w:p w14:paraId="39C3D3EF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20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Характеризовать состав, строение и общие свойства важнейших классов неорганических соединений.</w:t>
            </w:r>
          </w:p>
          <w:p w14:paraId="28A64334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6" w:lineRule="exact"/>
              <w:ind w:left="49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Описывать состав и свойства важнейших</w:t>
            </w:r>
          </w:p>
          <w:p w14:paraId="0D6CF165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6" w:lineRule="exact"/>
              <w:ind w:left="49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представителей органических соединений: метанол и этанол, сложные эфиры, жиры, мыла, карбоновые кислоты (уксусная кислота), моносахариды (глюкоза),</w:t>
            </w:r>
          </w:p>
        </w:tc>
      </w:tr>
      <w:tr w:rsidR="00AB15A8" w:rsidRPr="00AB15A8" w14:paraId="39C1F672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2CC9" w14:textId="77777777" w:rsidR="00AB15A8" w:rsidRPr="00AB15A8" w:rsidRDefault="00AB15A8" w:rsidP="00AB15A8">
            <w:pPr>
              <w:autoSpaceDE w:val="0"/>
              <w:autoSpaceDN w:val="0"/>
              <w:adjustRightInd w:val="0"/>
            </w:pP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0246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1" w:lineRule="exact"/>
              <w:ind w:left="840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дисахариды (сахароза), полисахариды (крахмал и целлюлоза), аминокислоты, белки, искусственные и синтетические полимеры.</w:t>
            </w:r>
          </w:p>
        </w:tc>
      </w:tr>
      <w:tr w:rsidR="00AB15A8" w:rsidRPr="00AB15A8" w14:paraId="5D9ECD31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4409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6" w:lineRule="exact"/>
              <w:ind w:left="394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Химический язык и символика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F830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83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Использовать в учебной и профессиональной деятельности     химические     термины     и символику.</w:t>
            </w:r>
          </w:p>
          <w:p w14:paraId="6F9C515B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83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Называть изученные вещества по тривиальной или международной номенклатуре и отражать состав    этих    соединений    с    помощью химических формул.</w:t>
            </w:r>
          </w:p>
          <w:p w14:paraId="5AE9FD14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83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Отражать химические процессы с помощью уравнений химических реакций.</w:t>
            </w:r>
          </w:p>
        </w:tc>
      </w:tr>
      <w:tr w:rsidR="00AB15A8" w:rsidRPr="00AB15A8" w14:paraId="5A4B7C23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C457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Химические реакции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1AE5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1" w:lineRule="exact"/>
              <w:ind w:left="37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   Объяснять сущность химических процессов. Классифицировать  химические  реакции  по различным признакам.</w:t>
            </w:r>
          </w:p>
        </w:tc>
      </w:tr>
      <w:tr w:rsidR="00AB15A8" w:rsidRPr="00AB15A8" w14:paraId="4B6C673D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265B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Химический эксперимент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2A27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346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Выполнять химический эксперимент в полном соответствии с правилами техники безопасности.</w:t>
            </w:r>
          </w:p>
          <w:p w14:paraId="521003BE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346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Наблюдать, фиксировать и описывать результаты проведенного эксперимента.</w:t>
            </w:r>
          </w:p>
        </w:tc>
      </w:tr>
      <w:tr w:rsidR="00AB15A8" w:rsidRPr="00AB15A8" w14:paraId="2BB7FDD2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97C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Химическая информация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5A38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 Проводить         самостоятельный         поиск химической информации с использованием различных источников (научно-популярных изданий,     компьютерных    баз    данных, ресурсов       Интернета);       использовать компьютерные технологии для обработки и передачи  химической   информации  и   ее представления в различных формах.</w:t>
            </w:r>
          </w:p>
        </w:tc>
      </w:tr>
      <w:tr w:rsidR="00AB15A8" w:rsidRPr="00AB15A8" w14:paraId="0F75B5A8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3535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1" w:lineRule="exact"/>
              <w:ind w:left="312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Профильное и профессионально значимое содержание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1CE0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Объяснять химические явления, происходящие</w:t>
            </w:r>
          </w:p>
          <w:p w14:paraId="6767A96B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в природе, быту и на производстве.</w:t>
            </w:r>
          </w:p>
          <w:p w14:paraId="0EDB6B61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Соблюдать правила экологически грамотного</w:t>
            </w:r>
          </w:p>
          <w:p w14:paraId="12B3253C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поведения в окружающей среде.</w:t>
            </w:r>
          </w:p>
          <w:p w14:paraId="7DA81CB9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Оценивать влияние химического загрязнения</w:t>
            </w:r>
          </w:p>
          <w:p w14:paraId="3562F2AC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окружающей среды на организм человека и другие живые организмы.</w:t>
            </w:r>
          </w:p>
          <w:p w14:paraId="300487ED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Соблюдать правила безопасного обращения с</w:t>
            </w:r>
          </w:p>
          <w:p w14:paraId="38DF67F7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горючими    и    токсичными    веществами, лабораторным оборудованием.</w:t>
            </w:r>
          </w:p>
          <w:p w14:paraId="6DA4328A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Критически       оценивать       достоверность</w:t>
            </w:r>
          </w:p>
          <w:p w14:paraId="4F33C0BB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химической информации, поступающей из разных источников.</w:t>
            </w:r>
          </w:p>
        </w:tc>
      </w:tr>
      <w:tr w:rsidR="00AB15A8" w:rsidRPr="00AB15A8" w14:paraId="2B2EF569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9AD7" w14:textId="77777777" w:rsidR="00AB15A8" w:rsidRPr="00AB15A8" w:rsidRDefault="00AB15A8" w:rsidP="00E44D89">
            <w:pPr>
              <w:autoSpaceDE w:val="0"/>
              <w:autoSpaceDN w:val="0"/>
              <w:adjustRightInd w:val="0"/>
              <w:ind w:left="3715"/>
              <w:jc w:val="both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Б И О Л О Г И Я</w:t>
            </w:r>
          </w:p>
        </w:tc>
      </w:tr>
      <w:tr w:rsidR="00AB15A8" w:rsidRPr="00AB15A8" w14:paraId="6DA9AFAE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85AD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bCs/>
                <w:sz w:val="26"/>
                <w:szCs w:val="26"/>
              </w:rPr>
            </w:pPr>
            <w:r w:rsidRPr="00AB15A8">
              <w:rPr>
                <w:b/>
                <w:bCs/>
                <w:sz w:val="26"/>
                <w:szCs w:val="26"/>
              </w:rPr>
              <w:t xml:space="preserve">Биология -совокупность наук о живой природе. </w:t>
            </w:r>
            <w:r w:rsidRPr="00AB15A8">
              <w:rPr>
                <w:b/>
                <w:bCs/>
                <w:sz w:val="26"/>
                <w:szCs w:val="26"/>
              </w:rPr>
              <w:lastRenderedPageBreak/>
              <w:t>Методы научного познания в биологии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1119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lastRenderedPageBreak/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Познакомиться     с     объектами     изучения биологии.</w:t>
            </w:r>
          </w:p>
          <w:p w14:paraId="01CE97FE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 xml:space="preserve">Выявить  роль  биологии  в  формировании современной   естественнонаучной   картины мира и в практической </w:t>
            </w:r>
            <w:r w:rsidRPr="00AB15A8">
              <w:rPr>
                <w:sz w:val="22"/>
                <w:szCs w:val="22"/>
              </w:rPr>
              <w:lastRenderedPageBreak/>
              <w:t>деятельности людей.</w:t>
            </w:r>
          </w:p>
        </w:tc>
      </w:tr>
      <w:tr w:rsidR="00AB15A8" w:rsidRPr="00AB15A8" w14:paraId="4DF4498E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A033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lastRenderedPageBreak/>
              <w:t>Клетка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83FE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Познакомиться с клеточной теорией строения организмов.</w:t>
            </w:r>
          </w:p>
          <w:p w14:paraId="43977B58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Получить представление о роли органических и неорганических веществ в клетке.</w:t>
            </w:r>
          </w:p>
          <w:p w14:paraId="2563B12B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строение клеток по результатам работы со световым микроскопом.</w:t>
            </w:r>
          </w:p>
          <w:p w14:paraId="7C907C0F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  описывать   микропрепараты   клеток растений. Уметь сравнивать строение клеток растений     и     животных     по     готовым микропрепаратам.</w:t>
            </w:r>
          </w:p>
        </w:tc>
      </w:tr>
      <w:tr w:rsidR="00AB15A8" w:rsidRPr="00AB15A8" w14:paraId="7A0A5A22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9B0A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Организм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88EE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   основные    способы    размножения организмов, стадии онтогенеза на примере человека.</w:t>
            </w:r>
          </w:p>
          <w:p w14:paraId="779FD212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причины, вызывающие нарушения в развитии организмов.</w:t>
            </w:r>
          </w:p>
          <w:p w14:paraId="494B04E9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        пользоваться         генетической терминологией     и     символикой,     решать простейшие генетические задачи.</w:t>
            </w:r>
          </w:p>
          <w:p w14:paraId="5E082899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    особенности     наследственной     и ненаследственной     изменчивости     и     их биологической роли в эволюции живого.</w:t>
            </w:r>
          </w:p>
        </w:tc>
      </w:tr>
      <w:tr w:rsidR="00AB15A8" w:rsidRPr="00AB15A8" w14:paraId="14FD0774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C169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CB1C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анализировать и оценивать различные гипотезы происхождения жизни на Земле.</w:t>
            </w:r>
          </w:p>
          <w:p w14:paraId="2414D5A7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проводить описание  особей одного вида по морфологическому критерию.</w:t>
            </w:r>
          </w:p>
          <w:p w14:paraId="4E553166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Развить способности ясно и точно излагать свои мысли, логически обосновывать свою точку зрения, воспринимать и анализировать мнения    собеседников,    признавая    право другого человека на иное мнение.</w:t>
            </w:r>
          </w:p>
          <w:p w14:paraId="3554E5B4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   доказывать    родство    человека    и млекопитающих,    общность    и    равенство человеческих рас.</w:t>
            </w:r>
          </w:p>
        </w:tc>
      </w:tr>
      <w:tr w:rsidR="00AB15A8" w:rsidRPr="00AB15A8" w14:paraId="1D62128B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B78B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Экосистемы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377E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основные экологические факторы и их влияние на организмы.</w:t>
            </w:r>
          </w:p>
          <w:p w14:paraId="38DEE179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отличительные признаки искусственных сообществ - агроэкосистемы</w:t>
            </w:r>
          </w:p>
          <w:p w14:paraId="597CACCE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Иметь представление о схеме экосистемы на примере биосферы.</w:t>
            </w:r>
          </w:p>
          <w:p w14:paraId="1EFE507A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37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Демонстрировать умения постановки целей</w:t>
            </w:r>
            <w:r w:rsidR="00E44D89" w:rsidRPr="00AB15A8">
              <w:rPr>
                <w:sz w:val="22"/>
                <w:szCs w:val="22"/>
              </w:rPr>
              <w:t xml:space="preserve"> деятельности, планировать собственную</w:t>
            </w:r>
            <w:r w:rsidR="00E44D89" w:rsidRPr="00AB15A8">
              <w:rPr>
                <w:sz w:val="22"/>
                <w:szCs w:val="22"/>
              </w:rPr>
              <w:br/>
              <w:t>деятельность для достижения поставленных</w:t>
            </w:r>
            <w:r w:rsidR="00E44D89" w:rsidRPr="00AB15A8">
              <w:rPr>
                <w:sz w:val="22"/>
                <w:szCs w:val="22"/>
              </w:rPr>
              <w:br/>
              <w:t>целей, предвидения возможных результатов</w:t>
            </w:r>
            <w:r w:rsidR="00E44D89" w:rsidRPr="00AB15A8">
              <w:rPr>
                <w:sz w:val="22"/>
                <w:szCs w:val="22"/>
              </w:rPr>
              <w:br/>
              <w:t>этих действий, организации самоконтроля и</w:t>
            </w:r>
            <w:r w:rsidR="00E44D89" w:rsidRPr="00AB15A8">
              <w:rPr>
                <w:sz w:val="22"/>
                <w:szCs w:val="22"/>
              </w:rPr>
              <w:br/>
              <w:t>оценки полученных результатов.</w:t>
            </w:r>
            <w:r w:rsidR="00E44D89" w:rsidRPr="00AB15A8">
              <w:rPr>
                <w:sz w:val="22"/>
                <w:szCs w:val="22"/>
              </w:rPr>
              <w:br/>
              <w:t>■ Научиться соблюдению правил поведения в</w:t>
            </w:r>
            <w:r w:rsidR="00E44D89" w:rsidRPr="00AB15A8">
              <w:rPr>
                <w:sz w:val="22"/>
                <w:szCs w:val="22"/>
              </w:rPr>
              <w:br/>
              <w:t>природе, бережному отношению к</w:t>
            </w:r>
            <w:r w:rsidR="00E44D89" w:rsidRPr="00AB15A8">
              <w:rPr>
                <w:sz w:val="22"/>
                <w:szCs w:val="22"/>
              </w:rPr>
              <w:br/>
              <w:t>биологическим объектам (растениям и</w:t>
            </w:r>
            <w:r w:rsidR="00E44D89" w:rsidRPr="00AB15A8">
              <w:rPr>
                <w:sz w:val="22"/>
                <w:szCs w:val="22"/>
              </w:rPr>
              <w:br/>
            </w:r>
            <w:r w:rsidR="00E44D89" w:rsidRPr="00AB15A8">
              <w:rPr>
                <w:sz w:val="22"/>
                <w:szCs w:val="22"/>
                <w:u w:val="single"/>
              </w:rPr>
              <w:t>животным и их сообществам) и их охрана.</w:t>
            </w:r>
          </w:p>
        </w:tc>
      </w:tr>
    </w:tbl>
    <w:p w14:paraId="566E1724" w14:textId="77777777" w:rsidR="00AB15A8" w:rsidRPr="00AB15A8" w:rsidRDefault="00AB15A8" w:rsidP="00AB15A8">
      <w:pPr>
        <w:tabs>
          <w:tab w:val="left" w:leader="underscore" w:pos="9384"/>
        </w:tabs>
        <w:autoSpaceDE w:val="0"/>
        <w:autoSpaceDN w:val="0"/>
        <w:adjustRightInd w:val="0"/>
        <w:spacing w:before="53" w:line="298" w:lineRule="exact"/>
        <w:ind w:left="3754"/>
        <w:jc w:val="both"/>
        <w:rPr>
          <w:sz w:val="22"/>
          <w:szCs w:val="22"/>
        </w:rPr>
      </w:pPr>
      <w:r w:rsidRPr="00AB15A8">
        <w:rPr>
          <w:sz w:val="22"/>
          <w:szCs w:val="22"/>
        </w:rPr>
        <w:tab/>
      </w:r>
    </w:p>
    <w:p w14:paraId="587AA634" w14:textId="77777777" w:rsidR="00054BBD" w:rsidRPr="00364258" w:rsidRDefault="00054BBD" w:rsidP="00364258">
      <w:pPr>
        <w:shd w:val="clear" w:color="auto" w:fill="FFFFFF" w:themeFill="background1"/>
      </w:pPr>
    </w:p>
    <w:sectPr w:rsidR="00054BBD" w:rsidRPr="00364258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7441" w14:textId="77777777" w:rsidR="004902E5" w:rsidRDefault="004902E5">
      <w:r>
        <w:separator/>
      </w:r>
    </w:p>
  </w:endnote>
  <w:endnote w:type="continuationSeparator" w:id="0">
    <w:p w14:paraId="4C614D4A" w14:textId="77777777" w:rsidR="004902E5" w:rsidRDefault="0049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C28C" w14:textId="77777777" w:rsidR="002F673D" w:rsidRDefault="006C68EA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673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F832F27" w14:textId="77777777" w:rsidR="002F673D" w:rsidRDefault="002F673D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65EA" w14:textId="77777777" w:rsidR="002F673D" w:rsidRDefault="006C68EA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67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636B">
      <w:rPr>
        <w:rStyle w:val="a8"/>
        <w:noProof/>
      </w:rPr>
      <w:t>26</w:t>
    </w:r>
    <w:r>
      <w:rPr>
        <w:rStyle w:val="a8"/>
      </w:rPr>
      <w:fldChar w:fldCharType="end"/>
    </w:r>
  </w:p>
  <w:p w14:paraId="4FFA8405" w14:textId="77777777" w:rsidR="002F673D" w:rsidRDefault="002F673D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BB33" w14:textId="77777777" w:rsidR="004902E5" w:rsidRDefault="004902E5">
      <w:r>
        <w:separator/>
      </w:r>
    </w:p>
  </w:footnote>
  <w:footnote w:type="continuationSeparator" w:id="0">
    <w:p w14:paraId="7FB2BC16" w14:textId="77777777" w:rsidR="004902E5" w:rsidRDefault="004902E5">
      <w:r>
        <w:continuationSeparator/>
      </w:r>
    </w:p>
  </w:footnote>
  <w:footnote w:id="1">
    <w:p w14:paraId="36E32E5C" w14:textId="77777777" w:rsidR="002F673D" w:rsidRDefault="002F673D" w:rsidP="00A736A2">
      <w:r>
        <w:t>Здесь и далее курсивом выделен учебный материал, с которым целесообразно ознакомить обучающихся, осваивающих специальности СПО гуманитарного профиля.</w:t>
      </w:r>
    </w:p>
  </w:footnote>
  <w:footnote w:id="2">
    <w:p w14:paraId="44765284" w14:textId="77777777" w:rsidR="002F673D" w:rsidRDefault="002F673D"/>
    <w:p w14:paraId="0A487CA8" w14:textId="77777777" w:rsidR="002F673D" w:rsidRDefault="002F673D" w:rsidP="00D95D43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CF535B6"/>
    <w:multiLevelType w:val="hybridMultilevel"/>
    <w:tmpl w:val="6ED2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B791995"/>
    <w:multiLevelType w:val="hybridMultilevel"/>
    <w:tmpl w:val="B6D8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BFC"/>
    <w:multiLevelType w:val="hybridMultilevel"/>
    <w:tmpl w:val="1958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1292"/>
    <w:multiLevelType w:val="hybridMultilevel"/>
    <w:tmpl w:val="1E8A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9E8"/>
    <w:multiLevelType w:val="hybridMultilevel"/>
    <w:tmpl w:val="AEA457DA"/>
    <w:lvl w:ilvl="0" w:tplc="47F86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6CA6"/>
    <w:multiLevelType w:val="multilevel"/>
    <w:tmpl w:val="D6369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757E48"/>
    <w:multiLevelType w:val="hybridMultilevel"/>
    <w:tmpl w:val="E236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5230"/>
    <w:multiLevelType w:val="hybridMultilevel"/>
    <w:tmpl w:val="7594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0CEA"/>
    <w:multiLevelType w:val="hybridMultilevel"/>
    <w:tmpl w:val="5ECA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281C"/>
    <w:multiLevelType w:val="hybridMultilevel"/>
    <w:tmpl w:val="F39C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97F83"/>
    <w:multiLevelType w:val="hybridMultilevel"/>
    <w:tmpl w:val="112C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9A"/>
    <w:rsid w:val="000034AD"/>
    <w:rsid w:val="00004800"/>
    <w:rsid w:val="00005AE4"/>
    <w:rsid w:val="00006D0B"/>
    <w:rsid w:val="000145B9"/>
    <w:rsid w:val="000149D2"/>
    <w:rsid w:val="0002220F"/>
    <w:rsid w:val="00025F3B"/>
    <w:rsid w:val="000323FC"/>
    <w:rsid w:val="00032C63"/>
    <w:rsid w:val="00034B39"/>
    <w:rsid w:val="000518F0"/>
    <w:rsid w:val="00054BBD"/>
    <w:rsid w:val="000615E2"/>
    <w:rsid w:val="00061D09"/>
    <w:rsid w:val="00063C6F"/>
    <w:rsid w:val="00065DD9"/>
    <w:rsid w:val="00075A80"/>
    <w:rsid w:val="00086906"/>
    <w:rsid w:val="00092BFD"/>
    <w:rsid w:val="00092C23"/>
    <w:rsid w:val="000B28CA"/>
    <w:rsid w:val="000C0E96"/>
    <w:rsid w:val="000C2FE1"/>
    <w:rsid w:val="000C3223"/>
    <w:rsid w:val="000C4542"/>
    <w:rsid w:val="000C5B34"/>
    <w:rsid w:val="000C7DB3"/>
    <w:rsid w:val="000D342E"/>
    <w:rsid w:val="000E660D"/>
    <w:rsid w:val="000F0082"/>
    <w:rsid w:val="001000FF"/>
    <w:rsid w:val="00114572"/>
    <w:rsid w:val="00122347"/>
    <w:rsid w:val="00140EC7"/>
    <w:rsid w:val="00153142"/>
    <w:rsid w:val="001542DC"/>
    <w:rsid w:val="00162207"/>
    <w:rsid w:val="001634FA"/>
    <w:rsid w:val="001672C7"/>
    <w:rsid w:val="00172A36"/>
    <w:rsid w:val="00176ED8"/>
    <w:rsid w:val="0018039C"/>
    <w:rsid w:val="00185B7B"/>
    <w:rsid w:val="001868F9"/>
    <w:rsid w:val="0019268A"/>
    <w:rsid w:val="001A5888"/>
    <w:rsid w:val="001A5DFE"/>
    <w:rsid w:val="001B212E"/>
    <w:rsid w:val="001C125A"/>
    <w:rsid w:val="001C188E"/>
    <w:rsid w:val="001C5532"/>
    <w:rsid w:val="001C55BC"/>
    <w:rsid w:val="001C68E2"/>
    <w:rsid w:val="001E7FA8"/>
    <w:rsid w:val="001F0F37"/>
    <w:rsid w:val="001F5213"/>
    <w:rsid w:val="00202781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5583B"/>
    <w:rsid w:val="002636DC"/>
    <w:rsid w:val="00264F5A"/>
    <w:rsid w:val="00265066"/>
    <w:rsid w:val="002658B3"/>
    <w:rsid w:val="00266F4F"/>
    <w:rsid w:val="00272044"/>
    <w:rsid w:val="002802A0"/>
    <w:rsid w:val="00282EDE"/>
    <w:rsid w:val="00285C5A"/>
    <w:rsid w:val="0029625D"/>
    <w:rsid w:val="002A5D9E"/>
    <w:rsid w:val="002A6C92"/>
    <w:rsid w:val="002B60A2"/>
    <w:rsid w:val="002C3E96"/>
    <w:rsid w:val="002C5280"/>
    <w:rsid w:val="002C55C0"/>
    <w:rsid w:val="002E755E"/>
    <w:rsid w:val="002F09DA"/>
    <w:rsid w:val="002F29F0"/>
    <w:rsid w:val="002F61AF"/>
    <w:rsid w:val="002F6442"/>
    <w:rsid w:val="002F673D"/>
    <w:rsid w:val="00311332"/>
    <w:rsid w:val="00313CF7"/>
    <w:rsid w:val="00317DF6"/>
    <w:rsid w:val="00327512"/>
    <w:rsid w:val="00331398"/>
    <w:rsid w:val="003314DD"/>
    <w:rsid w:val="00337026"/>
    <w:rsid w:val="0033749B"/>
    <w:rsid w:val="003432BD"/>
    <w:rsid w:val="00352501"/>
    <w:rsid w:val="003614E9"/>
    <w:rsid w:val="00364258"/>
    <w:rsid w:val="00364F0B"/>
    <w:rsid w:val="003659AF"/>
    <w:rsid w:val="003775A1"/>
    <w:rsid w:val="00383798"/>
    <w:rsid w:val="003905B3"/>
    <w:rsid w:val="003913F2"/>
    <w:rsid w:val="00393A89"/>
    <w:rsid w:val="003A4DB1"/>
    <w:rsid w:val="003A6559"/>
    <w:rsid w:val="003A7C8C"/>
    <w:rsid w:val="003B04D8"/>
    <w:rsid w:val="003B33D9"/>
    <w:rsid w:val="003B645E"/>
    <w:rsid w:val="003C1598"/>
    <w:rsid w:val="003C52F8"/>
    <w:rsid w:val="003C725B"/>
    <w:rsid w:val="003E53EC"/>
    <w:rsid w:val="003E646A"/>
    <w:rsid w:val="003E67ED"/>
    <w:rsid w:val="003F4C79"/>
    <w:rsid w:val="003F7AD4"/>
    <w:rsid w:val="00400068"/>
    <w:rsid w:val="00402115"/>
    <w:rsid w:val="00402352"/>
    <w:rsid w:val="004122A5"/>
    <w:rsid w:val="004242D3"/>
    <w:rsid w:val="004306CA"/>
    <w:rsid w:val="00430D2F"/>
    <w:rsid w:val="00432292"/>
    <w:rsid w:val="004346C2"/>
    <w:rsid w:val="004437F4"/>
    <w:rsid w:val="00446F59"/>
    <w:rsid w:val="00450973"/>
    <w:rsid w:val="00451B0F"/>
    <w:rsid w:val="00453E11"/>
    <w:rsid w:val="0045641E"/>
    <w:rsid w:val="00471E58"/>
    <w:rsid w:val="0047616E"/>
    <w:rsid w:val="004902E5"/>
    <w:rsid w:val="00496C6F"/>
    <w:rsid w:val="004A2DC9"/>
    <w:rsid w:val="004B2160"/>
    <w:rsid w:val="004B2889"/>
    <w:rsid w:val="004B3486"/>
    <w:rsid w:val="004B43FE"/>
    <w:rsid w:val="004C2264"/>
    <w:rsid w:val="004C43E5"/>
    <w:rsid w:val="004D12AA"/>
    <w:rsid w:val="004D7C97"/>
    <w:rsid w:val="004D7D8C"/>
    <w:rsid w:val="004E007D"/>
    <w:rsid w:val="004E618E"/>
    <w:rsid w:val="004F65E8"/>
    <w:rsid w:val="004F7389"/>
    <w:rsid w:val="004F7F64"/>
    <w:rsid w:val="005020A2"/>
    <w:rsid w:val="00504C9A"/>
    <w:rsid w:val="00505864"/>
    <w:rsid w:val="00505F74"/>
    <w:rsid w:val="005064DB"/>
    <w:rsid w:val="005140C4"/>
    <w:rsid w:val="00516FEC"/>
    <w:rsid w:val="00517421"/>
    <w:rsid w:val="00532A01"/>
    <w:rsid w:val="0053474B"/>
    <w:rsid w:val="0054042A"/>
    <w:rsid w:val="00540C1C"/>
    <w:rsid w:val="00541893"/>
    <w:rsid w:val="00542123"/>
    <w:rsid w:val="005425C2"/>
    <w:rsid w:val="00544CE8"/>
    <w:rsid w:val="00546835"/>
    <w:rsid w:val="00554E08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4627"/>
    <w:rsid w:val="005B6CD0"/>
    <w:rsid w:val="005C0F36"/>
    <w:rsid w:val="005C11B5"/>
    <w:rsid w:val="005C2F33"/>
    <w:rsid w:val="005C546A"/>
    <w:rsid w:val="005C5F90"/>
    <w:rsid w:val="005D3000"/>
    <w:rsid w:val="005D4C5E"/>
    <w:rsid w:val="005E43EF"/>
    <w:rsid w:val="005F243B"/>
    <w:rsid w:val="005F2F38"/>
    <w:rsid w:val="005F32CD"/>
    <w:rsid w:val="005F56BA"/>
    <w:rsid w:val="00601CC6"/>
    <w:rsid w:val="00606850"/>
    <w:rsid w:val="0060775A"/>
    <w:rsid w:val="006107F6"/>
    <w:rsid w:val="00620E37"/>
    <w:rsid w:val="00625B5D"/>
    <w:rsid w:val="00626B92"/>
    <w:rsid w:val="00635919"/>
    <w:rsid w:val="00636086"/>
    <w:rsid w:val="00641418"/>
    <w:rsid w:val="00646C6B"/>
    <w:rsid w:val="00651121"/>
    <w:rsid w:val="00664E92"/>
    <w:rsid w:val="00673865"/>
    <w:rsid w:val="00682DB0"/>
    <w:rsid w:val="006872ED"/>
    <w:rsid w:val="0068778A"/>
    <w:rsid w:val="006B3751"/>
    <w:rsid w:val="006B3B07"/>
    <w:rsid w:val="006B689F"/>
    <w:rsid w:val="006C1253"/>
    <w:rsid w:val="006C68EA"/>
    <w:rsid w:val="006D2ABB"/>
    <w:rsid w:val="006F00CC"/>
    <w:rsid w:val="00703B3D"/>
    <w:rsid w:val="00704642"/>
    <w:rsid w:val="00706485"/>
    <w:rsid w:val="00730161"/>
    <w:rsid w:val="00730360"/>
    <w:rsid w:val="007329DA"/>
    <w:rsid w:val="00736070"/>
    <w:rsid w:val="00740987"/>
    <w:rsid w:val="00740CFE"/>
    <w:rsid w:val="0074150A"/>
    <w:rsid w:val="00743BEF"/>
    <w:rsid w:val="00751205"/>
    <w:rsid w:val="00757BC4"/>
    <w:rsid w:val="007669C9"/>
    <w:rsid w:val="0077064B"/>
    <w:rsid w:val="00773AF3"/>
    <w:rsid w:val="00774908"/>
    <w:rsid w:val="00777193"/>
    <w:rsid w:val="00786BD8"/>
    <w:rsid w:val="007A78DD"/>
    <w:rsid w:val="007B2010"/>
    <w:rsid w:val="007D1359"/>
    <w:rsid w:val="007D22EB"/>
    <w:rsid w:val="007D2653"/>
    <w:rsid w:val="007D54E6"/>
    <w:rsid w:val="007E1728"/>
    <w:rsid w:val="007F4643"/>
    <w:rsid w:val="007F5211"/>
    <w:rsid w:val="007F5887"/>
    <w:rsid w:val="007F5D8D"/>
    <w:rsid w:val="00804EFB"/>
    <w:rsid w:val="008124F3"/>
    <w:rsid w:val="00814BE5"/>
    <w:rsid w:val="00817789"/>
    <w:rsid w:val="00837A9C"/>
    <w:rsid w:val="008419D5"/>
    <w:rsid w:val="008503FE"/>
    <w:rsid w:val="008551ED"/>
    <w:rsid w:val="00855ADF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1AEA"/>
    <w:rsid w:val="008B6E37"/>
    <w:rsid w:val="008B710A"/>
    <w:rsid w:val="008B7405"/>
    <w:rsid w:val="008C0AB4"/>
    <w:rsid w:val="008C5286"/>
    <w:rsid w:val="008C71C3"/>
    <w:rsid w:val="008C78C3"/>
    <w:rsid w:val="008D5099"/>
    <w:rsid w:val="008D5E36"/>
    <w:rsid w:val="008D68B6"/>
    <w:rsid w:val="008D6EF2"/>
    <w:rsid w:val="008E1499"/>
    <w:rsid w:val="008E59E7"/>
    <w:rsid w:val="008E5D97"/>
    <w:rsid w:val="008F37DF"/>
    <w:rsid w:val="008F4307"/>
    <w:rsid w:val="008F5675"/>
    <w:rsid w:val="008F5925"/>
    <w:rsid w:val="00900C6F"/>
    <w:rsid w:val="00900E04"/>
    <w:rsid w:val="00901B25"/>
    <w:rsid w:val="009052C3"/>
    <w:rsid w:val="00905522"/>
    <w:rsid w:val="00906335"/>
    <w:rsid w:val="009153C3"/>
    <w:rsid w:val="009201F3"/>
    <w:rsid w:val="00935473"/>
    <w:rsid w:val="00940198"/>
    <w:rsid w:val="00942BF6"/>
    <w:rsid w:val="009440AD"/>
    <w:rsid w:val="00954B1D"/>
    <w:rsid w:val="00954B22"/>
    <w:rsid w:val="009556A1"/>
    <w:rsid w:val="00955B5A"/>
    <w:rsid w:val="009566AE"/>
    <w:rsid w:val="00957B64"/>
    <w:rsid w:val="00960C59"/>
    <w:rsid w:val="009678BA"/>
    <w:rsid w:val="00977BF9"/>
    <w:rsid w:val="009876A5"/>
    <w:rsid w:val="009A2488"/>
    <w:rsid w:val="009A2A9B"/>
    <w:rsid w:val="009A3B63"/>
    <w:rsid w:val="009A733D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32F3"/>
    <w:rsid w:val="00A15D56"/>
    <w:rsid w:val="00A26F10"/>
    <w:rsid w:val="00A34708"/>
    <w:rsid w:val="00A44125"/>
    <w:rsid w:val="00A44CB6"/>
    <w:rsid w:val="00A54492"/>
    <w:rsid w:val="00A563DF"/>
    <w:rsid w:val="00A56DBD"/>
    <w:rsid w:val="00A6313E"/>
    <w:rsid w:val="00A6697A"/>
    <w:rsid w:val="00A67C5A"/>
    <w:rsid w:val="00A67FE7"/>
    <w:rsid w:val="00A736A2"/>
    <w:rsid w:val="00A74127"/>
    <w:rsid w:val="00A805CC"/>
    <w:rsid w:val="00A920BB"/>
    <w:rsid w:val="00A9797E"/>
    <w:rsid w:val="00AA42F9"/>
    <w:rsid w:val="00AA54D0"/>
    <w:rsid w:val="00AA608A"/>
    <w:rsid w:val="00AB15A8"/>
    <w:rsid w:val="00AB2C0B"/>
    <w:rsid w:val="00AB5CD0"/>
    <w:rsid w:val="00AC164D"/>
    <w:rsid w:val="00AC2915"/>
    <w:rsid w:val="00AC5817"/>
    <w:rsid w:val="00AC5AC6"/>
    <w:rsid w:val="00AC6CCC"/>
    <w:rsid w:val="00AD3FF4"/>
    <w:rsid w:val="00AD52F7"/>
    <w:rsid w:val="00AD5548"/>
    <w:rsid w:val="00AE1972"/>
    <w:rsid w:val="00AE19A1"/>
    <w:rsid w:val="00AE5AA3"/>
    <w:rsid w:val="00AF2BF5"/>
    <w:rsid w:val="00AF5478"/>
    <w:rsid w:val="00B058C2"/>
    <w:rsid w:val="00B0684F"/>
    <w:rsid w:val="00B14D9E"/>
    <w:rsid w:val="00B23265"/>
    <w:rsid w:val="00B252A3"/>
    <w:rsid w:val="00B25620"/>
    <w:rsid w:val="00B27E3A"/>
    <w:rsid w:val="00B35CDD"/>
    <w:rsid w:val="00B40477"/>
    <w:rsid w:val="00B42850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08F8"/>
    <w:rsid w:val="00B958B7"/>
    <w:rsid w:val="00B95CB7"/>
    <w:rsid w:val="00BA0E3F"/>
    <w:rsid w:val="00BA5DC7"/>
    <w:rsid w:val="00BB1643"/>
    <w:rsid w:val="00BB1708"/>
    <w:rsid w:val="00BB4669"/>
    <w:rsid w:val="00BB696C"/>
    <w:rsid w:val="00BC05D0"/>
    <w:rsid w:val="00BC19BA"/>
    <w:rsid w:val="00BC5906"/>
    <w:rsid w:val="00BD3A0B"/>
    <w:rsid w:val="00BD6E54"/>
    <w:rsid w:val="00BD7F02"/>
    <w:rsid w:val="00BF6075"/>
    <w:rsid w:val="00BF689D"/>
    <w:rsid w:val="00C00E03"/>
    <w:rsid w:val="00C05A79"/>
    <w:rsid w:val="00C124E9"/>
    <w:rsid w:val="00C13EB0"/>
    <w:rsid w:val="00C33F4E"/>
    <w:rsid w:val="00C601CF"/>
    <w:rsid w:val="00C6418B"/>
    <w:rsid w:val="00C73EA8"/>
    <w:rsid w:val="00C74EBB"/>
    <w:rsid w:val="00C817F2"/>
    <w:rsid w:val="00C83765"/>
    <w:rsid w:val="00C90839"/>
    <w:rsid w:val="00CB0120"/>
    <w:rsid w:val="00CB7C07"/>
    <w:rsid w:val="00CC4B63"/>
    <w:rsid w:val="00CC5094"/>
    <w:rsid w:val="00CD33F9"/>
    <w:rsid w:val="00CE27CC"/>
    <w:rsid w:val="00CE2A27"/>
    <w:rsid w:val="00CF0A7E"/>
    <w:rsid w:val="00D01963"/>
    <w:rsid w:val="00D01E1D"/>
    <w:rsid w:val="00D027ED"/>
    <w:rsid w:val="00D06B5E"/>
    <w:rsid w:val="00D20296"/>
    <w:rsid w:val="00D24EB9"/>
    <w:rsid w:val="00D32C70"/>
    <w:rsid w:val="00D3351D"/>
    <w:rsid w:val="00D3445A"/>
    <w:rsid w:val="00D36A37"/>
    <w:rsid w:val="00D4240E"/>
    <w:rsid w:val="00D501C0"/>
    <w:rsid w:val="00D51690"/>
    <w:rsid w:val="00D53E76"/>
    <w:rsid w:val="00D570C5"/>
    <w:rsid w:val="00D57F5D"/>
    <w:rsid w:val="00D634B8"/>
    <w:rsid w:val="00D66389"/>
    <w:rsid w:val="00D66F29"/>
    <w:rsid w:val="00D73E07"/>
    <w:rsid w:val="00D80125"/>
    <w:rsid w:val="00D82679"/>
    <w:rsid w:val="00D84883"/>
    <w:rsid w:val="00D90849"/>
    <w:rsid w:val="00D95D43"/>
    <w:rsid w:val="00DA3384"/>
    <w:rsid w:val="00DA68A5"/>
    <w:rsid w:val="00DB6E7A"/>
    <w:rsid w:val="00DB7D84"/>
    <w:rsid w:val="00DC22A5"/>
    <w:rsid w:val="00DC3D92"/>
    <w:rsid w:val="00DC512B"/>
    <w:rsid w:val="00DC6B0C"/>
    <w:rsid w:val="00DC6CB3"/>
    <w:rsid w:val="00DE5337"/>
    <w:rsid w:val="00DF072C"/>
    <w:rsid w:val="00E01092"/>
    <w:rsid w:val="00E06D46"/>
    <w:rsid w:val="00E331F3"/>
    <w:rsid w:val="00E34956"/>
    <w:rsid w:val="00E44D89"/>
    <w:rsid w:val="00E53091"/>
    <w:rsid w:val="00E5782C"/>
    <w:rsid w:val="00E6399B"/>
    <w:rsid w:val="00E63DEC"/>
    <w:rsid w:val="00E67DE6"/>
    <w:rsid w:val="00E73106"/>
    <w:rsid w:val="00E73200"/>
    <w:rsid w:val="00E75B61"/>
    <w:rsid w:val="00E75BCB"/>
    <w:rsid w:val="00E76C49"/>
    <w:rsid w:val="00E825A3"/>
    <w:rsid w:val="00E87D2C"/>
    <w:rsid w:val="00E94F31"/>
    <w:rsid w:val="00E95076"/>
    <w:rsid w:val="00EA23B4"/>
    <w:rsid w:val="00EB2E05"/>
    <w:rsid w:val="00EB304F"/>
    <w:rsid w:val="00EB5174"/>
    <w:rsid w:val="00EC1E13"/>
    <w:rsid w:val="00EC38EA"/>
    <w:rsid w:val="00EE19EE"/>
    <w:rsid w:val="00EE2034"/>
    <w:rsid w:val="00EE3E4F"/>
    <w:rsid w:val="00EF00F1"/>
    <w:rsid w:val="00F01F3F"/>
    <w:rsid w:val="00F022DA"/>
    <w:rsid w:val="00F06CE9"/>
    <w:rsid w:val="00F15EA7"/>
    <w:rsid w:val="00F31450"/>
    <w:rsid w:val="00F32260"/>
    <w:rsid w:val="00F41AD5"/>
    <w:rsid w:val="00F47771"/>
    <w:rsid w:val="00F53996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9FC"/>
    <w:rsid w:val="00FB4B49"/>
    <w:rsid w:val="00FB6FC0"/>
    <w:rsid w:val="00FC0989"/>
    <w:rsid w:val="00FC1E1C"/>
    <w:rsid w:val="00FC2DD7"/>
    <w:rsid w:val="00FC2F15"/>
    <w:rsid w:val="00FC636B"/>
    <w:rsid w:val="00FC6EAE"/>
    <w:rsid w:val="00FD235E"/>
    <w:rsid w:val="00FD6C68"/>
    <w:rsid w:val="00FD7A94"/>
    <w:rsid w:val="00FE4359"/>
    <w:rsid w:val="00FE6798"/>
    <w:rsid w:val="00FE7195"/>
    <w:rsid w:val="00FE7DB3"/>
    <w:rsid w:val="00FF2F00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6C30"/>
  <w15:docId w15:val="{E5683832-9554-4929-BC91-BE7C751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  <w:style w:type="character" w:customStyle="1" w:styleId="25">
    <w:name w:val="Основной текст (2)_"/>
    <w:basedOn w:val="a0"/>
    <w:link w:val="26"/>
    <w:locked/>
    <w:rsid w:val="00E7310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3106"/>
    <w:pPr>
      <w:widowControl w:val="0"/>
      <w:shd w:val="clear" w:color="auto" w:fill="FFFFFF"/>
      <w:spacing w:after="300" w:line="322" w:lineRule="exact"/>
      <w:ind w:hanging="3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rc.edu.ru/est/r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i1.ru/school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ik.bo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odov.n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iz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7E5C-C1C3-4897-AAB6-F4811C6F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Grizli777</Company>
  <LinksUpToDate>false</LinksUpToDate>
  <CharactersWithSpaces>38018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User</dc:creator>
  <cp:lastModifiedBy>Kabinet13</cp:lastModifiedBy>
  <cp:revision>5</cp:revision>
  <cp:lastPrinted>2020-01-13T05:56:00Z</cp:lastPrinted>
  <dcterms:created xsi:type="dcterms:W3CDTF">2021-06-17T03:22:00Z</dcterms:created>
  <dcterms:modified xsi:type="dcterms:W3CDTF">2021-11-29T04:38:00Z</dcterms:modified>
</cp:coreProperties>
</file>