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51" w:rsidRDefault="00DB0A51" w:rsidP="00E56015">
      <w:pPr>
        <w:pStyle w:val="1"/>
        <w:spacing w:after="95"/>
        <w:ind w:right="-11"/>
      </w:pPr>
    </w:p>
    <w:p w:rsidR="00DB0A51" w:rsidRDefault="00DB0A51" w:rsidP="00DB0A51">
      <w:pPr>
        <w:spacing w:after="0"/>
        <w:ind w:right="10"/>
        <w:jc w:val="right"/>
      </w:pPr>
    </w:p>
    <w:p w:rsidR="00DB0A51" w:rsidRDefault="00DB0A51" w:rsidP="00DB0A51">
      <w:pPr>
        <w:spacing w:after="0"/>
        <w:ind w:left="358"/>
      </w:pPr>
    </w:p>
    <w:p w:rsidR="00DB0A51" w:rsidRDefault="00DB0A51" w:rsidP="00DB0A51">
      <w:pPr>
        <w:spacing w:after="0"/>
        <w:ind w:left="358"/>
      </w:pPr>
    </w:p>
    <w:p w:rsidR="00DB0A51" w:rsidRDefault="00DB0A51" w:rsidP="00DB0A51">
      <w:pPr>
        <w:spacing w:after="0"/>
        <w:ind w:left="358"/>
      </w:pPr>
    </w:p>
    <w:p w:rsidR="00DB0A51" w:rsidRDefault="00DB0A51" w:rsidP="00DB0A51">
      <w:pPr>
        <w:spacing w:after="0"/>
        <w:ind w:left="358"/>
      </w:pPr>
    </w:p>
    <w:p w:rsidR="00DB0A51" w:rsidRDefault="00DB0A51" w:rsidP="00E56015">
      <w:pPr>
        <w:spacing w:after="0"/>
        <w:ind w:left="358"/>
        <w:jc w:val="both"/>
      </w:pPr>
    </w:p>
    <w:p w:rsidR="00DB0A51" w:rsidRDefault="00DB0A51" w:rsidP="00DB0A51">
      <w:pPr>
        <w:spacing w:after="0"/>
        <w:ind w:left="358"/>
      </w:pPr>
    </w:p>
    <w:p w:rsidR="00DB0A51" w:rsidRDefault="00DB0A51" w:rsidP="00DB0A51">
      <w:pPr>
        <w:spacing w:after="0"/>
        <w:ind w:left="358"/>
      </w:pPr>
    </w:p>
    <w:p w:rsidR="00DB0A51" w:rsidRDefault="00DB0A51" w:rsidP="00DB0A51">
      <w:pPr>
        <w:spacing w:after="0"/>
        <w:ind w:left="358"/>
      </w:pPr>
    </w:p>
    <w:p w:rsidR="00DB0A51" w:rsidRDefault="00DB0A51" w:rsidP="00DB0A51">
      <w:pPr>
        <w:spacing w:after="0"/>
        <w:ind w:left="358"/>
      </w:pPr>
    </w:p>
    <w:p w:rsidR="00DB0A51" w:rsidRDefault="00DB0A51" w:rsidP="00DB0A51">
      <w:pPr>
        <w:spacing w:after="0"/>
        <w:ind w:left="358"/>
      </w:pPr>
    </w:p>
    <w:p w:rsidR="00DB0A51" w:rsidRDefault="00DB0A51" w:rsidP="00DB0A51">
      <w:pPr>
        <w:spacing w:after="27"/>
        <w:ind w:left="358"/>
      </w:pPr>
    </w:p>
    <w:p w:rsidR="00EF1594" w:rsidRPr="00514AA2" w:rsidRDefault="00EF1594" w:rsidP="00EF15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4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 учебной дисциплины</w:t>
      </w:r>
    </w:p>
    <w:p w:rsidR="00EF1594" w:rsidRPr="00EF1594" w:rsidRDefault="00EF1594" w:rsidP="00EF15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1594" w:rsidRPr="00EF1594" w:rsidRDefault="00514AA2" w:rsidP="00D3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ЕН 01. </w:t>
      </w:r>
      <w:r w:rsidR="00EF1594" w:rsidRPr="00EF15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Информатика и информационно-коммуникационные технологии в профессиональной деятельности</w:t>
      </w: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594" w:rsidRDefault="000E6793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EF1594" w:rsidRPr="00EF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514AA2" w:rsidRDefault="00514AA2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AA2" w:rsidRPr="00EF1594" w:rsidRDefault="00514AA2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594" w:rsidRPr="00EF1594" w:rsidRDefault="00EF1594" w:rsidP="00EF1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94" w:rsidRPr="00EF1594" w:rsidRDefault="00EF1594" w:rsidP="00EF1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4531205"/>
      <w:r w:rsidRPr="00EF1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0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Информатика и информационно-коммун</w:t>
      </w:r>
      <w:r w:rsidR="00810F78" w:rsidRPr="00810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икационные   </w:t>
      </w:r>
      <w:r w:rsidR="00810F78" w:rsidRPr="00810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технологии   в  </w:t>
      </w:r>
      <w:r w:rsidRPr="00810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профессиональной         деятельности</w:t>
      </w:r>
      <w:r w:rsidRPr="00810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1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9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программы </w:t>
      </w:r>
      <w:r w:rsidRPr="009469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Информатика и информационно-коммуникационные   технологии   в    профессиона</w:t>
      </w:r>
      <w:r w:rsidR="0094695D" w:rsidRPr="009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        деятельности,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ФГОС СПО по специальности </w:t>
      </w:r>
      <w:r w:rsidRPr="00EF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43.02.14 Гостиничное дело. </w:t>
      </w:r>
    </w:p>
    <w:p w:rsidR="00EF1594" w:rsidRPr="00EF1594" w:rsidRDefault="00EF1594" w:rsidP="00EF1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594" w:rsidRPr="00EF1594" w:rsidRDefault="00EF1594" w:rsidP="00EF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F1594" w:rsidRPr="00EF1594" w:rsidRDefault="00EF1594" w:rsidP="00EF1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F1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Организация-разработчик:</w:t>
      </w:r>
      <w:r w:rsidR="0081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БТОТиС</w:t>
      </w: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EF15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Н.Л. Антипова, преподаватель ГАПОУ БТОТиС</w:t>
      </w:r>
    </w:p>
    <w:p w:rsidR="00EF1594" w:rsidRPr="00EF1594" w:rsidRDefault="00EF1594" w:rsidP="00EF159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AE" w:rsidRPr="00642AA1" w:rsidRDefault="00E86BA1" w:rsidP="00E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6AAE" w:rsidRPr="00642AA1">
        <w:rPr>
          <w:rFonts w:ascii="Times New Roman" w:hAnsi="Times New Roman" w:cs="Times New Roman"/>
          <w:sz w:val="28"/>
          <w:szCs w:val="28"/>
        </w:rPr>
        <w:t xml:space="preserve">Рабочая программа одобрена ЦК </w:t>
      </w:r>
      <w:r w:rsidR="00514AA2">
        <w:rPr>
          <w:rFonts w:ascii="Times New Roman" w:hAnsi="Times New Roman" w:cs="Times New Roman"/>
          <w:sz w:val="28"/>
          <w:szCs w:val="28"/>
        </w:rPr>
        <w:t xml:space="preserve">профессионального блока </w:t>
      </w:r>
      <w:r w:rsidR="00E86AAE" w:rsidRPr="00642AA1">
        <w:rPr>
          <w:rFonts w:ascii="Times New Roman" w:hAnsi="Times New Roman" w:cs="Times New Roman"/>
          <w:sz w:val="28"/>
          <w:szCs w:val="28"/>
        </w:rPr>
        <w:t xml:space="preserve"> ГАПОУ  БТОТи</w:t>
      </w:r>
      <w:r w:rsidR="00E86AAE">
        <w:rPr>
          <w:rFonts w:ascii="Times New Roman" w:hAnsi="Times New Roman" w:cs="Times New Roman"/>
          <w:sz w:val="28"/>
          <w:szCs w:val="28"/>
        </w:rPr>
        <w:t>С протокол №</w:t>
      </w:r>
      <w:r w:rsidR="00514AA2">
        <w:rPr>
          <w:rFonts w:ascii="Times New Roman" w:hAnsi="Times New Roman" w:cs="Times New Roman"/>
          <w:sz w:val="28"/>
          <w:szCs w:val="28"/>
        </w:rPr>
        <w:t xml:space="preserve">  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F7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4AA2">
        <w:rPr>
          <w:rFonts w:ascii="Times New Roman" w:hAnsi="Times New Roman" w:cs="Times New Roman"/>
          <w:sz w:val="28"/>
          <w:szCs w:val="28"/>
        </w:rPr>
        <w:t>1</w:t>
      </w:r>
      <w:r w:rsidR="00E86A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86AAE">
        <w:rPr>
          <w:rFonts w:ascii="Times New Roman" w:hAnsi="Times New Roman" w:cs="Times New Roman"/>
          <w:sz w:val="28"/>
          <w:szCs w:val="28"/>
        </w:rPr>
        <w:t xml:space="preserve"> 2021</w:t>
      </w:r>
      <w:r w:rsidR="00514AA2">
        <w:rPr>
          <w:rFonts w:ascii="Times New Roman" w:hAnsi="Times New Roman" w:cs="Times New Roman"/>
          <w:sz w:val="28"/>
          <w:szCs w:val="28"/>
        </w:rPr>
        <w:t xml:space="preserve"> </w:t>
      </w:r>
      <w:r w:rsidR="00E86AAE" w:rsidRPr="00642AA1">
        <w:rPr>
          <w:rFonts w:ascii="Times New Roman" w:hAnsi="Times New Roman" w:cs="Times New Roman"/>
          <w:sz w:val="28"/>
          <w:szCs w:val="28"/>
        </w:rPr>
        <w:t>г.</w:t>
      </w:r>
    </w:p>
    <w:p w:rsidR="00EF1594" w:rsidRPr="00EF1594" w:rsidRDefault="00EF1594" w:rsidP="00EF15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" w:name="_GoBack"/>
      <w:bookmarkEnd w:id="1"/>
    </w:p>
    <w:p w:rsidR="00EF1594" w:rsidRPr="00EF1594" w:rsidRDefault="00EF1594" w:rsidP="00EF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94" w:rsidRPr="00EF1594" w:rsidRDefault="00EF1594" w:rsidP="00EF159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F1594" w:rsidRPr="00EF1594" w:rsidRDefault="00EF1594" w:rsidP="00EF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EF1594" w:rsidRPr="00EF1594" w:rsidRDefault="00EF1594" w:rsidP="00EF15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1594" w:rsidRPr="00EF1594" w:rsidRDefault="00EF1594" w:rsidP="00EF1594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F1594" w:rsidRPr="00EF1594" w:rsidRDefault="00EF1594" w:rsidP="00EF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94" w:rsidRPr="00EF1594" w:rsidRDefault="00EF1594" w:rsidP="00EF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94" w:rsidRDefault="00EF1594" w:rsidP="00EF15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F1594" w:rsidRDefault="00EF1594" w:rsidP="00EF15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F1594" w:rsidRDefault="00EF1594" w:rsidP="00EF15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F1594" w:rsidRDefault="00EF1594" w:rsidP="00EF15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F1594" w:rsidRDefault="00EF1594" w:rsidP="00EF15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F1594" w:rsidRPr="00EF1594" w:rsidRDefault="00EF1594" w:rsidP="00EF15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F1594" w:rsidRPr="00EF1594" w:rsidRDefault="00EF1594" w:rsidP="00EF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94" w:rsidRPr="00EF1594" w:rsidRDefault="00EF1594" w:rsidP="00EF1594">
      <w:pPr>
        <w:keepNext/>
        <w:tabs>
          <w:tab w:val="left" w:pos="916"/>
          <w:tab w:val="left" w:pos="586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F1594" w:rsidRPr="00EF1594" w:rsidRDefault="00EF1594" w:rsidP="00EF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F1594" w:rsidRPr="00EF1594" w:rsidTr="00C660CE">
        <w:tc>
          <w:tcPr>
            <w:tcW w:w="7668" w:type="dxa"/>
          </w:tcPr>
          <w:p w:rsidR="00EF1594" w:rsidRPr="00EF1594" w:rsidRDefault="00EF1594" w:rsidP="00EF159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1594" w:rsidRPr="00EF1594" w:rsidRDefault="00EF1594" w:rsidP="00EF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EF1594" w:rsidRPr="00EF1594" w:rsidTr="00C660CE">
        <w:tc>
          <w:tcPr>
            <w:tcW w:w="7668" w:type="dxa"/>
          </w:tcPr>
          <w:p w:rsidR="00EF1594" w:rsidRPr="00EF1594" w:rsidRDefault="00EF1594" w:rsidP="00297099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F15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EF1594" w:rsidRPr="00EF1594" w:rsidRDefault="00EF1594" w:rsidP="00EF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1594" w:rsidRPr="00EF1594" w:rsidRDefault="00EF1594" w:rsidP="00EF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F1594" w:rsidRPr="00EF1594" w:rsidTr="00C660CE">
        <w:tc>
          <w:tcPr>
            <w:tcW w:w="7668" w:type="dxa"/>
          </w:tcPr>
          <w:p w:rsidR="00EF1594" w:rsidRPr="00EF1594" w:rsidRDefault="00EF1594" w:rsidP="00297099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F15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EF1594" w:rsidRPr="00EF1594" w:rsidRDefault="00EF1594" w:rsidP="00EF159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1594" w:rsidRPr="00EF1594" w:rsidRDefault="00100D86" w:rsidP="00EF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F1594" w:rsidRPr="00EF1594" w:rsidTr="00C660CE">
        <w:trPr>
          <w:trHeight w:val="670"/>
        </w:trPr>
        <w:tc>
          <w:tcPr>
            <w:tcW w:w="7668" w:type="dxa"/>
          </w:tcPr>
          <w:p w:rsidR="00EF1594" w:rsidRPr="00EF1594" w:rsidRDefault="00EF1594" w:rsidP="00297099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F15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 w:rsidR="00EF1594" w:rsidRPr="00EF1594" w:rsidRDefault="00EF1594" w:rsidP="00EF159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1594" w:rsidRPr="00EF1594" w:rsidRDefault="00EF1594" w:rsidP="00EF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00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F1594" w:rsidRPr="00EF1594" w:rsidTr="00C660CE">
        <w:tc>
          <w:tcPr>
            <w:tcW w:w="7668" w:type="dxa"/>
          </w:tcPr>
          <w:p w:rsidR="00EF1594" w:rsidRPr="00EF1594" w:rsidRDefault="00EF1594" w:rsidP="00297099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F15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EF1594" w:rsidRPr="00EF1594" w:rsidRDefault="00EF1594" w:rsidP="00EF159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1594" w:rsidRPr="00EF1594" w:rsidRDefault="00100D86" w:rsidP="00EF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DB0A51" w:rsidRDefault="00DB0A51" w:rsidP="00DB0A51">
      <w:pPr>
        <w:spacing w:after="0"/>
      </w:pPr>
    </w:p>
    <w:p w:rsidR="00DB0A51" w:rsidRDefault="00DB0A51" w:rsidP="00DB0A51">
      <w:pPr>
        <w:spacing w:after="0"/>
      </w:pPr>
    </w:p>
    <w:p w:rsidR="00DB0A51" w:rsidRDefault="00DB0A51" w:rsidP="00DB0A51">
      <w:pPr>
        <w:spacing w:after="0"/>
      </w:pPr>
    </w:p>
    <w:p w:rsidR="00DB0A51" w:rsidRDefault="00DB0A51" w:rsidP="00DB0A51">
      <w:pPr>
        <w:spacing w:after="0"/>
      </w:pPr>
      <w:r>
        <w:br w:type="page"/>
      </w:r>
    </w:p>
    <w:p w:rsidR="00A743E3" w:rsidRPr="00A743E3" w:rsidRDefault="00A743E3" w:rsidP="00A743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A743E3" w:rsidRPr="006C3AA2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 Информатика и информационно-коммуникационные технологии в профессиональной деятельности</w:t>
      </w:r>
    </w:p>
    <w:p w:rsidR="00A743E3" w:rsidRPr="00A743E3" w:rsidRDefault="00A743E3" w:rsidP="00A74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743E3" w:rsidRPr="00A743E3" w:rsidRDefault="00100D86" w:rsidP="00100D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43E3" w:rsidRPr="00A7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14AA2" w:rsidRDefault="00A743E3" w:rsidP="00A7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 образовательной программы и предназначена для подготовки </w:t>
      </w:r>
      <w:r w:rsidR="0051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Pr="00A7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специальности </w:t>
      </w:r>
      <w:r w:rsidRPr="00EF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43.02.14 Гостиничное дело</w:t>
      </w:r>
      <w:r w:rsidR="0051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43E3" w:rsidRPr="00A743E3" w:rsidRDefault="00A743E3" w:rsidP="00A743E3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E3" w:rsidRPr="00A743E3" w:rsidRDefault="00100D86" w:rsidP="00100D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43E3" w:rsidRPr="00A7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 образовательной программы:</w:t>
      </w:r>
    </w:p>
    <w:p w:rsidR="00A743E3" w:rsidRPr="00A743E3" w:rsidRDefault="00A743E3" w:rsidP="00A7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</w:t>
      </w:r>
      <w:r w:rsidR="00D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и общий естественно-научный цикл</w:t>
      </w:r>
    </w:p>
    <w:p w:rsidR="00A743E3" w:rsidRPr="00A743E3" w:rsidRDefault="00A743E3" w:rsidP="00A7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E3" w:rsidRPr="00A743E3" w:rsidRDefault="00100D86" w:rsidP="00100D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43E3" w:rsidRPr="00A7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743E3" w:rsidRPr="00A743E3" w:rsidRDefault="00A743E3" w:rsidP="00D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4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результате освоения дисциплины должны быть сформированы  следующие общие компетенции:</w:t>
      </w:r>
    </w:p>
    <w:p w:rsidR="00DB0A51" w:rsidRDefault="00DB0A51" w:rsidP="00DB0A51">
      <w:pPr>
        <w:spacing w:after="0"/>
      </w:pPr>
    </w:p>
    <w:p w:rsidR="00A743E3" w:rsidRPr="00A743E3" w:rsidRDefault="00A743E3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3E3">
        <w:rPr>
          <w:rFonts w:ascii="Times New Roman" w:hAnsi="Times New Roman" w:cs="Times New Roman"/>
          <w:sz w:val="28"/>
          <w:szCs w:val="28"/>
        </w:rPr>
        <w:t xml:space="preserve">Выбирать способы решения задач профессиональной деятельности, </w:t>
      </w:r>
    </w:p>
    <w:p w:rsidR="00A743E3" w:rsidRPr="00A743E3" w:rsidRDefault="00A743E3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3E3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 w:rsidRPr="00A743E3">
        <w:rPr>
          <w:rFonts w:ascii="Times New Roman" w:hAnsi="Times New Roman" w:cs="Times New Roman"/>
          <w:sz w:val="28"/>
          <w:szCs w:val="28"/>
        </w:rPr>
        <w:tab/>
        <w:t>к различным контекстам</w:t>
      </w:r>
    </w:p>
    <w:p w:rsidR="00A743E3" w:rsidRPr="00A743E3" w:rsidRDefault="00A743E3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ОК02.</w:t>
      </w:r>
      <w:r w:rsidR="00EF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3E3">
        <w:rPr>
          <w:rFonts w:ascii="Times New Roman" w:hAnsi="Times New Roman" w:cs="Times New Roman"/>
          <w:sz w:val="28"/>
          <w:szCs w:val="28"/>
        </w:rPr>
        <w:t>Осуществлять поиск, ана</w:t>
      </w:r>
      <w:r>
        <w:rPr>
          <w:rFonts w:ascii="Times New Roman" w:hAnsi="Times New Roman" w:cs="Times New Roman"/>
          <w:sz w:val="28"/>
          <w:szCs w:val="28"/>
        </w:rPr>
        <w:t xml:space="preserve">лиз и интерпретацию информации, </w:t>
      </w:r>
      <w:r w:rsidRPr="00A743E3">
        <w:rPr>
          <w:rFonts w:ascii="Times New Roman" w:hAnsi="Times New Roman" w:cs="Times New Roman"/>
          <w:sz w:val="28"/>
          <w:szCs w:val="28"/>
        </w:rPr>
        <w:t>необходимой для выполнения задач профессиональной деятельности</w:t>
      </w:r>
    </w:p>
    <w:p w:rsidR="00A743E3" w:rsidRDefault="00A743E3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03.</w:t>
      </w:r>
      <w:r w:rsidR="00EF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3E3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Pr="00A743E3">
        <w:rPr>
          <w:rFonts w:ascii="Times New Roman" w:hAnsi="Times New Roman" w:cs="Times New Roman"/>
          <w:sz w:val="28"/>
          <w:szCs w:val="28"/>
        </w:rPr>
        <w:tab/>
        <w:t xml:space="preserve">и реализовывать собственное профессиональное </w:t>
      </w:r>
      <w:r w:rsidRPr="00A743E3">
        <w:rPr>
          <w:rFonts w:ascii="Times New Roman" w:hAnsi="Times New Roman" w:cs="Times New Roman"/>
          <w:sz w:val="28"/>
          <w:szCs w:val="28"/>
        </w:rPr>
        <w:tab/>
        <w:t>и личностное развитие</w:t>
      </w:r>
    </w:p>
    <w:p w:rsidR="00A743E3" w:rsidRPr="00A743E3" w:rsidRDefault="00A743E3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04.</w:t>
      </w:r>
      <w:r w:rsidRPr="00A743E3">
        <w:rPr>
          <w:rFonts w:ascii="Times New Roman" w:hAnsi="Times New Roman" w:cs="Times New Roman"/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A743E3" w:rsidRPr="00B152F0" w:rsidRDefault="00EF323E" w:rsidP="00B152F0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A743E3" w:rsidRPr="00B152F0">
        <w:rPr>
          <w:rFonts w:ascii="Times New Roman" w:hAnsi="Times New Roman" w:cs="Times New Roman"/>
          <w:b/>
          <w:sz w:val="28"/>
          <w:szCs w:val="28"/>
        </w:rPr>
        <w:t>05.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F0" w:rsidRPr="00B152F0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743E3" w:rsidRDefault="00A743E3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06</w:t>
      </w:r>
      <w:r w:rsidR="00B152F0" w:rsidRPr="00B152F0">
        <w:rPr>
          <w:rFonts w:ascii="Times New Roman" w:hAnsi="Times New Roman" w:cs="Times New Roman"/>
          <w:b/>
          <w:sz w:val="28"/>
          <w:szCs w:val="28"/>
        </w:rPr>
        <w:t>.</w:t>
      </w:r>
      <w:r w:rsidR="00EF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F0" w:rsidRPr="00B152F0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B152F0" w:rsidRPr="00B152F0">
        <w:rPr>
          <w:rFonts w:ascii="Times New Roman" w:hAnsi="Times New Roman" w:cs="Times New Roman"/>
          <w:sz w:val="28"/>
          <w:szCs w:val="28"/>
        </w:rPr>
        <w:tab/>
        <w:t>гражданско</w:t>
      </w:r>
      <w:r w:rsidR="00D340D1">
        <w:rPr>
          <w:rFonts w:ascii="Times New Roman" w:hAnsi="Times New Roman" w:cs="Times New Roman"/>
          <w:sz w:val="28"/>
          <w:szCs w:val="28"/>
        </w:rPr>
        <w:t>-</w:t>
      </w:r>
      <w:r w:rsidR="00B152F0" w:rsidRPr="00B152F0">
        <w:rPr>
          <w:rFonts w:ascii="Times New Roman" w:hAnsi="Times New Roman" w:cs="Times New Roman"/>
          <w:sz w:val="28"/>
          <w:szCs w:val="28"/>
        </w:rPr>
        <w:t>патриотическую позицию, демонстрировать осознанное поведение на основе общечеловеческих ценностей</w:t>
      </w:r>
    </w:p>
    <w:p w:rsidR="00B152F0" w:rsidRDefault="00A743E3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07</w:t>
      </w:r>
      <w:r w:rsidR="00B152F0" w:rsidRPr="00B152F0">
        <w:rPr>
          <w:rFonts w:ascii="Times New Roman" w:hAnsi="Times New Roman" w:cs="Times New Roman"/>
          <w:b/>
          <w:sz w:val="28"/>
          <w:szCs w:val="28"/>
        </w:rPr>
        <w:t>.</w:t>
      </w:r>
      <w:r w:rsidR="00EF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F0" w:rsidRPr="00B152F0">
        <w:rPr>
          <w:rFonts w:ascii="Times New Roman" w:hAnsi="Times New Roman" w:cs="Times New Roman"/>
          <w:sz w:val="28"/>
          <w:szCs w:val="28"/>
        </w:rPr>
        <w:t xml:space="preserve">Содействовать сохранению окружающей </w:t>
      </w:r>
      <w:r w:rsidR="00B152F0" w:rsidRPr="00B152F0">
        <w:rPr>
          <w:rFonts w:ascii="Times New Roman" w:hAnsi="Times New Roman" w:cs="Times New Roman"/>
          <w:sz w:val="28"/>
          <w:szCs w:val="28"/>
        </w:rPr>
        <w:tab/>
        <w:t xml:space="preserve">среды, </w:t>
      </w:r>
      <w:r w:rsidR="00B152F0">
        <w:rPr>
          <w:rFonts w:ascii="Times New Roman" w:hAnsi="Times New Roman" w:cs="Times New Roman"/>
          <w:sz w:val="28"/>
          <w:szCs w:val="28"/>
        </w:rPr>
        <w:t xml:space="preserve">ресурсосбережению, </w:t>
      </w:r>
      <w:r w:rsidR="00B152F0" w:rsidRPr="00B152F0">
        <w:rPr>
          <w:rFonts w:ascii="Times New Roman" w:hAnsi="Times New Roman" w:cs="Times New Roman"/>
          <w:sz w:val="28"/>
          <w:szCs w:val="28"/>
        </w:rPr>
        <w:t>эффекти</w:t>
      </w:r>
      <w:r w:rsidR="00B152F0">
        <w:rPr>
          <w:rFonts w:ascii="Times New Roman" w:hAnsi="Times New Roman" w:cs="Times New Roman"/>
          <w:sz w:val="28"/>
          <w:szCs w:val="28"/>
        </w:rPr>
        <w:t xml:space="preserve">вно действовать в </w:t>
      </w:r>
      <w:r w:rsidR="00B152F0">
        <w:rPr>
          <w:rFonts w:ascii="Times New Roman" w:hAnsi="Times New Roman" w:cs="Times New Roman"/>
          <w:sz w:val="28"/>
          <w:szCs w:val="28"/>
        </w:rPr>
        <w:tab/>
        <w:t>чрезвычайных</w:t>
      </w:r>
    </w:p>
    <w:p w:rsidR="00A743E3" w:rsidRDefault="00B152F0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>ситуациях</w:t>
      </w:r>
      <w:r>
        <w:t>.</w:t>
      </w:r>
    </w:p>
    <w:p w:rsidR="00A743E3" w:rsidRPr="00B152F0" w:rsidRDefault="00A743E3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09</w:t>
      </w:r>
      <w:r w:rsidR="00B152F0" w:rsidRPr="00B152F0">
        <w:rPr>
          <w:rFonts w:ascii="Times New Roman" w:hAnsi="Times New Roman" w:cs="Times New Roman"/>
          <w:b/>
          <w:sz w:val="28"/>
          <w:szCs w:val="28"/>
        </w:rPr>
        <w:t>.</w:t>
      </w:r>
      <w:r w:rsidR="00EF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F0" w:rsidRPr="00B152F0">
        <w:rPr>
          <w:rFonts w:ascii="Times New Roman" w:hAnsi="Times New Roman" w:cs="Times New Roman"/>
          <w:sz w:val="28"/>
          <w:szCs w:val="28"/>
        </w:rPr>
        <w:t xml:space="preserve">Использовать информационные технологии </w:t>
      </w:r>
      <w:r w:rsidR="00B152F0" w:rsidRPr="00B152F0">
        <w:rPr>
          <w:rFonts w:ascii="Times New Roman" w:hAnsi="Times New Roman" w:cs="Times New Roman"/>
          <w:sz w:val="28"/>
          <w:szCs w:val="28"/>
        </w:rPr>
        <w:tab/>
        <w:t>в профессиональной деятельности</w:t>
      </w:r>
    </w:p>
    <w:p w:rsidR="00A743E3" w:rsidRPr="00B152F0" w:rsidRDefault="00A743E3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10</w:t>
      </w:r>
      <w:r w:rsidR="00B152F0" w:rsidRPr="00B152F0">
        <w:rPr>
          <w:rFonts w:ascii="Times New Roman" w:hAnsi="Times New Roman" w:cs="Times New Roman"/>
          <w:b/>
          <w:sz w:val="28"/>
          <w:szCs w:val="28"/>
        </w:rPr>
        <w:t>.</w:t>
      </w:r>
      <w:r w:rsidR="00EF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F0" w:rsidRPr="00B152F0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государственном иностранном языке.</w:t>
      </w:r>
    </w:p>
    <w:p w:rsidR="00A743E3" w:rsidRDefault="00A743E3" w:rsidP="00B152F0">
      <w:pPr>
        <w:spacing w:after="29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11</w:t>
      </w:r>
      <w:r w:rsidR="00B152F0">
        <w:rPr>
          <w:rFonts w:ascii="Times New Roman" w:hAnsi="Times New Roman" w:cs="Times New Roman"/>
          <w:sz w:val="28"/>
          <w:szCs w:val="28"/>
        </w:rPr>
        <w:t xml:space="preserve">. </w:t>
      </w:r>
      <w:r w:rsidR="00B152F0" w:rsidRPr="00B152F0">
        <w:rPr>
          <w:rFonts w:ascii="Times New Roman" w:hAnsi="Times New Roman" w:cs="Times New Roman"/>
          <w:sz w:val="28"/>
          <w:szCs w:val="28"/>
        </w:rPr>
        <w:t xml:space="preserve">Планировать предпринимательскую деятельность </w:t>
      </w:r>
      <w:r w:rsidR="00B152F0" w:rsidRPr="00B152F0">
        <w:rPr>
          <w:rFonts w:ascii="Times New Roman" w:hAnsi="Times New Roman" w:cs="Times New Roman"/>
          <w:sz w:val="28"/>
          <w:szCs w:val="28"/>
        </w:rPr>
        <w:tab/>
        <w:t>в профессиональной сфере</w:t>
      </w:r>
    </w:p>
    <w:p w:rsidR="0001068C" w:rsidRPr="00A743E3" w:rsidRDefault="0001068C" w:rsidP="00B152F0">
      <w:pPr>
        <w:spacing w:after="29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F0" w:rsidRPr="00B152F0" w:rsidRDefault="00100D86" w:rsidP="00100D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152F0" w:rsidRPr="00B1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="00B152F0" w:rsidRPr="00B1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A743E3" w:rsidRDefault="00A743E3" w:rsidP="00DB0A51">
      <w:pPr>
        <w:spacing w:after="0"/>
      </w:pPr>
    </w:p>
    <w:p w:rsidR="00A743E3" w:rsidRDefault="00A743E3" w:rsidP="00DB0A51">
      <w:pPr>
        <w:spacing w:after="0"/>
      </w:pPr>
    </w:p>
    <w:p w:rsidR="00B152F0" w:rsidRPr="00B152F0" w:rsidRDefault="00B152F0" w:rsidP="0029709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пользоваться современными средствами связи и оргтехникой; обрабатывать текстовую и табличную информацию; </w:t>
      </w:r>
    </w:p>
    <w:p w:rsidR="00B152F0" w:rsidRPr="00B152F0" w:rsidRDefault="00B152F0" w:rsidP="0029709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</w:r>
    </w:p>
    <w:p w:rsidR="00B152F0" w:rsidRPr="00B152F0" w:rsidRDefault="00B152F0" w:rsidP="0029709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поиск информации на компьютерных носителях,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в локальных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и глобальных информационных сетях; </w:t>
      </w:r>
    </w:p>
    <w:p w:rsidR="00B152F0" w:rsidRPr="00B152F0" w:rsidRDefault="00B152F0" w:rsidP="0029709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в профессиональной деятельности различные виды программного обеспечения,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применять компьютерные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и телекоммуникационные средства; </w:t>
      </w:r>
    </w:p>
    <w:p w:rsidR="00B152F0" w:rsidRPr="00B152F0" w:rsidRDefault="00B152F0" w:rsidP="0029709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обеспечивать информационную безопасность; </w:t>
      </w:r>
    </w:p>
    <w:p w:rsidR="00B152F0" w:rsidRPr="00B152F0" w:rsidRDefault="00B152F0" w:rsidP="0029709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применять антивирусные средства защиты информации; </w:t>
      </w:r>
    </w:p>
    <w:p w:rsidR="00A743E3" w:rsidRPr="00B152F0" w:rsidRDefault="00B152F0" w:rsidP="00B1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</w:t>
      </w:r>
      <w:r w:rsidR="00E86DEA">
        <w:rPr>
          <w:rFonts w:ascii="Times New Roman" w:hAnsi="Times New Roman" w:cs="Times New Roman"/>
          <w:sz w:val="28"/>
          <w:szCs w:val="28"/>
        </w:rPr>
        <w:t>.</w:t>
      </w:r>
    </w:p>
    <w:p w:rsidR="00A743E3" w:rsidRDefault="00A743E3" w:rsidP="00DB0A51">
      <w:pPr>
        <w:spacing w:after="0"/>
      </w:pPr>
    </w:p>
    <w:p w:rsidR="00B152F0" w:rsidRDefault="00B152F0" w:rsidP="00100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B1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B152F0" w:rsidRPr="00B152F0" w:rsidRDefault="00B152F0" w:rsidP="00B15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52F0" w:rsidRPr="00E86DEA" w:rsidRDefault="00B152F0" w:rsidP="002970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понятия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автоматизированной </w:t>
      </w:r>
      <w:r w:rsidRPr="00E86DEA">
        <w:rPr>
          <w:rFonts w:ascii="Times New Roman" w:hAnsi="Times New Roman" w:cs="Times New Roman"/>
          <w:sz w:val="28"/>
          <w:szCs w:val="28"/>
        </w:rPr>
        <w:t xml:space="preserve">обработки информации;  </w:t>
      </w:r>
    </w:p>
    <w:p w:rsidR="00B152F0" w:rsidRPr="00E86DEA" w:rsidRDefault="00B152F0" w:rsidP="002970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общий состав и структуру персональных </w:t>
      </w:r>
      <w:r w:rsidRPr="00E86DEA">
        <w:rPr>
          <w:rFonts w:ascii="Times New Roman" w:hAnsi="Times New Roman" w:cs="Times New Roman"/>
          <w:sz w:val="28"/>
          <w:szCs w:val="28"/>
        </w:rPr>
        <w:t xml:space="preserve">компьютеров и вычислительных систем; </w:t>
      </w:r>
    </w:p>
    <w:p w:rsidR="00B152F0" w:rsidRPr="00B152F0" w:rsidRDefault="00B152F0" w:rsidP="002970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базовые системные программные продукты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B152F0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деятельности; </w:t>
      </w:r>
    </w:p>
    <w:p w:rsidR="00B152F0" w:rsidRPr="00B152F0" w:rsidRDefault="00B152F0" w:rsidP="00297099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состав,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функции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возможности использования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информационных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и телекоммуникационных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технологий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в </w:t>
      </w:r>
    </w:p>
    <w:p w:rsidR="00B152F0" w:rsidRPr="00B152F0" w:rsidRDefault="00B152F0" w:rsidP="00E8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деятельности;  </w:t>
      </w:r>
    </w:p>
    <w:p w:rsidR="00B152F0" w:rsidRPr="00B152F0" w:rsidRDefault="00B152F0" w:rsidP="002970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средства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сбора, </w:t>
      </w:r>
      <w:r w:rsidRPr="00B152F0">
        <w:rPr>
          <w:rFonts w:ascii="Times New Roman" w:hAnsi="Times New Roman" w:cs="Times New Roman"/>
          <w:sz w:val="28"/>
          <w:szCs w:val="28"/>
        </w:rPr>
        <w:tab/>
        <w:t xml:space="preserve">обработки, </w:t>
      </w:r>
      <w:r>
        <w:rPr>
          <w:rFonts w:ascii="Times New Roman" w:hAnsi="Times New Roman" w:cs="Times New Roman"/>
          <w:sz w:val="28"/>
          <w:szCs w:val="28"/>
        </w:rPr>
        <w:t xml:space="preserve">хранения, </w:t>
      </w:r>
      <w:r w:rsidRPr="00B152F0">
        <w:rPr>
          <w:rFonts w:ascii="Times New Roman" w:hAnsi="Times New Roman" w:cs="Times New Roman"/>
          <w:sz w:val="28"/>
          <w:szCs w:val="28"/>
        </w:rPr>
        <w:t xml:space="preserve">передачи и накопления информации;  </w:t>
      </w:r>
    </w:p>
    <w:p w:rsidR="00B152F0" w:rsidRDefault="00B152F0" w:rsidP="002970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sz w:val="28"/>
          <w:szCs w:val="28"/>
        </w:rPr>
        <w:t>технологию освоения пакетов прикладных программ;</w:t>
      </w:r>
    </w:p>
    <w:p w:rsidR="00E86DEA" w:rsidRDefault="00B152F0" w:rsidP="002970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EA">
        <w:rPr>
          <w:rFonts w:ascii="Times New Roman" w:hAnsi="Times New Roman" w:cs="Times New Roman"/>
          <w:sz w:val="28"/>
          <w:szCs w:val="28"/>
        </w:rPr>
        <w:t>мультимедийные технологии обрабо</w:t>
      </w:r>
      <w:r w:rsidR="00E86DEA">
        <w:rPr>
          <w:rFonts w:ascii="Times New Roman" w:hAnsi="Times New Roman" w:cs="Times New Roman"/>
          <w:sz w:val="28"/>
          <w:szCs w:val="28"/>
        </w:rPr>
        <w:t>тки и представления информации;</w:t>
      </w:r>
    </w:p>
    <w:p w:rsidR="00B152F0" w:rsidRPr="00E86DEA" w:rsidRDefault="00B152F0" w:rsidP="002970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EA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</w:t>
      </w:r>
      <w:r w:rsidR="00E86DEA">
        <w:rPr>
          <w:rFonts w:ascii="Times New Roman" w:hAnsi="Times New Roman" w:cs="Times New Roman"/>
          <w:sz w:val="28"/>
          <w:szCs w:val="28"/>
        </w:rPr>
        <w:t>.</w:t>
      </w:r>
    </w:p>
    <w:p w:rsidR="00A743E3" w:rsidRDefault="00A743E3" w:rsidP="00DB0A51">
      <w:pPr>
        <w:spacing w:after="0"/>
      </w:pPr>
    </w:p>
    <w:p w:rsidR="00E86DEA" w:rsidRPr="00E86DEA" w:rsidRDefault="00E86DEA" w:rsidP="00100D86">
      <w:pPr>
        <w:numPr>
          <w:ilvl w:val="1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86DEA" w:rsidRPr="00E86DEA" w:rsidRDefault="00E86DEA" w:rsidP="00E8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DEA" w:rsidRPr="00E86DEA" w:rsidRDefault="00E86DEA" w:rsidP="00100D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очная форма обучения:</w:t>
      </w:r>
    </w:p>
    <w:p w:rsidR="0022287D" w:rsidRPr="00457C0C" w:rsidRDefault="00100D86" w:rsidP="00100D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DEA" w:rsidRPr="00E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AC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1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6A5" w:rsidRPr="00E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="008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8756A5" w:rsidRPr="00E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81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DEA" w:rsidRPr="00E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</w:t>
      </w:r>
      <w:r w:rsidR="00AC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6DEA" w:rsidRPr="00E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</w:t>
      </w:r>
      <w:r w:rsidR="0045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 w:rsidR="00E86DEA" w:rsidRPr="00E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10F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6A5" w:rsidRDefault="008756A5" w:rsidP="0045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</w:rPr>
      </w:pPr>
    </w:p>
    <w:p w:rsidR="008756A5" w:rsidRDefault="008756A5" w:rsidP="0045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</w:rPr>
      </w:pPr>
    </w:p>
    <w:p w:rsidR="00457C0C" w:rsidRPr="00457C0C" w:rsidRDefault="00100D86" w:rsidP="00100D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</w:rPr>
        <w:tab/>
      </w:r>
      <w:r w:rsidR="00457C0C" w:rsidRPr="0045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57C0C" w:rsidRPr="00457C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Структура и содержание Учебной дисциплины</w:t>
      </w:r>
    </w:p>
    <w:p w:rsidR="00457C0C" w:rsidRPr="00457C0C" w:rsidRDefault="00457C0C" w:rsidP="0045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C0C" w:rsidRPr="00457C0C" w:rsidRDefault="00100D86" w:rsidP="00100D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7C0C" w:rsidRPr="0045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Style w:val="TableGrid"/>
        <w:tblW w:w="8841" w:type="dxa"/>
        <w:tblInd w:w="250" w:type="dxa"/>
        <w:tblCellMar>
          <w:left w:w="110" w:type="dxa"/>
          <w:right w:w="58" w:type="dxa"/>
        </w:tblCellMar>
        <w:tblLook w:val="04A0"/>
      </w:tblPr>
      <w:tblGrid>
        <w:gridCol w:w="6119"/>
        <w:gridCol w:w="2722"/>
      </w:tblGrid>
      <w:tr w:rsidR="00DB0A51" w:rsidRPr="00457C0C" w:rsidTr="00AC731F">
        <w:trPr>
          <w:trHeight w:val="569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51" w:rsidRPr="00A72C36" w:rsidRDefault="00DB0A51" w:rsidP="0022287D">
            <w:pPr>
              <w:spacing w:line="259" w:lineRule="auto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51" w:rsidRPr="00457C0C" w:rsidRDefault="008756A5" w:rsidP="0022287D">
            <w:pPr>
              <w:spacing w:line="259" w:lineRule="auto"/>
              <w:ind w:left="80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756A5" w:rsidRPr="00457C0C" w:rsidTr="008756A5">
        <w:trPr>
          <w:trHeight w:val="506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A5" w:rsidRPr="00A72C36" w:rsidRDefault="008756A5" w:rsidP="00875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6A5" w:rsidRPr="008756A5" w:rsidRDefault="008756A5" w:rsidP="008756A5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8756A5" w:rsidRPr="00457C0C" w:rsidTr="00AC731F">
        <w:trPr>
          <w:trHeight w:val="506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6A5" w:rsidRPr="00A72C36" w:rsidRDefault="008756A5" w:rsidP="008756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6A5" w:rsidRDefault="008756A5" w:rsidP="008756A5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A5" w:rsidRPr="00457C0C" w:rsidTr="00AC731F">
        <w:trPr>
          <w:trHeight w:val="504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6A5" w:rsidRPr="00A72C36" w:rsidRDefault="008756A5" w:rsidP="00875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6A5" w:rsidRPr="00457C0C" w:rsidRDefault="008756A5" w:rsidP="008756A5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56A5" w:rsidRPr="00457C0C" w:rsidTr="00AC731F">
        <w:trPr>
          <w:trHeight w:val="505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6A5" w:rsidRPr="00A72C36" w:rsidRDefault="008756A5" w:rsidP="00875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6A5" w:rsidRPr="00457C0C" w:rsidRDefault="008756A5" w:rsidP="008756A5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756A5" w:rsidRPr="00457C0C" w:rsidTr="00AC731F">
        <w:trPr>
          <w:trHeight w:val="506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A5" w:rsidRPr="00A72C36" w:rsidRDefault="008756A5" w:rsidP="00875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A5" w:rsidRPr="00457C0C" w:rsidRDefault="008756A5" w:rsidP="008756A5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6A5" w:rsidRPr="00457C0C" w:rsidTr="008756A5">
        <w:trPr>
          <w:trHeight w:val="506"/>
        </w:trPr>
        <w:tc>
          <w:tcPr>
            <w:tcW w:w="8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A5" w:rsidRPr="00A72C36" w:rsidRDefault="00514AA2" w:rsidP="00514AA2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A72C36" w:rsidRPr="00A72C36">
              <w:rPr>
                <w:rFonts w:ascii="Times New Roman" w:hAnsi="Times New Roman" w:cs="Times New Roman"/>
                <w:iCs/>
                <w:sz w:val="24"/>
                <w:szCs w:val="24"/>
              </w:rPr>
              <w:t>в форме</w:t>
            </w:r>
            <w:r w:rsidR="00A72C36" w:rsidRPr="00A72C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72C36" w:rsidRPr="00A72C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зачета                         </w:t>
            </w:r>
          </w:p>
        </w:tc>
      </w:tr>
    </w:tbl>
    <w:p w:rsidR="00DB0A51" w:rsidRPr="00457C0C" w:rsidRDefault="00DB0A51" w:rsidP="00DB0A51">
      <w:pPr>
        <w:spacing w:after="0"/>
        <w:ind w:left="358"/>
        <w:rPr>
          <w:sz w:val="24"/>
          <w:szCs w:val="24"/>
        </w:rPr>
      </w:pPr>
    </w:p>
    <w:p w:rsidR="00DB0A51" w:rsidRPr="00457C0C" w:rsidRDefault="00DB0A51" w:rsidP="00DB0A51">
      <w:pPr>
        <w:spacing w:after="5492"/>
        <w:ind w:left="358"/>
        <w:rPr>
          <w:sz w:val="24"/>
          <w:szCs w:val="24"/>
        </w:rPr>
      </w:pPr>
    </w:p>
    <w:p w:rsidR="00DB0A51" w:rsidRDefault="00DB0A51" w:rsidP="00DB0A51">
      <w:pPr>
        <w:spacing w:after="1"/>
        <w:ind w:left="358"/>
      </w:pPr>
    </w:p>
    <w:p w:rsidR="00DB0A51" w:rsidRDefault="00DB0A51" w:rsidP="00DB0A51">
      <w:pPr>
        <w:sectPr w:rsidR="00DB0A51" w:rsidSect="00100D8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10" w:footer="720" w:gutter="0"/>
          <w:cols w:space="720"/>
          <w:titlePg/>
          <w:docGrid w:linePitch="299"/>
        </w:sectPr>
      </w:pPr>
    </w:p>
    <w:p w:rsidR="00DB0A51" w:rsidRPr="007A50A9" w:rsidRDefault="00DB0A51" w:rsidP="00C95BF6">
      <w:pPr>
        <w:spacing w:after="5" w:line="271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</w:t>
      </w:r>
      <w:r w:rsidR="007A50A9">
        <w:rPr>
          <w:rFonts w:ascii="Times New Roman" w:eastAsia="Times New Roman" w:hAnsi="Times New Roman" w:cs="Times New Roman"/>
          <w:b/>
          <w:sz w:val="28"/>
          <w:szCs w:val="28"/>
        </w:rPr>
        <w:t xml:space="preserve">еский план и содержание учебной </w:t>
      </w:r>
      <w:r w:rsidRPr="007A50A9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дисциплины  </w:t>
      </w:r>
      <w:r w:rsidR="00AE3935" w:rsidRPr="00AE3935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Информатика и информационно-коммуникационные технологии в профессиональной деятельности</w:t>
      </w:r>
    </w:p>
    <w:tbl>
      <w:tblPr>
        <w:tblStyle w:val="TableGrid"/>
        <w:tblW w:w="14005" w:type="dxa"/>
        <w:tblInd w:w="137" w:type="dxa"/>
        <w:tblLayout w:type="fixed"/>
        <w:tblCellMar>
          <w:top w:w="7" w:type="dxa"/>
          <w:left w:w="108" w:type="dxa"/>
          <w:right w:w="48" w:type="dxa"/>
        </w:tblCellMar>
        <w:tblLook w:val="04A0"/>
      </w:tblPr>
      <w:tblGrid>
        <w:gridCol w:w="2806"/>
        <w:gridCol w:w="455"/>
        <w:gridCol w:w="8050"/>
        <w:gridCol w:w="993"/>
        <w:gridCol w:w="1701"/>
      </w:tblGrid>
      <w:tr w:rsidR="00621B78" w:rsidRPr="007A50A9" w:rsidTr="00AE3935">
        <w:trPr>
          <w:trHeight w:val="84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C95BF6">
            <w:pPr>
              <w:spacing w:line="259" w:lineRule="auto"/>
              <w:ind w:left="1163" w:hanging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Осваиваемые элементы компетенций </w:t>
            </w:r>
          </w:p>
        </w:tc>
      </w:tr>
      <w:tr w:rsidR="00621B78" w:rsidRPr="007A50A9" w:rsidTr="00AE3935">
        <w:trPr>
          <w:trHeight w:val="28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621B78" w:rsidRPr="007A50A9" w:rsidTr="00AE3935">
        <w:trPr>
          <w:trHeight w:val="286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B78" w:rsidRDefault="00621B78" w:rsidP="0022287D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B78" w:rsidRDefault="00621B78" w:rsidP="00621B7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621B78" w:rsidRPr="007A50A9" w:rsidRDefault="00621B78" w:rsidP="00973D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225769" w:rsidP="0022287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B78" w:rsidRPr="00C44CF7" w:rsidRDefault="00621B78" w:rsidP="0022287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1-7, 9, 10 </w:t>
            </w:r>
          </w:p>
          <w:p w:rsidR="00621B78" w:rsidRPr="007A50A9" w:rsidRDefault="00621B78" w:rsidP="0022287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78" w:rsidRPr="007A50A9" w:rsidTr="00AE3935">
        <w:trPr>
          <w:trHeight w:val="675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B78" w:rsidRDefault="00621B78" w:rsidP="0022287D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B78" w:rsidRPr="007A50A9" w:rsidRDefault="00621B78" w:rsidP="0075433D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содержание дисциплины. Значение информационных технологий в профессиональной деятельности.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B78" w:rsidRPr="00225769" w:rsidRDefault="00621B78" w:rsidP="00225769">
            <w:pPr>
              <w:spacing w:line="259" w:lineRule="auto"/>
              <w:ind w:right="-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78" w:rsidRPr="007A50A9" w:rsidTr="00AE3935">
        <w:trPr>
          <w:trHeight w:val="28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7A50A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621B78" w:rsidRPr="007A50A9" w:rsidRDefault="00621B78" w:rsidP="007A50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состав и структура ПК. Программное обеспечение ПК.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621B78" w:rsidP="00222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78" w:rsidRPr="007A50A9" w:rsidRDefault="00C95BF6" w:rsidP="0022287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21B78" w:rsidRPr="007A50A9" w:rsidRDefault="00621B78" w:rsidP="0022287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93" w:rsidRPr="007A50A9" w:rsidTr="00AE3935">
        <w:trPr>
          <w:trHeight w:val="286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793" w:rsidRPr="007A50A9" w:rsidRDefault="000E6793" w:rsidP="007A50A9">
            <w:pPr>
              <w:spacing w:after="25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0E6793" w:rsidRPr="00E86AAE" w:rsidRDefault="000E6793" w:rsidP="007A50A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Устройство ПК.  Программное обеспечение </w:t>
            </w: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ПК. Классификация программного обеспечения.</w:t>
            </w:r>
          </w:p>
          <w:p w:rsidR="00E95504" w:rsidRPr="00E86AAE" w:rsidRDefault="00E95504" w:rsidP="007A50A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6793" w:rsidRPr="007A50A9" w:rsidRDefault="000E6793" w:rsidP="00222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93" w:rsidRPr="007A50A9" w:rsidRDefault="00E95504" w:rsidP="0022287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793" w:rsidRPr="00C44CF7" w:rsidRDefault="000E6793" w:rsidP="0022287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1-7, 9, 10 </w:t>
            </w:r>
          </w:p>
          <w:p w:rsidR="000E6793" w:rsidRPr="007A50A9" w:rsidRDefault="000E6793" w:rsidP="0022287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93" w:rsidRPr="007A50A9" w:rsidTr="00AE3935">
        <w:trPr>
          <w:trHeight w:val="1128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6793" w:rsidRPr="007A50A9" w:rsidRDefault="000E6793" w:rsidP="002228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6793" w:rsidRPr="007A50A9" w:rsidRDefault="000E6793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93" w:rsidRPr="007A50A9" w:rsidRDefault="000E6793" w:rsidP="00222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персонального компьютера. </w:t>
            </w:r>
          </w:p>
          <w:p w:rsidR="000E6793" w:rsidRPr="007A50A9" w:rsidRDefault="000E6793" w:rsidP="00222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структура персональных ЭВМ и вычислительных систем. Характеристика основных устройств ПК. Основные комплектующие системного блока и их характеристики.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93" w:rsidRPr="007A50A9" w:rsidRDefault="006304EE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793" w:rsidRPr="007A50A9" w:rsidRDefault="000E6793" w:rsidP="002228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93" w:rsidRPr="007A50A9" w:rsidTr="00AE3935">
        <w:trPr>
          <w:trHeight w:val="642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6793" w:rsidRPr="007A50A9" w:rsidRDefault="000E6793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6793" w:rsidRPr="007A50A9" w:rsidRDefault="000E6793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93" w:rsidRPr="007A50A9" w:rsidRDefault="000E6793" w:rsidP="000E67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информации, единицы измерения информации. Структура хранения информации в ПК.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93" w:rsidRPr="007A50A9" w:rsidRDefault="00225769" w:rsidP="0063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93" w:rsidRPr="007A50A9" w:rsidRDefault="000E6793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AD" w:rsidRPr="007A50A9" w:rsidTr="00AE3935">
        <w:trPr>
          <w:trHeight w:val="286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7AD" w:rsidRPr="007A50A9" w:rsidRDefault="00CB37AD" w:rsidP="00F417E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CB37AD" w:rsidRPr="00E86AAE" w:rsidRDefault="00CB37AD" w:rsidP="00F417E0">
            <w:pPr>
              <w:spacing w:after="9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Операционные</w:t>
            </w:r>
          </w:p>
          <w:p w:rsidR="00CB37AD" w:rsidRPr="00E86AAE" w:rsidRDefault="00CB37AD" w:rsidP="00100D8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системы, </w:t>
            </w: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виды</w:t>
            </w:r>
          </w:p>
          <w:p w:rsidR="00CB37AD" w:rsidRPr="00E86AAE" w:rsidRDefault="00CB37AD" w:rsidP="00F417E0">
            <w:pPr>
              <w:tabs>
                <w:tab w:val="right" w:pos="2412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операционных систем и их основные характеристики и функции</w:t>
            </w:r>
          </w:p>
          <w:p w:rsidR="00E95504" w:rsidRPr="00E86AAE" w:rsidRDefault="00E95504" w:rsidP="00F417E0">
            <w:pPr>
              <w:tabs>
                <w:tab w:val="right" w:pos="2412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D" w:rsidRPr="007A50A9" w:rsidRDefault="00CB37AD" w:rsidP="00222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Pr="007A50A9" w:rsidRDefault="006304EE" w:rsidP="006304E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7AD" w:rsidRPr="00C44CF7" w:rsidRDefault="00CB37AD" w:rsidP="0022287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1-7, 9, 10 </w:t>
            </w:r>
          </w:p>
          <w:p w:rsidR="00CB37AD" w:rsidRPr="007A50A9" w:rsidRDefault="00CB37AD" w:rsidP="0022287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AD" w:rsidRPr="007A50A9" w:rsidTr="00AE3935">
        <w:trPr>
          <w:trHeight w:val="538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7AD" w:rsidRPr="007A50A9" w:rsidRDefault="00CB37AD" w:rsidP="002228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Pr="007A50A9" w:rsidRDefault="00CB37AD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Pr="007A50A9" w:rsidRDefault="00CB37AD" w:rsidP="00222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операционной системы. Виды операционных систем. Функциональные назначения операционных систем.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Pr="007A50A9" w:rsidRDefault="00225769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7AD" w:rsidRPr="007A50A9" w:rsidRDefault="00CB37AD" w:rsidP="002228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AD" w:rsidRPr="007A50A9" w:rsidTr="00AE3935">
        <w:trPr>
          <w:trHeight w:val="579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7AD" w:rsidRPr="007A50A9" w:rsidRDefault="00CB37AD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Default="00CB37AD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Pr="007A50A9" w:rsidRDefault="00CB37AD" w:rsidP="000E67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хранения и переноса информации.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Default="00225769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7AD" w:rsidRPr="007A50A9" w:rsidRDefault="00CB37AD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AD" w:rsidRPr="007A50A9" w:rsidTr="00AE3935">
        <w:trPr>
          <w:trHeight w:val="227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37AD" w:rsidRPr="00CB37AD" w:rsidRDefault="00CB37AD" w:rsidP="00CB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1.3.</w:t>
            </w:r>
          </w:p>
          <w:p w:rsidR="00CB37AD" w:rsidRPr="00E86AAE" w:rsidRDefault="00CB37AD" w:rsidP="00CB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AE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</w:t>
            </w:r>
          </w:p>
          <w:p w:rsidR="00E95504" w:rsidRPr="00E86AAE" w:rsidRDefault="00E95504" w:rsidP="00CB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Pr="007A50A9" w:rsidRDefault="00CB37AD" w:rsidP="00CB37AD">
            <w:pPr>
              <w:spacing w:line="28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Pr="006304EE" w:rsidRDefault="006304EE" w:rsidP="00630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37AD" w:rsidRPr="00C44CF7" w:rsidRDefault="00296C1D" w:rsidP="00222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CF7">
              <w:rPr>
                <w:rFonts w:ascii="Times New Roman" w:hAnsi="Times New Roman" w:cs="Times New Roman"/>
                <w:bCs/>
                <w:sz w:val="24"/>
                <w:szCs w:val="24"/>
              </w:rPr>
              <w:t>ОК 1-7,9,10</w:t>
            </w:r>
          </w:p>
        </w:tc>
      </w:tr>
      <w:tr w:rsidR="00065CA9" w:rsidRPr="007A50A9" w:rsidTr="00AE3935">
        <w:trPr>
          <w:trHeight w:val="817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CA9" w:rsidRPr="007A50A9" w:rsidRDefault="00065CA9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:rsidR="00065CA9" w:rsidRDefault="00296C1D" w:rsidP="00CB37AD">
            <w:pPr>
              <w:spacing w:line="287" w:lineRule="auto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CA9" w:rsidRPr="00296C1D" w:rsidRDefault="00065CA9" w:rsidP="00CB37AD">
            <w:pPr>
              <w:spacing w:line="287" w:lineRule="auto"/>
              <w:rPr>
                <w:rFonts w:ascii="Times New Roman" w:eastAsia="Calibri" w:hAnsi="Times New Roman" w:cs="Times New Roman"/>
                <w:spacing w:val="11"/>
                <w:sz w:val="24"/>
                <w:lang w:eastAsia="en-US"/>
              </w:rPr>
            </w:pP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Основные</w:t>
            </w:r>
            <w:r w:rsidRPr="00F80973">
              <w:rPr>
                <w:rFonts w:ascii="Times New Roman" w:eastAsia="Calibri" w:hAnsi="Times New Roman" w:cs="Times New Roman"/>
                <w:sz w:val="24"/>
                <w:lang w:eastAsia="en-US"/>
              </w:rPr>
              <w:t>понятия,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классификация</w:t>
            </w:r>
            <w:r w:rsidRPr="00F80973">
              <w:rPr>
                <w:rFonts w:ascii="Times New Roman" w:eastAsia="Calibri" w:hAnsi="Times New Roman" w:cs="Times New Roman"/>
                <w:sz w:val="24"/>
                <w:lang w:eastAsia="en-US"/>
              </w:rPr>
              <w:t>и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структураавтоматизированныхинформационныхсистем.Классификацияинформационныхсистем.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CA9" w:rsidRDefault="00225769" w:rsidP="0063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65CA9" w:rsidRPr="007A50A9" w:rsidRDefault="00065CA9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A9" w:rsidRPr="007A50A9" w:rsidTr="00AE3935">
        <w:trPr>
          <w:trHeight w:val="828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CA9" w:rsidRPr="007A50A9" w:rsidRDefault="00065CA9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CA9" w:rsidRPr="00F80973" w:rsidRDefault="00296C1D" w:rsidP="00296C1D">
            <w:pPr>
              <w:spacing w:line="287" w:lineRule="auto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CA9" w:rsidRPr="00F80973" w:rsidRDefault="00065CA9" w:rsidP="00065CA9">
            <w:pPr>
              <w:spacing w:line="287" w:lineRule="auto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Глобальная</w:t>
            </w:r>
            <w:r w:rsidR="00F14740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сеть</w:t>
            </w:r>
            <w:r w:rsidR="00F14740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Интернет.</w:t>
            </w:r>
            <w:r w:rsidR="00F14740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История</w:t>
            </w:r>
            <w:r w:rsidR="00F14740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создания</w:t>
            </w:r>
            <w:r w:rsidR="00F14740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Всемирная</w:t>
            </w:r>
            <w:r w:rsidR="00F14740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паутина.</w:t>
            </w:r>
            <w:r w:rsidR="00F14740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14740">
              <w:rPr>
                <w:rFonts w:ascii="Times New Roman" w:eastAsia="Calibri" w:hAnsi="Times New Roman" w:cs="Times New Roman"/>
                <w:sz w:val="24"/>
                <w:lang w:eastAsia="en-US"/>
              </w:rPr>
              <w:t>Поисковые</w:t>
            </w:r>
            <w:r w:rsidR="00F1474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F14740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CA9" w:rsidRDefault="00225769" w:rsidP="0063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5CA9" w:rsidRPr="007A50A9" w:rsidRDefault="00065CA9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AD" w:rsidRPr="007A50A9" w:rsidTr="00AE3935">
        <w:trPr>
          <w:trHeight w:val="397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7AD" w:rsidRPr="007A50A9" w:rsidRDefault="00CB37AD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Pr="007A50A9" w:rsidRDefault="00F80973" w:rsidP="00CB37AD">
            <w:pPr>
              <w:spacing w:line="28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еских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AD" w:rsidRPr="00E95504" w:rsidRDefault="00E95504" w:rsidP="00E955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7AD" w:rsidRPr="007A50A9" w:rsidRDefault="00CB37AD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A9" w:rsidRPr="007A50A9" w:rsidTr="00AE3935">
        <w:trPr>
          <w:trHeight w:val="397"/>
        </w:trPr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065CA9" w:rsidRPr="007A50A9" w:rsidRDefault="00065CA9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CA9" w:rsidRDefault="00225769" w:rsidP="00CB37AD">
            <w:pPr>
              <w:spacing w:line="28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CA9" w:rsidRDefault="00065CA9" w:rsidP="00CB37AD">
            <w:pPr>
              <w:spacing w:line="28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Основы работы</w:t>
            </w:r>
            <w:r w:rsidRPr="00F8097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вГлобальной 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 xml:space="preserve">сетиИнтернет.Работа </w:t>
            </w:r>
            <w:r w:rsidRPr="00F80973">
              <w:rPr>
                <w:rFonts w:ascii="Times New Roman" w:eastAsia="Calibri" w:hAnsi="Times New Roman" w:cs="Times New Roman"/>
                <w:sz w:val="24"/>
                <w:lang w:eastAsia="en-US"/>
              </w:rPr>
              <w:t>с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 xml:space="preserve"> различными</w:t>
            </w:r>
            <w:r w:rsidRPr="00F8097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поисковыми </w:t>
            </w:r>
            <w:r w:rsidRPr="00F80973">
              <w:rPr>
                <w:rFonts w:ascii="Times New Roman" w:eastAsia="Calibri" w:hAnsi="Times New Roman" w:cs="Times New Roman"/>
                <w:spacing w:val="-1"/>
                <w:sz w:val="24"/>
                <w:lang w:eastAsia="en-US"/>
              </w:rPr>
              <w:t>системами.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CA9" w:rsidRDefault="006304EE" w:rsidP="00C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65CA9" w:rsidRPr="007A50A9" w:rsidRDefault="00065CA9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69" w:rsidRPr="007A50A9" w:rsidTr="00AE3935">
        <w:trPr>
          <w:trHeight w:val="397"/>
        </w:trPr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225769" w:rsidRPr="007A50A9" w:rsidRDefault="00225769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769" w:rsidRDefault="00225769" w:rsidP="00CB37AD">
            <w:pPr>
              <w:spacing w:line="287" w:lineRule="auto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769" w:rsidRPr="00F80973" w:rsidRDefault="00225769" w:rsidP="00CB37AD">
            <w:pPr>
              <w:spacing w:line="287" w:lineRule="auto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225769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</w:rPr>
              <w:t>Контрольная работа №1</w:t>
            </w:r>
            <w:r w:rsidRPr="00225769">
              <w:rPr>
                <w:rFonts w:ascii="Times New Roman" w:eastAsia="Calibri" w:hAnsi="Times New Roman" w:cs="Times New Roman"/>
                <w:spacing w:val="-1"/>
                <w:sz w:val="24"/>
              </w:rPr>
              <w:t>«</w:t>
            </w:r>
            <w:r w:rsidRPr="002257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состав и структура ПК. Программное обеспечение ПК»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769" w:rsidRPr="00225769" w:rsidRDefault="00225769" w:rsidP="00225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25769" w:rsidRPr="007A50A9" w:rsidRDefault="00225769" w:rsidP="002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14005" w:type="dxa"/>
        <w:tblInd w:w="137" w:type="dxa"/>
        <w:tblLayout w:type="fixed"/>
        <w:tblLook w:val="04A0"/>
      </w:tblPr>
      <w:tblGrid>
        <w:gridCol w:w="2806"/>
        <w:gridCol w:w="426"/>
        <w:gridCol w:w="8079"/>
        <w:gridCol w:w="993"/>
        <w:gridCol w:w="1701"/>
      </w:tblGrid>
      <w:tr w:rsidR="00296C1D" w:rsidRPr="007A50A9" w:rsidTr="00AE3935">
        <w:trPr>
          <w:trHeight w:val="2246"/>
        </w:trPr>
        <w:tc>
          <w:tcPr>
            <w:tcW w:w="2806" w:type="dxa"/>
          </w:tcPr>
          <w:p w:rsidR="00296C1D" w:rsidRDefault="00296C1D" w:rsidP="0074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296C1D" w:rsidRPr="007A50A9" w:rsidRDefault="00296C1D" w:rsidP="0074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7F">
              <w:rPr>
                <w:rFonts w:ascii="Times New Roman" w:hAnsi="Times New Roman"/>
                <w:b/>
                <w:sz w:val="24"/>
              </w:rPr>
              <w:t>Базовые</w:t>
            </w:r>
            <w:r w:rsidRPr="00884A7F">
              <w:rPr>
                <w:rFonts w:ascii="Times New Roman" w:hAnsi="Times New Roman"/>
                <w:b/>
                <w:spacing w:val="-1"/>
                <w:sz w:val="24"/>
              </w:rPr>
              <w:t>системныепрограммныепродукты</w:t>
            </w:r>
            <w:r w:rsidRPr="00884A7F">
              <w:rPr>
                <w:rFonts w:ascii="Times New Roman" w:hAnsi="Times New Roman"/>
                <w:b/>
                <w:sz w:val="24"/>
              </w:rPr>
              <w:t>ипакеты</w:t>
            </w:r>
            <w:r w:rsidRPr="00884A7F">
              <w:rPr>
                <w:rFonts w:ascii="Times New Roman" w:hAnsi="Times New Roman"/>
                <w:b/>
                <w:spacing w:val="-1"/>
                <w:sz w:val="24"/>
              </w:rPr>
              <w:t>прикладныхпрограмм</w:t>
            </w:r>
            <w:r w:rsidRPr="00884A7F">
              <w:rPr>
                <w:rFonts w:ascii="Times New Roman" w:hAnsi="Times New Roman"/>
                <w:b/>
                <w:sz w:val="24"/>
              </w:rPr>
              <w:t>в</w:t>
            </w:r>
            <w:r w:rsidRPr="00884A7F">
              <w:rPr>
                <w:rFonts w:ascii="Times New Roman" w:hAnsi="Times New Roman"/>
                <w:b/>
                <w:spacing w:val="-1"/>
                <w:sz w:val="24"/>
              </w:rPr>
              <w:t>областипрофессиональнойдеятельности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  <w:tc>
          <w:tcPr>
            <w:tcW w:w="8505" w:type="dxa"/>
            <w:gridSpan w:val="2"/>
          </w:tcPr>
          <w:p w:rsidR="00296C1D" w:rsidRPr="007A50A9" w:rsidRDefault="00296C1D" w:rsidP="00740EF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6C1D" w:rsidRPr="00C95BF6" w:rsidRDefault="00C95BF6" w:rsidP="00C95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96C1D" w:rsidRPr="007A50A9" w:rsidRDefault="00296C1D" w:rsidP="00740EF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364"/>
        </w:trPr>
        <w:tc>
          <w:tcPr>
            <w:tcW w:w="2806" w:type="dxa"/>
            <w:vMerge w:val="restart"/>
          </w:tcPr>
          <w:p w:rsidR="00267C00" w:rsidRDefault="00267C00" w:rsidP="00296C1D">
            <w:pPr>
              <w:pStyle w:val="TableParagraph"/>
              <w:ind w:left="174" w:right="-105" w:firstLine="567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884A7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2.1</w:t>
            </w:r>
          </w:p>
          <w:p w:rsidR="00267C00" w:rsidRPr="00E86AAE" w:rsidRDefault="00267C00" w:rsidP="00225769">
            <w:pPr>
              <w:pStyle w:val="TableParagraph"/>
              <w:ind w:left="32" w:right="-105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Технология обработки текстовой информации</w:t>
            </w:r>
          </w:p>
          <w:p w:rsidR="00E95504" w:rsidRPr="00E86AAE" w:rsidRDefault="00E95504" w:rsidP="00E95504">
            <w:pPr>
              <w:pStyle w:val="TableParagraph"/>
              <w:ind w:left="32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23ч.</w:t>
            </w:r>
          </w:p>
        </w:tc>
        <w:tc>
          <w:tcPr>
            <w:tcW w:w="8505" w:type="dxa"/>
            <w:gridSpan w:val="2"/>
          </w:tcPr>
          <w:p w:rsidR="00267C00" w:rsidRPr="007A50A9" w:rsidRDefault="00267C00" w:rsidP="00740EF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993" w:type="dxa"/>
          </w:tcPr>
          <w:p w:rsidR="00267C00" w:rsidRPr="006304EE" w:rsidRDefault="00E95504" w:rsidP="00630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267C00" w:rsidRPr="00C44CF7" w:rsidRDefault="00267C00" w:rsidP="00740E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F7">
              <w:rPr>
                <w:rFonts w:ascii="Times New Roman" w:eastAsia="Times New Roman" w:hAnsi="Times New Roman" w:cs="Times New Roman"/>
                <w:sz w:val="24"/>
                <w:szCs w:val="24"/>
              </w:rPr>
              <w:t>ОК 1-7,9,10</w:t>
            </w:r>
          </w:p>
        </w:tc>
      </w:tr>
      <w:tr w:rsidR="00267C00" w:rsidRPr="007A50A9" w:rsidTr="00AE3935">
        <w:trPr>
          <w:trHeight w:val="390"/>
        </w:trPr>
        <w:tc>
          <w:tcPr>
            <w:tcW w:w="2806" w:type="dxa"/>
            <w:vMerge/>
          </w:tcPr>
          <w:p w:rsidR="00267C00" w:rsidRPr="00884A7F" w:rsidRDefault="00267C00" w:rsidP="00296C1D">
            <w:pPr>
              <w:pStyle w:val="TableParagraph"/>
              <w:ind w:left="174" w:right="-105" w:firstLine="567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426" w:type="dxa"/>
          </w:tcPr>
          <w:p w:rsidR="00267C00" w:rsidRDefault="00267C00" w:rsidP="00740EF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67C00" w:rsidRPr="007A50A9" w:rsidRDefault="00267C00" w:rsidP="00740EF6">
            <w:pPr>
              <w:ind w:right="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7F">
              <w:rPr>
                <w:rFonts w:ascii="Times New Roman" w:hAnsi="Times New Roman"/>
                <w:spacing w:val="-1"/>
                <w:sz w:val="24"/>
              </w:rPr>
              <w:t>Текстовые</w:t>
            </w:r>
            <w:r w:rsidRPr="00884A7F">
              <w:rPr>
                <w:rFonts w:ascii="Times New Roman" w:hAnsi="Times New Roman"/>
                <w:sz w:val="24"/>
              </w:rPr>
              <w:t>редакторы</w:t>
            </w:r>
            <w:r w:rsidRPr="00884A7F">
              <w:rPr>
                <w:rFonts w:ascii="Times New Roman" w:hAnsi="Times New Roman"/>
                <w:spacing w:val="-1"/>
                <w:sz w:val="24"/>
              </w:rPr>
              <w:t>как</w:t>
            </w:r>
            <w:r w:rsidRPr="00884A7F">
              <w:rPr>
                <w:rFonts w:ascii="Times New Roman" w:hAnsi="Times New Roman"/>
                <w:sz w:val="24"/>
              </w:rPr>
              <w:t>один</w:t>
            </w:r>
            <w:r w:rsidRPr="00884A7F">
              <w:rPr>
                <w:rFonts w:ascii="Times New Roman" w:hAnsi="Times New Roman"/>
                <w:spacing w:val="-1"/>
                <w:sz w:val="24"/>
              </w:rPr>
              <w:t>изпакетовприкладногопрограммногообеспечения,</w:t>
            </w:r>
            <w:r w:rsidRPr="00884A7F">
              <w:rPr>
                <w:rFonts w:ascii="Times New Roman" w:hAnsi="Times New Roman"/>
                <w:sz w:val="24"/>
              </w:rPr>
              <w:t>общие</w:t>
            </w:r>
            <w:r w:rsidRPr="00884A7F">
              <w:rPr>
                <w:rFonts w:ascii="Times New Roman" w:hAnsi="Times New Roman"/>
                <w:spacing w:val="-1"/>
                <w:sz w:val="24"/>
              </w:rPr>
              <w:t>сведения</w:t>
            </w:r>
            <w:r w:rsidRPr="00884A7F">
              <w:rPr>
                <w:rFonts w:ascii="Times New Roman" w:hAnsi="Times New Roman"/>
                <w:sz w:val="24"/>
              </w:rPr>
              <w:t xml:space="preserve"> о </w:t>
            </w:r>
            <w:r w:rsidRPr="00884A7F">
              <w:rPr>
                <w:rFonts w:ascii="Times New Roman" w:hAnsi="Times New Roman"/>
                <w:spacing w:val="-1"/>
                <w:sz w:val="24"/>
              </w:rPr>
              <w:t>редактированиитекстов.</w:t>
            </w:r>
            <w:r w:rsidRPr="00221182">
              <w:rPr>
                <w:rFonts w:ascii="Times New Roman" w:hAnsi="Times New Roman"/>
                <w:spacing w:val="-1"/>
                <w:sz w:val="24"/>
              </w:rPr>
              <w:t>Основы конвертированиятекстовых</w:t>
            </w:r>
            <w:r w:rsidR="006304EE">
              <w:rPr>
                <w:rFonts w:ascii="Times New Roman" w:hAnsi="Times New Roman"/>
                <w:spacing w:val="-1"/>
                <w:sz w:val="24"/>
              </w:rPr>
              <w:t xml:space="preserve"> файлов</w:t>
            </w:r>
          </w:p>
        </w:tc>
        <w:tc>
          <w:tcPr>
            <w:tcW w:w="993" w:type="dxa"/>
          </w:tcPr>
          <w:p w:rsidR="00267C00" w:rsidRPr="007A50A9" w:rsidRDefault="00225769" w:rsidP="0063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67C00" w:rsidRPr="007A50A9" w:rsidRDefault="00267C00" w:rsidP="00740EF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330"/>
        </w:trPr>
        <w:tc>
          <w:tcPr>
            <w:tcW w:w="2806" w:type="dxa"/>
            <w:vMerge/>
          </w:tcPr>
          <w:p w:rsidR="00267C00" w:rsidRPr="00884A7F" w:rsidRDefault="00267C00" w:rsidP="00296C1D">
            <w:pPr>
              <w:pStyle w:val="TableParagraph"/>
              <w:ind w:left="174" w:right="-105" w:firstLine="567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426" w:type="dxa"/>
          </w:tcPr>
          <w:p w:rsidR="00267C00" w:rsidRDefault="00267C00" w:rsidP="00740EF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267C00" w:rsidRPr="007A50A9" w:rsidRDefault="00267C00" w:rsidP="00740EF6">
            <w:pPr>
              <w:ind w:right="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7F">
              <w:rPr>
                <w:rFonts w:ascii="Times New Roman" w:hAnsi="Times New Roman"/>
                <w:spacing w:val="-1"/>
                <w:sz w:val="24"/>
              </w:rPr>
              <w:t>Оформлениестраницдокументов,формированиеоглавлений.Расстановкаколонтитулов,нумерациястраниц,буквица.</w:t>
            </w:r>
            <w:r w:rsidR="006304EE" w:rsidRPr="006304EE">
              <w:rPr>
                <w:rFonts w:ascii="Times New Roman" w:hAnsi="Times New Roman" w:cs="Times New Roman"/>
                <w:sz w:val="24"/>
                <w:szCs w:val="24"/>
              </w:rPr>
              <w:t>Шаблоны и стили оформления. Работа с таблицами и рисунками в тексте. Водяные знаки в тексте. Слияние документов. Издательские возможности редактора</w:t>
            </w:r>
          </w:p>
        </w:tc>
        <w:tc>
          <w:tcPr>
            <w:tcW w:w="993" w:type="dxa"/>
          </w:tcPr>
          <w:p w:rsidR="00267C00" w:rsidRPr="007A50A9" w:rsidRDefault="006304EE" w:rsidP="0063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267C00" w:rsidRPr="007A50A9" w:rsidRDefault="00267C00" w:rsidP="00740EF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330"/>
        </w:trPr>
        <w:tc>
          <w:tcPr>
            <w:tcW w:w="2806" w:type="dxa"/>
            <w:vMerge/>
          </w:tcPr>
          <w:p w:rsidR="00267C00" w:rsidRPr="00884A7F" w:rsidRDefault="00267C00" w:rsidP="00296C1D">
            <w:pPr>
              <w:pStyle w:val="TableParagraph"/>
              <w:ind w:left="174" w:right="-105" w:firstLine="567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267C00" w:rsidRPr="00884A7F" w:rsidRDefault="00267C00" w:rsidP="00740EF6">
            <w:pPr>
              <w:ind w:right="65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еских занятия</w:t>
            </w:r>
          </w:p>
        </w:tc>
        <w:tc>
          <w:tcPr>
            <w:tcW w:w="993" w:type="dxa"/>
          </w:tcPr>
          <w:p w:rsidR="00267C00" w:rsidRPr="00E95504" w:rsidRDefault="00E95504" w:rsidP="00E955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267C00" w:rsidRPr="007A50A9" w:rsidRDefault="00267C00" w:rsidP="00740EF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330"/>
        </w:trPr>
        <w:tc>
          <w:tcPr>
            <w:tcW w:w="2806" w:type="dxa"/>
            <w:vMerge/>
          </w:tcPr>
          <w:p w:rsidR="00267C00" w:rsidRPr="00884A7F" w:rsidRDefault="00267C00" w:rsidP="00296C1D">
            <w:pPr>
              <w:pStyle w:val="TableParagraph"/>
              <w:ind w:left="174" w:right="-105" w:firstLine="567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426" w:type="dxa"/>
          </w:tcPr>
          <w:p w:rsidR="00267C00" w:rsidRDefault="00267C00" w:rsidP="00740EF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67C00" w:rsidRDefault="00267C00" w:rsidP="00740EF6">
            <w:pPr>
              <w:ind w:right="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7F">
              <w:rPr>
                <w:rFonts w:ascii="Times New Roman" w:hAnsi="Times New Roman"/>
                <w:spacing w:val="-1"/>
                <w:sz w:val="24"/>
              </w:rPr>
              <w:t>Создание</w:t>
            </w:r>
            <w:r w:rsidRPr="00884A7F">
              <w:rPr>
                <w:rFonts w:ascii="Times New Roman" w:hAnsi="Times New Roman"/>
                <w:sz w:val="24"/>
              </w:rPr>
              <w:t xml:space="preserve">и </w:t>
            </w:r>
            <w:r w:rsidRPr="00884A7F">
              <w:rPr>
                <w:rFonts w:ascii="Times New Roman" w:hAnsi="Times New Roman"/>
                <w:spacing w:val="-1"/>
                <w:sz w:val="24"/>
              </w:rPr>
              <w:t>форматированиедокумента</w:t>
            </w:r>
            <w:r w:rsidRPr="00884A7F">
              <w:rPr>
                <w:rFonts w:ascii="Times New Roman" w:hAnsi="Times New Roman"/>
                <w:sz w:val="24"/>
              </w:rPr>
              <w:t xml:space="preserve">с </w:t>
            </w:r>
            <w:r w:rsidRPr="00884A7F">
              <w:rPr>
                <w:rFonts w:ascii="Times New Roman" w:hAnsi="Times New Roman"/>
                <w:spacing w:val="-1"/>
                <w:sz w:val="24"/>
              </w:rPr>
              <w:t>помощью</w:t>
            </w:r>
            <w:r w:rsidRPr="00221182">
              <w:rPr>
                <w:rFonts w:ascii="Times New Roman" w:hAnsi="Times New Roman"/>
                <w:spacing w:val="-1"/>
                <w:sz w:val="24"/>
              </w:rPr>
              <w:t>текстовогоредактора</w:t>
            </w:r>
            <w:r>
              <w:rPr>
                <w:rFonts w:ascii="Times New Roman" w:hAnsi="Times New Roman"/>
                <w:sz w:val="24"/>
              </w:rPr>
              <w:t>MSWORD</w:t>
            </w:r>
            <w:r w:rsidRPr="0022118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267C00" w:rsidRPr="007A50A9" w:rsidRDefault="006304EE" w:rsidP="00E9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267C00" w:rsidRPr="007A50A9" w:rsidRDefault="00267C00" w:rsidP="00740EF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330"/>
        </w:trPr>
        <w:tc>
          <w:tcPr>
            <w:tcW w:w="2806" w:type="dxa"/>
            <w:vMerge/>
          </w:tcPr>
          <w:p w:rsidR="00267C00" w:rsidRPr="00884A7F" w:rsidRDefault="00267C00" w:rsidP="00296C1D">
            <w:pPr>
              <w:pStyle w:val="TableParagraph"/>
              <w:ind w:left="174" w:right="-105" w:firstLine="567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426" w:type="dxa"/>
          </w:tcPr>
          <w:p w:rsidR="00267C00" w:rsidRDefault="00267C00" w:rsidP="00740EF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267C00" w:rsidRDefault="00267C00" w:rsidP="00740EF6">
            <w:pPr>
              <w:ind w:right="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182">
              <w:rPr>
                <w:rFonts w:ascii="Times New Roman" w:hAnsi="Times New Roman"/>
                <w:spacing w:val="-1"/>
                <w:sz w:val="24"/>
              </w:rPr>
              <w:t>Создание структурированногодокумента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3" w:type="dxa"/>
          </w:tcPr>
          <w:p w:rsidR="00267C00" w:rsidRPr="007A50A9" w:rsidRDefault="006304EE" w:rsidP="00E9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267C00" w:rsidRPr="007A50A9" w:rsidRDefault="00267C00" w:rsidP="00740EF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301"/>
        </w:trPr>
        <w:tc>
          <w:tcPr>
            <w:tcW w:w="2806" w:type="dxa"/>
            <w:vMerge w:val="restart"/>
          </w:tcPr>
          <w:p w:rsidR="00267C00" w:rsidRDefault="00267C00" w:rsidP="00740EF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267C00" w:rsidRPr="00E86AAE" w:rsidRDefault="00267C00" w:rsidP="00740EF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267C00" w:rsidRPr="00E86AAE" w:rsidRDefault="00267C00" w:rsidP="00740EF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обработки графической информации</w:t>
            </w:r>
          </w:p>
          <w:p w:rsidR="00E95504" w:rsidRPr="00E86AAE" w:rsidRDefault="00E95504" w:rsidP="00740EF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8505" w:type="dxa"/>
            <w:gridSpan w:val="2"/>
          </w:tcPr>
          <w:p w:rsidR="00267C00" w:rsidRPr="007A50A9" w:rsidRDefault="00267C00" w:rsidP="00740EF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993" w:type="dxa"/>
          </w:tcPr>
          <w:p w:rsidR="00267C00" w:rsidRPr="006304EE" w:rsidRDefault="006304EE" w:rsidP="00630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225769" w:rsidRPr="00C44CF7" w:rsidRDefault="00225769" w:rsidP="0022576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1-7, 9, 10 </w:t>
            </w:r>
          </w:p>
          <w:p w:rsidR="00267C00" w:rsidRPr="007A50A9" w:rsidRDefault="00267C00" w:rsidP="00740EF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712"/>
        </w:trPr>
        <w:tc>
          <w:tcPr>
            <w:tcW w:w="2806" w:type="dxa"/>
            <w:vMerge/>
          </w:tcPr>
          <w:p w:rsidR="00267C00" w:rsidRPr="007A50A9" w:rsidRDefault="00267C00" w:rsidP="00740E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7C00" w:rsidRPr="007A50A9" w:rsidRDefault="00267C00" w:rsidP="00740EF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67C00" w:rsidRPr="007A50A9" w:rsidRDefault="00267C00" w:rsidP="00740EF6">
            <w:pPr>
              <w:spacing w:line="259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компьютерной графики. Форматы графических файлов. Способы получения графических изображений – рисование, оптический (сканирование). </w:t>
            </w:r>
          </w:p>
        </w:tc>
        <w:tc>
          <w:tcPr>
            <w:tcW w:w="993" w:type="dxa"/>
          </w:tcPr>
          <w:p w:rsidR="00267C00" w:rsidRPr="007A50A9" w:rsidRDefault="00225769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67C00" w:rsidRPr="007A50A9" w:rsidRDefault="00267C00" w:rsidP="00740EF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763"/>
        </w:trPr>
        <w:tc>
          <w:tcPr>
            <w:tcW w:w="2806" w:type="dxa"/>
            <w:vMerge/>
          </w:tcPr>
          <w:p w:rsidR="00267C00" w:rsidRPr="007A50A9" w:rsidRDefault="00267C00" w:rsidP="00740E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67C00" w:rsidRPr="007A50A9" w:rsidRDefault="00267C00" w:rsidP="00740EF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267C00" w:rsidRPr="007A50A9" w:rsidRDefault="00267C00" w:rsidP="00740EF6">
            <w:pPr>
              <w:spacing w:line="259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Растровые и векторные графические редакторы. Прикладные программы для обработки графической информации (Например: MicrosoftPaint;Corel DRAW, AdobePhotoshop)</w:t>
            </w:r>
          </w:p>
        </w:tc>
        <w:tc>
          <w:tcPr>
            <w:tcW w:w="993" w:type="dxa"/>
          </w:tcPr>
          <w:p w:rsidR="00267C00" w:rsidRPr="007A50A9" w:rsidRDefault="00225769" w:rsidP="0063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267C00" w:rsidRPr="007A50A9" w:rsidRDefault="00267C00" w:rsidP="00740EF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286"/>
        </w:trPr>
        <w:tc>
          <w:tcPr>
            <w:tcW w:w="2806" w:type="dxa"/>
            <w:vMerge/>
          </w:tcPr>
          <w:p w:rsidR="00267C00" w:rsidRPr="007A50A9" w:rsidRDefault="00267C00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67C00" w:rsidRPr="007A50A9" w:rsidRDefault="00267C00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еских занятия</w:t>
            </w:r>
          </w:p>
        </w:tc>
        <w:tc>
          <w:tcPr>
            <w:tcW w:w="993" w:type="dxa"/>
          </w:tcPr>
          <w:p w:rsidR="00267C00" w:rsidRPr="00E95504" w:rsidRDefault="00E95504" w:rsidP="00E955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267C00" w:rsidRPr="007A50A9" w:rsidRDefault="00267C00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286"/>
        </w:trPr>
        <w:tc>
          <w:tcPr>
            <w:tcW w:w="2806" w:type="dxa"/>
            <w:vMerge/>
          </w:tcPr>
          <w:p w:rsidR="00267C00" w:rsidRPr="007A50A9" w:rsidRDefault="00267C00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7C00" w:rsidRPr="007A50A9" w:rsidRDefault="00267C00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67C00" w:rsidRPr="007A50A9" w:rsidRDefault="00267C00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компьютерного дизайна в профессиональной деятельности.  </w:t>
            </w:r>
          </w:p>
        </w:tc>
        <w:tc>
          <w:tcPr>
            <w:tcW w:w="993" w:type="dxa"/>
          </w:tcPr>
          <w:p w:rsidR="00267C00" w:rsidRPr="006304EE" w:rsidRDefault="006304EE" w:rsidP="00E955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95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267C00" w:rsidRPr="007A50A9" w:rsidRDefault="00267C00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286"/>
        </w:trPr>
        <w:tc>
          <w:tcPr>
            <w:tcW w:w="2806" w:type="dxa"/>
            <w:vMerge w:val="restart"/>
          </w:tcPr>
          <w:p w:rsidR="00267C00" w:rsidRPr="007A50A9" w:rsidRDefault="00267C00" w:rsidP="00740EF6">
            <w:pPr>
              <w:tabs>
                <w:tab w:val="center" w:pos="275"/>
                <w:tab w:val="center" w:pos="2202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267C00" w:rsidRPr="00E86AAE" w:rsidRDefault="00267C00" w:rsidP="00740EF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презентации</w:t>
            </w:r>
          </w:p>
          <w:p w:rsidR="00E95504" w:rsidRPr="00E86AAE" w:rsidRDefault="00E95504" w:rsidP="00740EF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17ч. </w:t>
            </w:r>
          </w:p>
        </w:tc>
        <w:tc>
          <w:tcPr>
            <w:tcW w:w="8505" w:type="dxa"/>
            <w:gridSpan w:val="2"/>
          </w:tcPr>
          <w:p w:rsidR="00267C00" w:rsidRPr="007A50A9" w:rsidRDefault="00267C00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993" w:type="dxa"/>
          </w:tcPr>
          <w:p w:rsidR="00267C00" w:rsidRPr="007A50A9" w:rsidRDefault="006304EE" w:rsidP="006304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267C00" w:rsidRPr="00C44CF7" w:rsidRDefault="00267C00" w:rsidP="00740EF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1-7, 9, 10 </w:t>
            </w:r>
          </w:p>
          <w:p w:rsidR="00267C00" w:rsidRPr="007A50A9" w:rsidRDefault="00267C00" w:rsidP="00740EF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838"/>
        </w:trPr>
        <w:tc>
          <w:tcPr>
            <w:tcW w:w="2806" w:type="dxa"/>
            <w:vMerge/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6D78" w:rsidRPr="007A50A9" w:rsidRDefault="00356D78" w:rsidP="00740EF6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56D78" w:rsidRPr="007A50A9" w:rsidRDefault="00356D78" w:rsidP="00740EF6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993" w:type="dxa"/>
          </w:tcPr>
          <w:p w:rsidR="00356D78" w:rsidRPr="007A50A9" w:rsidRDefault="006304EE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288"/>
        </w:trPr>
        <w:tc>
          <w:tcPr>
            <w:tcW w:w="2806" w:type="dxa"/>
            <w:vMerge/>
          </w:tcPr>
          <w:p w:rsidR="00267C00" w:rsidRPr="007A50A9" w:rsidRDefault="00267C00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67C00" w:rsidRPr="007A50A9" w:rsidRDefault="00267C00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 занятия</w:t>
            </w:r>
          </w:p>
        </w:tc>
        <w:tc>
          <w:tcPr>
            <w:tcW w:w="993" w:type="dxa"/>
          </w:tcPr>
          <w:p w:rsidR="00267C00" w:rsidRPr="00E95504" w:rsidRDefault="00E95504" w:rsidP="00E955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267C00" w:rsidRPr="007A50A9" w:rsidRDefault="00267C00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421"/>
        </w:trPr>
        <w:tc>
          <w:tcPr>
            <w:tcW w:w="2806" w:type="dxa"/>
            <w:vMerge/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56D78" w:rsidRPr="007A50A9" w:rsidRDefault="00356D78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в программе PowerPoint.</w:t>
            </w:r>
          </w:p>
        </w:tc>
        <w:tc>
          <w:tcPr>
            <w:tcW w:w="993" w:type="dxa"/>
          </w:tcPr>
          <w:p w:rsidR="00356D78" w:rsidRPr="006304EE" w:rsidRDefault="006304EE" w:rsidP="00E955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469"/>
        </w:trPr>
        <w:tc>
          <w:tcPr>
            <w:tcW w:w="2806" w:type="dxa"/>
            <w:vMerge/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356D78" w:rsidRPr="007A50A9" w:rsidRDefault="00356D78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Использование PowerPoint для создания портфолио по профессии.</w:t>
            </w:r>
          </w:p>
        </w:tc>
        <w:tc>
          <w:tcPr>
            <w:tcW w:w="993" w:type="dxa"/>
          </w:tcPr>
          <w:p w:rsidR="00356D78" w:rsidRPr="006304EE" w:rsidRDefault="006304EE" w:rsidP="00E95504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363"/>
        </w:trPr>
        <w:tc>
          <w:tcPr>
            <w:tcW w:w="2806" w:type="dxa"/>
            <w:vMerge/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356D78" w:rsidRPr="007A50A9" w:rsidRDefault="00356D78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презентаций по современным трендам. </w:t>
            </w:r>
          </w:p>
        </w:tc>
        <w:tc>
          <w:tcPr>
            <w:tcW w:w="993" w:type="dxa"/>
          </w:tcPr>
          <w:p w:rsidR="00356D78" w:rsidRPr="006304EE" w:rsidRDefault="006304EE" w:rsidP="00E95504">
            <w:pPr>
              <w:ind w:lef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286"/>
        </w:trPr>
        <w:tc>
          <w:tcPr>
            <w:tcW w:w="2806" w:type="dxa"/>
            <w:vMerge w:val="restart"/>
            <w:tcBorders>
              <w:bottom w:val="single" w:sz="4" w:space="0" w:color="auto"/>
            </w:tcBorders>
          </w:tcPr>
          <w:p w:rsidR="00195362" w:rsidRDefault="00267C00" w:rsidP="0019536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195362" w:rsidRPr="00E86AAE" w:rsidRDefault="00267C00" w:rsidP="00195362">
            <w:pPr>
              <w:spacing w:line="259" w:lineRule="auto"/>
              <w:ind w:right="-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обработки числовой</w:t>
            </w:r>
          </w:p>
          <w:p w:rsidR="00267C00" w:rsidRPr="00E86AAE" w:rsidRDefault="00267C00" w:rsidP="00195362">
            <w:pPr>
              <w:spacing w:line="259" w:lineRule="auto"/>
              <w:ind w:right="-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информации </w:t>
            </w: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впрофессиональной деятельности</w:t>
            </w:r>
          </w:p>
          <w:p w:rsidR="00E95504" w:rsidRPr="00E86AAE" w:rsidRDefault="00E95504" w:rsidP="00195362">
            <w:pPr>
              <w:spacing w:line="259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23ч.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267C00" w:rsidRPr="007A50A9" w:rsidRDefault="00267C00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7C00" w:rsidRPr="007A50A9" w:rsidRDefault="006304EE" w:rsidP="006304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67C00" w:rsidRPr="00C44CF7" w:rsidRDefault="00267C00" w:rsidP="00740EF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1-7, 9, 10 </w:t>
            </w:r>
          </w:p>
          <w:p w:rsidR="00267C00" w:rsidRPr="007A50A9" w:rsidRDefault="00267C00" w:rsidP="00740EF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639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D78" w:rsidRPr="007A50A9" w:rsidRDefault="00225769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375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операции, статистические и математические функции.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D78" w:rsidRPr="007A50A9" w:rsidRDefault="00225769" w:rsidP="006304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434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56D78" w:rsidRDefault="00356D78" w:rsidP="00740EF6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линейной и разветвляющейся структуры в ЭТ.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D78" w:rsidRPr="007A50A9" w:rsidRDefault="00225769" w:rsidP="006304E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292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Связь листов таблицы. Построение макросов. Дополнительные возможности EXCEL.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D78" w:rsidRPr="007A50A9" w:rsidRDefault="00225769" w:rsidP="006304E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0" w:rsidRPr="007A50A9" w:rsidTr="00AE3935">
        <w:trPr>
          <w:trHeight w:val="285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267C00" w:rsidRPr="007A50A9" w:rsidRDefault="00267C00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267C00" w:rsidRPr="007A50A9" w:rsidRDefault="00267C00" w:rsidP="00C95B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7C00" w:rsidRPr="00E95504" w:rsidRDefault="00E95504" w:rsidP="00E955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7C00" w:rsidRPr="007A50A9" w:rsidRDefault="00267C00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396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56D78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Excel. Основные приемы работы с Excel.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D78" w:rsidRPr="007A50A9" w:rsidRDefault="00C065A7" w:rsidP="00E955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763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507A8B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07A8B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507A8B" w:rsidRPr="007A50A9" w:rsidRDefault="00507A8B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Ввод и редактирование элементарных формул. Вставка и редактирование элементарных функций.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7A8B" w:rsidRPr="007A50A9" w:rsidRDefault="00C065A7" w:rsidP="00E9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7A8B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469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56D78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База данных ACCESS. Основные типы данных.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D78" w:rsidRPr="007A50A9" w:rsidRDefault="006304EE" w:rsidP="00E955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6D78" w:rsidRPr="007A50A9" w:rsidRDefault="00356D78" w:rsidP="00740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416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507A8B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07A8B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507A8B" w:rsidRPr="007A50A9" w:rsidRDefault="00507A8B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 Объекты, атрибуты и связи.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7A8B" w:rsidRPr="007A50A9" w:rsidRDefault="006304EE" w:rsidP="00E9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7A8B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A" w:rsidRPr="007A50A9" w:rsidTr="00AE3935">
        <w:trPr>
          <w:trHeight w:val="352"/>
        </w:trPr>
        <w:tc>
          <w:tcPr>
            <w:tcW w:w="2806" w:type="dxa"/>
            <w:vMerge/>
            <w:tcBorders>
              <w:bottom w:val="nil"/>
            </w:tcBorders>
          </w:tcPr>
          <w:p w:rsidR="00507A8B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692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bottom w:val="single" w:sz="2" w:space="0" w:color="auto"/>
            </w:tcBorders>
          </w:tcPr>
          <w:p w:rsidR="00507A8B" w:rsidRPr="007A50A9" w:rsidRDefault="00507A8B" w:rsidP="00740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запроса-выборки.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7A8B" w:rsidRPr="007A50A9" w:rsidRDefault="00C065A7" w:rsidP="00E9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07A8B" w:rsidRPr="007A50A9" w:rsidRDefault="00507A8B" w:rsidP="0074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4005" w:type="dxa"/>
        <w:tblInd w:w="137" w:type="dxa"/>
        <w:tblLayout w:type="fixed"/>
        <w:tblCellMar>
          <w:top w:w="12" w:type="dxa"/>
          <w:left w:w="108" w:type="dxa"/>
          <w:right w:w="48" w:type="dxa"/>
        </w:tblCellMar>
        <w:tblLook w:val="04A0"/>
      </w:tblPr>
      <w:tblGrid>
        <w:gridCol w:w="2806"/>
        <w:gridCol w:w="426"/>
        <w:gridCol w:w="8079"/>
        <w:gridCol w:w="993"/>
        <w:gridCol w:w="1701"/>
      </w:tblGrid>
      <w:tr w:rsidR="00195362" w:rsidRPr="007A50A9" w:rsidTr="00C44CF7">
        <w:trPr>
          <w:trHeight w:val="694"/>
        </w:trPr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tabs>
                <w:tab w:val="center" w:pos="27"/>
              </w:tabs>
              <w:ind w:left="-434"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807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в ACCESS. Создание таблицы, запроса. Создание формы, отчета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6304EE" w:rsidRDefault="00C065A7" w:rsidP="00E95504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388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2.5</w:t>
            </w:r>
          </w:p>
          <w:p w:rsidR="00195362" w:rsidRPr="00E86AAE" w:rsidRDefault="00195362" w:rsidP="00880DA5">
            <w:pPr>
              <w:spacing w:after="48" w:line="238" w:lineRule="auto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Пакеты прикладных программ в области профессиональной</w:t>
            </w:r>
          </w:p>
          <w:p w:rsidR="00195362" w:rsidRPr="00E86AAE" w:rsidRDefault="00195362" w:rsidP="00880DA5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195362" w:rsidRPr="00E86AAE" w:rsidRDefault="00E95504" w:rsidP="00E955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6304EE" w:rsidP="006304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056403" w:rsidRDefault="00195362" w:rsidP="00880D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1-7, 9, 10 </w:t>
            </w:r>
          </w:p>
          <w:p w:rsidR="00195362" w:rsidRPr="007A50A9" w:rsidRDefault="00195362" w:rsidP="00880D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562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прикладных программ. Способы формирования запросов при обращении к базе данных. Ввод, редактирование и хранение данных.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225769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847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получение отчетов о деятельности салона. Работа с базами данных клиентов. Создание коллажей и эскизов профессиональной направленности. Создание презентаций по профессиональной тематике.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6304EE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288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E95504" w:rsidRDefault="00E95504" w:rsidP="00E955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350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Работа по созданию клиентской базы.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C065A7" w:rsidRDefault="00C065A7" w:rsidP="00C065A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410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 Расчет прибыли, расхода,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C065A7" w:rsidRDefault="00C065A7" w:rsidP="00C065A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411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 Расчет заработной платы сотрудников.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C065A7" w:rsidRDefault="00C065A7" w:rsidP="00C065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69" w:rsidRPr="007A50A9" w:rsidTr="00C44CF7">
        <w:trPr>
          <w:trHeight w:val="411"/>
        </w:trPr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769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6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769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="00AE3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5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769">
              <w:rPr>
                <w:rFonts w:ascii="Times New Roman" w:hAnsi="Times New Roman"/>
                <w:sz w:val="24"/>
              </w:rPr>
              <w:t>Базовые</w:t>
            </w:r>
            <w:r w:rsidRPr="00225769">
              <w:rPr>
                <w:rFonts w:ascii="Times New Roman" w:hAnsi="Times New Roman"/>
                <w:spacing w:val="-1"/>
                <w:sz w:val="24"/>
              </w:rPr>
              <w:t>системныепрограммныепродукты</w:t>
            </w:r>
            <w:r w:rsidRPr="00225769">
              <w:rPr>
                <w:rFonts w:ascii="Times New Roman" w:hAnsi="Times New Roman"/>
                <w:sz w:val="24"/>
              </w:rPr>
              <w:t>ипакеты</w:t>
            </w:r>
            <w:r w:rsidRPr="00225769">
              <w:rPr>
                <w:rFonts w:ascii="Times New Roman" w:hAnsi="Times New Roman"/>
                <w:spacing w:val="-1"/>
                <w:sz w:val="24"/>
              </w:rPr>
              <w:t>прикладныхпрограмм</w:t>
            </w:r>
            <w:r w:rsidRPr="00225769">
              <w:rPr>
                <w:rFonts w:ascii="Times New Roman" w:hAnsi="Times New Roman"/>
                <w:sz w:val="24"/>
              </w:rPr>
              <w:t>в</w:t>
            </w:r>
            <w:r w:rsidRPr="00225769">
              <w:rPr>
                <w:rFonts w:ascii="Times New Roman" w:hAnsi="Times New Roman"/>
                <w:spacing w:val="-1"/>
                <w:sz w:val="24"/>
              </w:rPr>
              <w:t>областипрофессиональнойдеятельности»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769" w:rsidRPr="007A50A9" w:rsidRDefault="00225769" w:rsidP="00E95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69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56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Default="00195362" w:rsidP="00880D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195362" w:rsidRPr="007A50A9" w:rsidRDefault="00195362" w:rsidP="00880D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Возможности использования информационных и телекоммуникационны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 технологий в профессиональной деятельности и информационная безопасность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C95BF6" w:rsidP="00C95BF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195362" w:rsidRPr="007A50A9" w:rsidRDefault="00195362" w:rsidP="00880D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346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3.1</w:t>
            </w:r>
          </w:p>
          <w:p w:rsidR="00195362" w:rsidRPr="00E86AAE" w:rsidRDefault="00195362" w:rsidP="00880D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сети, сеть Интернет</w:t>
            </w:r>
          </w:p>
          <w:p w:rsidR="00E95504" w:rsidRPr="00E86AAE" w:rsidRDefault="00E95504" w:rsidP="00880D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14ч.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tabs>
                <w:tab w:val="center" w:pos="1788"/>
                <w:tab w:val="center" w:pos="424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6304EE" w:rsidP="006304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056403" w:rsidRDefault="00195362" w:rsidP="00880D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1-7, 9, 10 </w:t>
            </w:r>
          </w:p>
          <w:p w:rsidR="00195362" w:rsidRPr="007A50A9" w:rsidRDefault="00195362" w:rsidP="00880D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838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сетей по масштабам, топологии, архитектуре и стандартам. Среда передачи данных. Типы компьютерных сетей. Эталонная модель OSI. Преимущества работы в локальной сети.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225769" w:rsidP="006304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562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Технология WorldWideWeb. Браузеры. Адресация ресурсов, навигация. Настройка InternetExplorer. Электронная почта и телеконференции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225769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1116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Web – страниц.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62" w:rsidRPr="007A50A9" w:rsidRDefault="00225769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286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рактических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E95504" w:rsidRDefault="00E95504" w:rsidP="00E955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2" w:rsidRPr="007A50A9" w:rsidTr="00C44CF7">
        <w:trPr>
          <w:trHeight w:val="286"/>
        </w:trPr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Web-страницы салона.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C065A7" w:rsidRDefault="00C065A7" w:rsidP="00E955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95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62" w:rsidRPr="007A50A9" w:rsidRDefault="00195362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A5" w:rsidRPr="007A50A9" w:rsidTr="00C44CF7">
        <w:trPr>
          <w:trHeight w:val="286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Default="008756A5" w:rsidP="00880DA5">
            <w:pPr>
              <w:spacing w:line="253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3.2 </w:t>
            </w:r>
          </w:p>
          <w:p w:rsidR="008756A5" w:rsidRPr="00E86AAE" w:rsidRDefault="008756A5" w:rsidP="00880DA5">
            <w:pPr>
              <w:spacing w:line="253" w:lineRule="auto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информационной </w:t>
            </w: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</w:t>
            </w:r>
          </w:p>
          <w:p w:rsidR="008756A5" w:rsidRPr="00E86AAE" w:rsidRDefault="008756A5" w:rsidP="00880D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технической компьютерной безопасности</w:t>
            </w:r>
          </w:p>
          <w:p w:rsidR="00E95504" w:rsidRPr="00E86AAE" w:rsidRDefault="00C95BF6" w:rsidP="00880D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95504" w:rsidRPr="00E8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tabs>
                <w:tab w:val="center" w:pos="4249"/>
                <w:tab w:val="center" w:pos="495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A5" w:rsidRPr="007A50A9" w:rsidRDefault="006304EE" w:rsidP="006304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6A5" w:rsidRPr="00056403" w:rsidRDefault="008756A5" w:rsidP="00880D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1-7, 9, 10 </w:t>
            </w:r>
          </w:p>
          <w:p w:rsidR="008756A5" w:rsidRPr="007A50A9" w:rsidRDefault="008756A5" w:rsidP="00880D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A5" w:rsidRPr="007A50A9" w:rsidTr="00C44CF7">
        <w:trPr>
          <w:trHeight w:val="505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6A5" w:rsidRPr="007A50A9" w:rsidRDefault="008756A5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A5" w:rsidRPr="007A50A9" w:rsidRDefault="008756A5" w:rsidP="00880DA5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A5" w:rsidRPr="007A50A9" w:rsidRDefault="008756A5" w:rsidP="00195362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безопасность. Классификация средств защиты. Программно-технический уровень защиты. Защита жесткого диска.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A5" w:rsidRPr="007A50A9" w:rsidRDefault="00225769" w:rsidP="006304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A5" w:rsidRPr="007A50A9" w:rsidTr="00C44CF7">
        <w:trPr>
          <w:trHeight w:val="543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6A5" w:rsidRPr="007A50A9" w:rsidRDefault="008756A5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Default="008756A5" w:rsidP="00880DA5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A5" w:rsidRPr="007A50A9" w:rsidRDefault="00225769" w:rsidP="0063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A5" w:rsidRPr="007A50A9" w:rsidTr="00C44CF7">
        <w:trPr>
          <w:trHeight w:val="286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6A5" w:rsidRPr="007A50A9" w:rsidRDefault="008756A5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A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рактических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E95504" w:rsidRDefault="00E95504" w:rsidP="00E955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A5" w:rsidRPr="007A50A9" w:rsidTr="00C44CF7">
        <w:trPr>
          <w:trHeight w:val="286"/>
        </w:trPr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6A5" w:rsidRPr="007A50A9" w:rsidRDefault="008756A5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безопасной работы с компьютерной техникой.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E95504" w:rsidRDefault="00C065A7" w:rsidP="00E955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69" w:rsidRPr="007A50A9" w:rsidTr="00C44CF7">
        <w:trPr>
          <w:trHeight w:val="286"/>
        </w:trPr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769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6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69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576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информационных и телекоммуникационных технологий в профессиональной деятельности и </w:t>
            </w:r>
            <w:r w:rsidRPr="00225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69" w:rsidRPr="007A50A9" w:rsidRDefault="00C95BF6" w:rsidP="00C95BF6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769" w:rsidRPr="007A50A9" w:rsidRDefault="00225769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A5" w:rsidRPr="007A50A9" w:rsidTr="00C44CF7">
        <w:trPr>
          <w:trHeight w:val="460"/>
        </w:trPr>
        <w:tc>
          <w:tcPr>
            <w:tcW w:w="2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A5" w:rsidRPr="007A50A9" w:rsidRDefault="008756A5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A5" w:rsidRPr="007A50A9" w:rsidRDefault="008756A5" w:rsidP="00880DA5">
            <w:pPr>
              <w:spacing w:line="28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A5" w:rsidRPr="00E95504" w:rsidRDefault="008756A5" w:rsidP="00E95504">
            <w:pPr>
              <w:ind w:left="-106"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A5" w:rsidRPr="007A50A9" w:rsidTr="00C44CF7">
        <w:trPr>
          <w:trHeight w:val="228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8A7F5C" w:rsidRDefault="008756A5" w:rsidP="00880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Default="008756A5" w:rsidP="00880DA5">
            <w:pPr>
              <w:spacing w:line="28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E95504" w:rsidRDefault="008756A5" w:rsidP="00E955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A5" w:rsidRPr="007A50A9" w:rsidRDefault="008756A5" w:rsidP="0088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DA5" w:rsidRDefault="00880DA5" w:rsidP="00DB0A51">
      <w:pPr>
        <w:rPr>
          <w:rFonts w:ascii="Times New Roman" w:hAnsi="Times New Roman" w:cs="Times New Roman"/>
          <w:sz w:val="24"/>
          <w:szCs w:val="24"/>
        </w:rPr>
        <w:sectPr w:rsidR="00880DA5" w:rsidSect="00C95BF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962" w:bottom="1134" w:left="1701" w:header="710" w:footer="720" w:gutter="0"/>
          <w:cols w:space="720"/>
          <w:docGrid w:linePitch="299"/>
        </w:sectPr>
      </w:pPr>
    </w:p>
    <w:p w:rsidR="00DB0A51" w:rsidRPr="00973D53" w:rsidRDefault="00973D53" w:rsidP="00973D53">
      <w:pPr>
        <w:spacing w:after="5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textWrapping" w:clear="all"/>
      </w:r>
      <w:r w:rsidR="00DB0A51" w:rsidRPr="00973D53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РЕАЛИЗАЦИИ ПРОГРАММЫ УЧЕБНОЙ ДИСЦИПЛИНЫ </w:t>
      </w:r>
    </w:p>
    <w:p w:rsidR="00DB0A51" w:rsidRPr="00973D53" w:rsidRDefault="00DB0A51" w:rsidP="00973D53">
      <w:pPr>
        <w:spacing w:after="17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DB0A51" w:rsidRPr="007A50A9" w:rsidRDefault="00DB0A51" w:rsidP="00880DA5">
      <w:pPr>
        <w:numPr>
          <w:ilvl w:val="1"/>
          <w:numId w:val="4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Для реализации программы учебной дисциплины предусмотрены следующие специальные помещения: </w:t>
      </w:r>
    </w:p>
    <w:p w:rsidR="00DB0A51" w:rsidRPr="007A50A9" w:rsidRDefault="00DB0A51" w:rsidP="0088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Кабинет «Информатики и информационных технологий», оснащенный оборудованием: </w:t>
      </w:r>
    </w:p>
    <w:p w:rsidR="00DB0A51" w:rsidRPr="007A50A9" w:rsidRDefault="00DB0A51" w:rsidP="00880DA5">
      <w:pPr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(компьютером, средствами аудиовизуализации,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 </w:t>
      </w:r>
    </w:p>
    <w:p w:rsidR="00DB0A51" w:rsidRPr="007A50A9" w:rsidRDefault="00DB0A51" w:rsidP="00880DA5">
      <w:pPr>
        <w:spacing w:after="2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51" w:rsidRPr="007A50A9" w:rsidRDefault="00DB0A51" w:rsidP="00973D53">
      <w:pPr>
        <w:numPr>
          <w:ilvl w:val="1"/>
          <w:numId w:val="4"/>
        </w:numPr>
        <w:spacing w:after="5" w:line="271" w:lineRule="auto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обеспечение реализации программы </w:t>
      </w:r>
    </w:p>
    <w:p w:rsidR="00DB0A51" w:rsidRPr="007A50A9" w:rsidRDefault="00DB0A51" w:rsidP="00100D86">
      <w:pPr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</w:t>
      </w:r>
      <w:r w:rsidR="00EF323E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7A50A9">
        <w:rPr>
          <w:rFonts w:ascii="Times New Roman" w:hAnsi="Times New Roman" w:cs="Times New Roman"/>
          <w:sz w:val="28"/>
          <w:szCs w:val="28"/>
        </w:rPr>
        <w:t xml:space="preserve">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DB0A51" w:rsidRPr="007A50A9" w:rsidRDefault="00DB0A51" w:rsidP="00DB0A51">
      <w:pPr>
        <w:spacing w:after="31"/>
        <w:ind w:left="660"/>
        <w:rPr>
          <w:rFonts w:ascii="Times New Roman" w:hAnsi="Times New Roman" w:cs="Times New Roman"/>
          <w:sz w:val="28"/>
          <w:szCs w:val="28"/>
        </w:rPr>
      </w:pPr>
    </w:p>
    <w:p w:rsidR="00DB0A51" w:rsidRPr="00973D53" w:rsidRDefault="00DB0A51" w:rsidP="00DB0A51">
      <w:pPr>
        <w:spacing w:after="5" w:line="271" w:lineRule="auto"/>
        <w:ind w:left="670"/>
        <w:rPr>
          <w:rFonts w:ascii="Times New Roman" w:hAnsi="Times New Roman" w:cs="Times New Roman"/>
          <w:sz w:val="28"/>
          <w:szCs w:val="28"/>
        </w:rPr>
      </w:pPr>
      <w:r w:rsidRPr="00973D53">
        <w:rPr>
          <w:rFonts w:ascii="Times New Roman" w:eastAsia="Times New Roman" w:hAnsi="Times New Roman" w:cs="Times New Roman"/>
          <w:b/>
          <w:sz w:val="28"/>
          <w:szCs w:val="28"/>
        </w:rPr>
        <w:t xml:space="preserve">3.2.1. Печатные издания: </w:t>
      </w:r>
    </w:p>
    <w:p w:rsidR="00DB0A51" w:rsidRPr="007A50A9" w:rsidRDefault="00DB0A51" w:rsidP="00880DA5">
      <w:pPr>
        <w:numPr>
          <w:ilvl w:val="3"/>
          <w:numId w:val="3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деятельности: учеб. пособие для студ. </w:t>
      </w:r>
    </w:p>
    <w:p w:rsidR="00DB0A51" w:rsidRPr="007A50A9" w:rsidRDefault="00DB0A51" w:rsidP="0088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сред. проф. образования / Е.В. Михеева. – 5-е изд., стер. – М. Информационные технологии в профессиональной деятельности: учеб. пос. для студ. сред. проф. образования /Е.В. Михеева – 5-е изд., стер., М.: Издательский центр «Академия», 2013. – 384 с.; </w:t>
      </w:r>
    </w:p>
    <w:p w:rsidR="00DB0A51" w:rsidRPr="007A50A9" w:rsidRDefault="00DB0A51" w:rsidP="00880DA5">
      <w:pPr>
        <w:numPr>
          <w:ilvl w:val="3"/>
          <w:numId w:val="3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Практикум по информационным технологиям в профессиональной деятельности: учеб. </w:t>
      </w:r>
    </w:p>
    <w:p w:rsidR="00DB0A51" w:rsidRPr="007A50A9" w:rsidRDefault="00DB0A51" w:rsidP="0088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пособие для студ. сред. проф. образования / Е.В. Михеева. – 5-е изд., стер. - М.: Издательский центр «Академия», 2013. – 256.  </w:t>
      </w:r>
    </w:p>
    <w:p w:rsidR="00DB0A51" w:rsidRPr="007A50A9" w:rsidRDefault="00DB0A51" w:rsidP="00880DA5">
      <w:pPr>
        <w:numPr>
          <w:ilvl w:val="3"/>
          <w:numId w:val="3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Куприянов, Д. В. Информационное обеспечение профессиональной деятельности : </w:t>
      </w:r>
    </w:p>
    <w:p w:rsidR="00DB0A51" w:rsidRPr="007A50A9" w:rsidRDefault="00DB0A51" w:rsidP="00880D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учебник и практикум для СПО / Д. В. Куприянов. — М. : Издательство Юрайт, 2017. — 255 с. </w:t>
      </w:r>
      <w:hyperlink r:id="rId18" w:anchor="page/1">
        <w:r w:rsidRPr="007A50A9">
          <w:rPr>
            <w:rFonts w:ascii="Times New Roman" w:hAnsi="Times New Roman" w:cs="Times New Roman"/>
            <w:sz w:val="28"/>
            <w:szCs w:val="28"/>
          </w:rPr>
          <w:t>https://www.biblio</w:t>
        </w:r>
      </w:hyperlink>
      <w:hyperlink r:id="rId19" w:anchor="page/1">
        <w:r w:rsidRPr="007A50A9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0" w:anchor="page/1">
        <w:r w:rsidRPr="007A50A9">
          <w:rPr>
            <w:rFonts w:ascii="Times New Roman" w:hAnsi="Times New Roman" w:cs="Times New Roman"/>
            <w:sz w:val="28"/>
            <w:szCs w:val="28"/>
          </w:rPr>
          <w:t>online.ru/viewer/1AFA0FC3</w:t>
        </w:r>
      </w:hyperlink>
      <w:hyperlink r:id="rId21" w:anchor="page/1">
        <w:r w:rsidRPr="007A50A9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2" w:anchor="page/1">
        <w:r w:rsidRPr="007A50A9">
          <w:rPr>
            <w:rFonts w:ascii="Times New Roman" w:hAnsi="Times New Roman" w:cs="Times New Roman"/>
            <w:sz w:val="28"/>
            <w:szCs w:val="28"/>
          </w:rPr>
          <w:t>C1D5</w:t>
        </w:r>
      </w:hyperlink>
      <w:hyperlink r:id="rId23" w:anchor="page/1">
        <w:r w:rsidRPr="007A50A9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4" w:anchor="page/1">
        <w:r w:rsidRPr="007A50A9">
          <w:rPr>
            <w:rFonts w:ascii="Times New Roman" w:hAnsi="Times New Roman" w:cs="Times New Roman"/>
            <w:sz w:val="28"/>
            <w:szCs w:val="28"/>
          </w:rPr>
          <w:t>4AD7</w:t>
        </w:r>
      </w:hyperlink>
      <w:hyperlink r:id="rId25" w:anchor="page/1">
        <w:r w:rsidRPr="007A50A9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6" w:anchor="page/1">
        <w:r w:rsidRPr="007A50A9">
          <w:rPr>
            <w:rFonts w:ascii="Times New Roman" w:hAnsi="Times New Roman" w:cs="Times New Roman"/>
            <w:sz w:val="28"/>
            <w:szCs w:val="28"/>
          </w:rPr>
          <w:t>AA67</w:t>
        </w:r>
      </w:hyperlink>
      <w:hyperlink r:id="rId27" w:anchor="page/1">
        <w:r w:rsidRPr="007A50A9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8" w:anchor="page/1">
        <w:r w:rsidRPr="007A50A9">
          <w:rPr>
            <w:rFonts w:ascii="Times New Roman" w:hAnsi="Times New Roman" w:cs="Times New Roman"/>
            <w:sz w:val="28"/>
            <w:szCs w:val="28"/>
          </w:rPr>
          <w:t>5375B13A415F#page/1</w:t>
        </w:r>
      </w:hyperlink>
      <w:hyperlink r:id="rId29" w:anchor="page/1"/>
    </w:p>
    <w:p w:rsidR="00DB0A51" w:rsidRPr="007A50A9" w:rsidRDefault="00DB0A51" w:rsidP="00880DA5">
      <w:pPr>
        <w:numPr>
          <w:ilvl w:val="3"/>
          <w:numId w:val="3"/>
        </w:numPr>
        <w:spacing w:after="12" w:line="268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lastRenderedPageBreak/>
        <w:t xml:space="preserve">Ветитнев, А. М. Информационные технологии в туристской индустрии : учебник для СПО / А. М. Ветитнев, В. В. Коваленко, В. В. Коваленко. — 2-е изд., испр. и доп. — М. : </w:t>
      </w:r>
    </w:p>
    <w:p w:rsidR="00DB0A51" w:rsidRPr="007A50A9" w:rsidRDefault="00DB0A51" w:rsidP="00880DA5">
      <w:pPr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Издательство Юрайт, 2017. — 402 с. — (Профессиональное образование). — ISBN 978-5-53401695-6. https://www.biblio-online.ru/viewer/083FA846-891E-4EFC-A8CE-7A9B6AE5F77A#page/1 </w:t>
      </w:r>
    </w:p>
    <w:p w:rsidR="00DB0A51" w:rsidRPr="007A50A9" w:rsidRDefault="00DB0A51" w:rsidP="00880DA5">
      <w:pPr>
        <w:spacing w:after="26"/>
        <w:rPr>
          <w:rFonts w:ascii="Times New Roman" w:hAnsi="Times New Roman" w:cs="Times New Roman"/>
          <w:sz w:val="28"/>
          <w:szCs w:val="28"/>
        </w:rPr>
      </w:pPr>
    </w:p>
    <w:p w:rsidR="00DB0A51" w:rsidRPr="007A50A9" w:rsidRDefault="00DB0A51" w:rsidP="00880DA5">
      <w:pPr>
        <w:spacing w:after="5"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eastAsia="Times New Roman" w:hAnsi="Times New Roman" w:cs="Times New Roman"/>
          <w:b/>
          <w:sz w:val="28"/>
          <w:szCs w:val="28"/>
        </w:rPr>
        <w:t xml:space="preserve">3.2.2. Электронные издания (электронные ресурсы): </w:t>
      </w:r>
    </w:p>
    <w:p w:rsidR="00DB0A51" w:rsidRPr="007A50A9" w:rsidRDefault="00DB0A51" w:rsidP="00880DA5">
      <w:pPr>
        <w:numPr>
          <w:ilvl w:val="3"/>
          <w:numId w:val="1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Образовательные ресурсы сети Интернет по информатике [Электронный ресурс] /Режим доступа: </w:t>
      </w:r>
      <w:hyperlink r:id="rId30">
        <w:r w:rsidRPr="007A50A9">
          <w:rPr>
            <w:rFonts w:ascii="Times New Roman" w:hAnsi="Times New Roman" w:cs="Times New Roman"/>
            <w:sz w:val="28"/>
            <w:szCs w:val="28"/>
          </w:rPr>
          <w:t>http://vlad</w:t>
        </w:r>
      </w:hyperlink>
      <w:hyperlink r:id="rId31">
        <w:r w:rsidRPr="007A50A9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32">
        <w:r w:rsidRPr="007A50A9">
          <w:rPr>
            <w:rFonts w:ascii="Times New Roman" w:hAnsi="Times New Roman" w:cs="Times New Roman"/>
            <w:sz w:val="28"/>
            <w:szCs w:val="28"/>
          </w:rPr>
          <w:t>ezhov.narod.ru/zor/p6aa1.html</w:t>
        </w:r>
      </w:hyperlink>
      <w:hyperlink r:id="rId33">
        <w:r w:rsidRPr="007A50A9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DB0A51" w:rsidRPr="007A50A9" w:rsidRDefault="00DB0A51" w:rsidP="00880DA5">
      <w:pPr>
        <w:numPr>
          <w:ilvl w:val="3"/>
          <w:numId w:val="1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Информатика - и информационные технологии: cайт лаборатории информатики МИОО [Электронный ресурс] /Режим доступа: </w:t>
      </w:r>
      <w:hyperlink r:id="rId34">
        <w:r w:rsidRPr="007A50A9">
          <w:rPr>
            <w:rFonts w:ascii="Times New Roman" w:hAnsi="Times New Roman" w:cs="Times New Roman"/>
            <w:sz w:val="28"/>
            <w:szCs w:val="28"/>
          </w:rPr>
          <w:t>http://iit.metodist.ru</w:t>
        </w:r>
      </w:hyperlink>
      <w:hyperlink r:id="rId35">
        <w:r w:rsidRPr="007A50A9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DB0A51" w:rsidRPr="007A50A9" w:rsidRDefault="00DB0A51" w:rsidP="00880DA5">
      <w:pPr>
        <w:numPr>
          <w:ilvl w:val="3"/>
          <w:numId w:val="1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Интернет-университет информационных технологий (ИНТУИТ.ру) [Электронный </w:t>
      </w:r>
    </w:p>
    <w:p w:rsidR="00DB0A51" w:rsidRPr="007A50A9" w:rsidRDefault="00DB0A51" w:rsidP="00880D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ресурс] /Режим доступа: </w:t>
      </w:r>
      <w:hyperlink r:id="rId36">
        <w:r w:rsidRPr="007A50A9">
          <w:rPr>
            <w:rFonts w:ascii="Times New Roman" w:hAnsi="Times New Roman" w:cs="Times New Roman"/>
            <w:sz w:val="28"/>
            <w:szCs w:val="28"/>
          </w:rPr>
          <w:t>http://www.intuit.ru</w:t>
        </w:r>
      </w:hyperlink>
      <w:hyperlink r:id="rId37">
        <w:r w:rsidRPr="007A50A9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DB0A51" w:rsidRPr="007A50A9" w:rsidRDefault="00DB0A51" w:rsidP="00880DA5">
      <w:pPr>
        <w:numPr>
          <w:ilvl w:val="3"/>
          <w:numId w:val="1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Открытые системы: издания по информационным технологиям [Электронный ресурс] /Режим доступа: </w:t>
      </w:r>
      <w:hyperlink r:id="rId38">
        <w:r w:rsidRPr="007A50A9">
          <w:rPr>
            <w:rFonts w:ascii="Times New Roman" w:hAnsi="Times New Roman" w:cs="Times New Roman"/>
            <w:sz w:val="28"/>
            <w:szCs w:val="28"/>
          </w:rPr>
          <w:t>http://www.osp.ru</w:t>
        </w:r>
      </w:hyperlink>
      <w:hyperlink r:id="rId39">
        <w:r w:rsidRPr="007A50A9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DB0A51" w:rsidRPr="007A50A9" w:rsidRDefault="00DB0A51" w:rsidP="00DB0A51">
      <w:pPr>
        <w:spacing w:after="26"/>
        <w:ind w:left="660"/>
        <w:rPr>
          <w:rFonts w:ascii="Times New Roman" w:hAnsi="Times New Roman" w:cs="Times New Roman"/>
          <w:sz w:val="28"/>
          <w:szCs w:val="28"/>
        </w:rPr>
      </w:pPr>
    </w:p>
    <w:p w:rsidR="00DB0A51" w:rsidRPr="007A50A9" w:rsidRDefault="00DB0A51" w:rsidP="00880DA5">
      <w:pPr>
        <w:spacing w:after="5"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eastAsia="Times New Roman" w:hAnsi="Times New Roman" w:cs="Times New Roman"/>
          <w:b/>
          <w:sz w:val="28"/>
          <w:szCs w:val="28"/>
        </w:rPr>
        <w:t>3.2.3. Дополнительные источники (печатные издания)</w:t>
      </w:r>
    </w:p>
    <w:p w:rsidR="00DB0A51" w:rsidRPr="007A50A9" w:rsidRDefault="00DB0A51" w:rsidP="00880DA5">
      <w:pPr>
        <w:numPr>
          <w:ilvl w:val="3"/>
          <w:numId w:val="2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Информационные технологии: Учебник / М.Е. Елочкин, Ю.С. Брановский, И.Д. Николаенко; Рук. авт. группы М.Е. Елочкин. - М.: Издательский центр «Академия», 2012 – 256 с.: ил. ; </w:t>
      </w:r>
    </w:p>
    <w:p w:rsidR="00DB0A51" w:rsidRPr="007A50A9" w:rsidRDefault="00DB0A51" w:rsidP="00880DA5">
      <w:pPr>
        <w:numPr>
          <w:ilvl w:val="3"/>
          <w:numId w:val="2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офисе: учеб. Пособие / – М.: «Академия», 2012. – 314 с. ; </w:t>
      </w:r>
    </w:p>
    <w:p w:rsidR="00DB0A51" w:rsidRPr="007A50A9" w:rsidRDefault="00DB0A51" w:rsidP="00880DA5">
      <w:pPr>
        <w:numPr>
          <w:ilvl w:val="3"/>
          <w:numId w:val="2"/>
        </w:numPr>
        <w:spacing w:after="12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 xml:space="preserve">Л.Б. Левковец, Векторная графика CorelDraw – Спб: НИУ ИТОМО, 2013. – 357 с.; 4. Сергей Топорков AdobePhotoshop CS в примерах – Спб.: БХВ – Петербург, 2014 – 384 с. </w:t>
      </w:r>
    </w:p>
    <w:p w:rsidR="00DB0A51" w:rsidRDefault="00DB0A51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880DA5" w:rsidRDefault="00880DA5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880DA5" w:rsidRDefault="00880DA5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880DA5" w:rsidRDefault="00880DA5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880DA5" w:rsidRDefault="00880DA5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880DA5" w:rsidRDefault="00880DA5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880DA5" w:rsidRDefault="00880DA5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100D86" w:rsidRDefault="00100D86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880DA5" w:rsidRDefault="00880DA5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880DA5" w:rsidRPr="007A50A9" w:rsidRDefault="00880DA5" w:rsidP="00DB0A51">
      <w:pPr>
        <w:spacing w:after="0"/>
        <w:ind w:left="771"/>
        <w:rPr>
          <w:rFonts w:ascii="Times New Roman" w:hAnsi="Times New Roman" w:cs="Times New Roman"/>
          <w:sz w:val="28"/>
          <w:szCs w:val="28"/>
        </w:rPr>
      </w:pPr>
    </w:p>
    <w:p w:rsidR="00DB0A51" w:rsidRPr="00100D86" w:rsidRDefault="00DB0A51" w:rsidP="00973D53">
      <w:pPr>
        <w:numPr>
          <w:ilvl w:val="3"/>
          <w:numId w:val="2"/>
        </w:numPr>
        <w:spacing w:after="5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КОНТРОЛЬ </w:t>
      </w:r>
      <w:r w:rsidRPr="00100D8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И </w:t>
      </w:r>
      <w:r w:rsidRPr="00100D8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ОЦЕНКА </w:t>
      </w:r>
      <w:r w:rsidRPr="00100D8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РЕЗУЛЬТАТОВ </w:t>
      </w:r>
      <w:r w:rsidRPr="00100D8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ОСВОЕНИЯ </w:t>
      </w:r>
      <w:r w:rsidRPr="00100D86">
        <w:rPr>
          <w:rFonts w:ascii="Times New Roman" w:eastAsia="Times New Roman" w:hAnsi="Times New Roman" w:cs="Times New Roman"/>
          <w:b/>
          <w:sz w:val="28"/>
          <w:szCs w:val="28"/>
        </w:rPr>
        <w:tab/>
        <w:t>УЧЕБНОЙ ДИСЦИПЛИНЫ</w:t>
      </w:r>
    </w:p>
    <w:tbl>
      <w:tblPr>
        <w:tblStyle w:val="TableGrid"/>
        <w:tblW w:w="9317" w:type="dxa"/>
        <w:tblInd w:w="-108" w:type="dxa"/>
        <w:tblCellMar>
          <w:top w:w="51" w:type="dxa"/>
          <w:left w:w="108" w:type="dxa"/>
          <w:right w:w="7" w:type="dxa"/>
        </w:tblCellMar>
        <w:tblLook w:val="04A0"/>
      </w:tblPr>
      <w:tblGrid>
        <w:gridCol w:w="4592"/>
        <w:gridCol w:w="2379"/>
        <w:gridCol w:w="2611"/>
      </w:tblGrid>
      <w:tr w:rsidR="00DB0A51" w:rsidRPr="00100D86" w:rsidTr="00880DA5">
        <w:trPr>
          <w:trHeight w:val="28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Результаты обучения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и методы оценки </w:t>
            </w:r>
          </w:p>
        </w:tc>
      </w:tr>
      <w:tr w:rsidR="00DB0A51" w:rsidRPr="00100D86" w:rsidTr="00880DA5">
        <w:trPr>
          <w:trHeight w:val="580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51" w:rsidRPr="00100D86" w:rsidRDefault="00DB0A51" w:rsidP="00880DA5">
            <w:pPr>
              <w:spacing w:after="22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</w:p>
          <w:p w:rsidR="00DB0A51" w:rsidRPr="00100D86" w:rsidRDefault="00DB0A51" w:rsidP="00880DA5">
            <w:pPr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понятий автоматизированной обработки </w:t>
            </w:r>
            <w:r w:rsidR="00973D53" w:rsidRPr="00100D86">
              <w:rPr>
                <w:rFonts w:ascii="Times New Roman" w:hAnsi="Times New Roman" w:cs="Times New Roman"/>
                <w:sz w:val="28"/>
                <w:szCs w:val="28"/>
              </w:rPr>
              <w:t>информации; общего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и структуры персональных компьютеров и вычислительных систем;  </w:t>
            </w:r>
          </w:p>
          <w:p w:rsidR="00DB0A51" w:rsidRPr="00100D86" w:rsidRDefault="00DB0A51" w:rsidP="00880DA5">
            <w:pPr>
              <w:spacing w:after="3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базовых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системных программных продуктов в области профессиональной деятельности; </w:t>
            </w:r>
          </w:p>
          <w:p w:rsidR="00DB0A51" w:rsidRPr="00100D86" w:rsidRDefault="00DB0A51" w:rsidP="00880DA5">
            <w:pPr>
              <w:spacing w:after="26" w:line="261" w:lineRule="auto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состава,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функций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возможностей использования информационных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телекоммуникационных технологий в профессиональной </w:t>
            </w:r>
            <w:r w:rsidR="00973D53" w:rsidRPr="00100D86">
              <w:rPr>
                <w:rFonts w:ascii="Times New Roman" w:hAnsi="Times New Roman" w:cs="Times New Roman"/>
                <w:sz w:val="28"/>
                <w:szCs w:val="28"/>
              </w:rPr>
              <w:t>деятельности; методов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сбора, обработки, хранения, передачи и накопления </w:t>
            </w:r>
            <w:r w:rsidR="00973D53" w:rsidRPr="00100D86">
              <w:rPr>
                <w:rFonts w:ascii="Times New Roman" w:hAnsi="Times New Roman" w:cs="Times New Roman"/>
                <w:sz w:val="28"/>
                <w:szCs w:val="28"/>
              </w:rPr>
              <w:t>информации; основных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и приемов обеспечения информационной </w:t>
            </w:r>
          </w:p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51" w:rsidRPr="00100D86" w:rsidRDefault="00DB0A51" w:rsidP="00880DA5">
            <w:pPr>
              <w:spacing w:after="14" w:line="251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Полнота ответов, точность формулировок, не менее 75% правильных ответов. </w:t>
            </w:r>
          </w:p>
          <w:p w:rsidR="00DB0A51" w:rsidRPr="00100D86" w:rsidRDefault="00DB0A51" w:rsidP="00880DA5">
            <w:pPr>
              <w:spacing w:line="28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менее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75% правильных ответов. </w:t>
            </w:r>
          </w:p>
          <w:p w:rsidR="00DB0A51" w:rsidRPr="00100D86" w:rsidRDefault="00DB0A51" w:rsidP="00880DA5">
            <w:pPr>
              <w:spacing w:line="258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темы, адекватность результатов поставленным целям,  </w:t>
            </w:r>
          </w:p>
          <w:p w:rsidR="00DB0A51" w:rsidRPr="00100D86" w:rsidRDefault="00DB0A51" w:rsidP="00880DA5">
            <w:pPr>
              <w:spacing w:after="1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полнота ответов, точность формулировок, </w:t>
            </w:r>
          </w:p>
          <w:p w:rsidR="00DB0A51" w:rsidRPr="00100D86" w:rsidRDefault="00DB0A51" w:rsidP="00880DA5">
            <w:pPr>
              <w:spacing w:after="46" w:line="238" w:lineRule="auto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адекватность применения профессиональной </w:t>
            </w:r>
          </w:p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терминологии </w:t>
            </w:r>
          </w:p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51" w:rsidRPr="00100D86" w:rsidRDefault="00DB0A51" w:rsidP="00880DA5">
            <w:pPr>
              <w:spacing w:line="281" w:lineRule="auto"/>
              <w:ind w:right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Текущий контроль при проведении: </w:t>
            </w:r>
          </w:p>
          <w:p w:rsidR="00DB0A51" w:rsidRPr="00100D86" w:rsidRDefault="00DB0A51" w:rsidP="00880DA5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-письменного/устного опроса; </w:t>
            </w:r>
          </w:p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-тестирования; </w:t>
            </w:r>
          </w:p>
          <w:p w:rsidR="00DB0A51" w:rsidRPr="00100D86" w:rsidRDefault="00DB0A51" w:rsidP="00880DA5">
            <w:pPr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51" w:rsidRPr="00100D86" w:rsidRDefault="00DB0A51" w:rsidP="00880DA5">
            <w:pPr>
              <w:spacing w:after="47" w:line="238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-оценки результатов самостоятельной работы (докладов, рефератов, теоретической части проектов, </w:t>
            </w:r>
          </w:p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учебных исследований и т.д.) </w:t>
            </w:r>
          </w:p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51" w:rsidRPr="00100D86" w:rsidRDefault="00DB0A51" w:rsidP="00880DA5">
            <w:pPr>
              <w:spacing w:after="2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51" w:rsidRPr="00100D86" w:rsidRDefault="00DB0A51" w:rsidP="00880DA5">
            <w:pPr>
              <w:spacing w:after="25" w:line="256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дифференцированного зачета в виде:  </w:t>
            </w:r>
          </w:p>
          <w:p w:rsidR="00DB0A51" w:rsidRPr="00100D86" w:rsidRDefault="00DB0A51" w:rsidP="00880DA5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-письменных/ устных ответов,  </w:t>
            </w:r>
          </w:p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-тестирования </w:t>
            </w:r>
          </w:p>
        </w:tc>
      </w:tr>
      <w:tr w:rsidR="00DB0A51" w:rsidRPr="00100D86" w:rsidTr="00880DA5">
        <w:trPr>
          <w:trHeight w:val="635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51" w:rsidRPr="00100D86" w:rsidRDefault="00DB0A51" w:rsidP="00880DA5">
            <w:pPr>
              <w:spacing w:after="5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Умения: </w:t>
            </w:r>
          </w:p>
          <w:p w:rsidR="00DB0A51" w:rsidRPr="00100D86" w:rsidRDefault="00DB0A51" w:rsidP="00880DA5">
            <w:pPr>
              <w:spacing w:after="3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современными средствами связи иоргтехникой; обрабатывать текстовую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табличную информацию; использовать технологии сбора, размещения,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DB0A51" w:rsidRPr="00100D86" w:rsidRDefault="00DB0A51" w:rsidP="00880DA5">
            <w:pPr>
              <w:spacing w:after="11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профессиональной деятельности различные виды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программного обеспечения,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компьютерные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телекоммуникационные средства; обеспечивать </w:t>
            </w:r>
          </w:p>
          <w:p w:rsidR="00DB0A51" w:rsidRPr="00100D86" w:rsidRDefault="00DB0A51" w:rsidP="00880DA5">
            <w:pPr>
              <w:spacing w:after="24" w:line="264" w:lineRule="auto"/>
              <w:ind w:left="-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информационнуюбезопасность;применять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антивирусные </w:t>
            </w:r>
          </w:p>
          <w:p w:rsidR="00DB0A51" w:rsidRPr="00100D86" w:rsidRDefault="00DB0A51" w:rsidP="00880DA5">
            <w:pPr>
              <w:spacing w:after="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защиты информации; </w:t>
            </w:r>
          </w:p>
          <w:p w:rsidR="00DB0A51" w:rsidRPr="00100D86" w:rsidRDefault="00DB0A51" w:rsidP="00880DA5">
            <w:pPr>
              <w:tabs>
                <w:tab w:val="center" w:pos="1348"/>
                <w:tab w:val="right" w:pos="3956"/>
              </w:tabs>
              <w:spacing w:after="2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</w:t>
            </w:r>
          </w:p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информации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51" w:rsidRPr="00100D86" w:rsidRDefault="00DB0A51" w:rsidP="00880DA5">
            <w:pPr>
              <w:spacing w:line="26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Правильность, полнота выполнения заданий, точность формулировок, точность 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расчетов, соответствие требованиям Адекватность, оптимальность выбора способов действий, методов, техник, последовательностей действий и т.д.  </w:t>
            </w:r>
          </w:p>
          <w:p w:rsidR="00DB0A51" w:rsidRPr="00100D86" w:rsidRDefault="00DB0A51" w:rsidP="00880DA5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оценки, самооценки выполнения </w:t>
            </w:r>
          </w:p>
          <w:p w:rsidR="00DB0A51" w:rsidRPr="00100D86" w:rsidRDefault="00DB0A51" w:rsidP="00880DA5">
            <w:pPr>
              <w:spacing w:line="258" w:lineRule="auto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инструкций, </w:t>
            </w:r>
            <w:r w:rsidR="00973D53" w:rsidRPr="00100D86">
              <w:rPr>
                <w:rFonts w:ascii="Times New Roman" w:hAnsi="Times New Roman" w:cs="Times New Roman"/>
                <w:sz w:val="28"/>
                <w:szCs w:val="28"/>
              </w:rPr>
              <w:t>регламентов Рациональность</w:t>
            </w: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и т.д. </w:t>
            </w:r>
          </w:p>
          <w:p w:rsidR="00DB0A51" w:rsidRPr="00100D86" w:rsidRDefault="00DB0A51" w:rsidP="00880D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51" w:rsidRPr="00100D86" w:rsidRDefault="00DB0A51" w:rsidP="00880DA5">
            <w:pPr>
              <w:spacing w:after="15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Текущий контроль:</w:t>
            </w:r>
          </w:p>
          <w:p w:rsidR="00DB0A51" w:rsidRPr="00100D86" w:rsidRDefault="00880DA5" w:rsidP="00880DA5">
            <w:pPr>
              <w:spacing w:after="45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0A51"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демонстрируемых умений, выполняемых действий, защите отчетов по практическим </w:t>
            </w:r>
          </w:p>
          <w:p w:rsidR="00DB0A51" w:rsidRPr="00100D86" w:rsidRDefault="00DB0A51" w:rsidP="00880DA5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занятиям; </w:t>
            </w:r>
          </w:p>
          <w:p w:rsidR="00DB0A51" w:rsidRPr="00100D86" w:rsidRDefault="00880DA5" w:rsidP="00880DA5">
            <w:pPr>
              <w:spacing w:after="28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0A51"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DB0A51" w:rsidRPr="00100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заданий для самостоятельной </w:t>
            </w:r>
            <w:r w:rsidR="00973D53"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 w:rsidR="00973D53" w:rsidRPr="00973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</w:t>
            </w:r>
            <w:r w:rsidR="00F1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B0A51" w:rsidRPr="00100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</w:t>
            </w:r>
            <w:r w:rsidR="00DB0A51"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0A51" w:rsidRPr="00100D86" w:rsidRDefault="00880DA5" w:rsidP="00880DA5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0A51"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выполнения практических </w:t>
            </w:r>
          </w:p>
          <w:p w:rsidR="00DB0A51" w:rsidRPr="00100D86" w:rsidRDefault="00DB0A51" w:rsidP="00880DA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6">
              <w:rPr>
                <w:rFonts w:ascii="Times New Roman" w:hAnsi="Times New Roman" w:cs="Times New Roman"/>
                <w:sz w:val="28"/>
                <w:szCs w:val="28"/>
              </w:rPr>
              <w:t xml:space="preserve">заданий на зачете </w:t>
            </w:r>
          </w:p>
          <w:p w:rsidR="00DB0A51" w:rsidRPr="00100D86" w:rsidRDefault="00DB0A51" w:rsidP="00880DA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A51" w:rsidRPr="00100D86" w:rsidRDefault="00DB0A51" w:rsidP="00DB0A51">
      <w:pPr>
        <w:spacing w:after="0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DB0A51" w:rsidRPr="00100D86" w:rsidRDefault="00DB0A51" w:rsidP="00DB0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A51" w:rsidRPr="00100D86" w:rsidRDefault="00DB0A51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099" w:rsidRPr="00100D86" w:rsidRDefault="00297099" w:rsidP="00DB0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7099" w:rsidRPr="00100D86" w:rsidSect="00D03B17">
      <w:pgSz w:w="11910" w:h="16840"/>
      <w:pgMar w:top="1134" w:right="850" w:bottom="1134" w:left="1701" w:header="733" w:footer="0" w:gutter="0"/>
      <w:pgNumType w:start="1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1E" w:rsidRDefault="00E26A1E" w:rsidP="00E56015">
      <w:pPr>
        <w:spacing w:after="0" w:line="240" w:lineRule="auto"/>
      </w:pPr>
      <w:r>
        <w:separator/>
      </w:r>
    </w:p>
  </w:endnote>
  <w:endnote w:type="continuationSeparator" w:id="1">
    <w:p w:rsidR="00E26A1E" w:rsidRDefault="00E26A1E" w:rsidP="00E5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22850"/>
      <w:docPartObj>
        <w:docPartGallery w:val="Page Numbers (Bottom of Page)"/>
        <w:docPartUnique/>
      </w:docPartObj>
    </w:sdtPr>
    <w:sdtContent>
      <w:p w:rsidR="00514AA2" w:rsidRDefault="00514AA2">
        <w:pPr>
          <w:pStyle w:val="a4"/>
          <w:jc w:val="center"/>
        </w:pPr>
        <w:fldSimple w:instr="PAGE   \* MERGEFORMAT">
          <w:r w:rsidR="00EF73DE">
            <w:rPr>
              <w:noProof/>
            </w:rPr>
            <w:t>6</w:t>
          </w:r>
        </w:fldSimple>
      </w:p>
    </w:sdtContent>
  </w:sdt>
  <w:p w:rsidR="00514AA2" w:rsidRDefault="00514A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A2" w:rsidRDefault="00514A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530158"/>
      <w:docPartObj>
        <w:docPartGallery w:val="Page Numbers (Bottom of Page)"/>
        <w:docPartUnique/>
      </w:docPartObj>
    </w:sdtPr>
    <w:sdtContent>
      <w:p w:rsidR="00514AA2" w:rsidRDefault="00514AA2">
        <w:pPr>
          <w:pStyle w:val="a4"/>
          <w:jc w:val="center"/>
        </w:pPr>
        <w:fldSimple w:instr="PAGE   \* MERGEFORMAT">
          <w:r w:rsidR="00EF73DE">
            <w:rPr>
              <w:noProof/>
            </w:rPr>
            <w:t>14</w:t>
          </w:r>
        </w:fldSimple>
      </w:p>
    </w:sdtContent>
  </w:sdt>
  <w:p w:rsidR="00514AA2" w:rsidRDefault="00514AA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A2" w:rsidRDefault="00514A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1E" w:rsidRDefault="00E26A1E" w:rsidP="00E56015">
      <w:pPr>
        <w:spacing w:after="0" w:line="240" w:lineRule="auto"/>
      </w:pPr>
      <w:r>
        <w:separator/>
      </w:r>
    </w:p>
  </w:footnote>
  <w:footnote w:type="continuationSeparator" w:id="1">
    <w:p w:rsidR="00E26A1E" w:rsidRDefault="00E26A1E" w:rsidP="00E5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A2" w:rsidRDefault="00514AA2">
    <w:pPr>
      <w:tabs>
        <w:tab w:val="center" w:pos="358"/>
        <w:tab w:val="center" w:pos="5461"/>
      </w:tabs>
      <w:spacing w:after="0"/>
    </w:pPr>
    <w:r>
      <w:rPr>
        <w:rFonts w:ascii="Calibri" w:eastAsia="Calibri" w:hAnsi="Calibri" w:cs="Calibri"/>
      </w:rPr>
      <w:tab/>
    </w:r>
    <w:r>
      <w:tab/>
    </w:r>
    <w:fldSimple w:instr=" PAGE   \* MERGEFORMAT ">
      <w:r>
        <w:rPr>
          <w:noProof/>
        </w:rPr>
        <w:t>188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A2" w:rsidRDefault="00514AA2">
    <w:pPr>
      <w:tabs>
        <w:tab w:val="center" w:pos="358"/>
        <w:tab w:val="center" w:pos="5461"/>
      </w:tabs>
      <w:spacing w:after="0"/>
    </w:pPr>
    <w:r>
      <w:rPr>
        <w:rFonts w:ascii="Calibri" w:eastAsia="Calibri" w:hAnsi="Calibri" w:cs="Calibri"/>
      </w:rP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A2" w:rsidRDefault="00514AA2">
    <w:pPr>
      <w:tabs>
        <w:tab w:val="center" w:pos="358"/>
        <w:tab w:val="center" w:pos="5461"/>
      </w:tabs>
      <w:spacing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A2" w:rsidRDefault="00514AA2">
    <w:pPr>
      <w:tabs>
        <w:tab w:val="right" w:pos="7691"/>
      </w:tabs>
      <w:spacing w:after="0"/>
      <w:ind w:right="-1210"/>
    </w:pPr>
    <w:r>
      <w:tab/>
    </w:r>
    <w:fldSimple w:instr=" PAGE   \* MERGEFORMAT ">
      <w:r>
        <w:rPr>
          <w:noProof/>
        </w:rPr>
        <w:t>196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A2" w:rsidRDefault="00514AA2">
    <w:pPr>
      <w:tabs>
        <w:tab w:val="right" w:pos="7691"/>
      </w:tabs>
      <w:spacing w:after="0"/>
      <w:ind w:right="-1210"/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A2" w:rsidRDefault="00514AA2">
    <w:pPr>
      <w:tabs>
        <w:tab w:val="right" w:pos="7691"/>
      </w:tabs>
      <w:spacing w:after="0"/>
      <w:ind w:right="-1210"/>
    </w:pPr>
    <w:r>
      <w:tab/>
    </w:r>
    <w:fldSimple w:instr=" PAGE   \* MERGEFORMAT ">
      <w: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EE36B69"/>
    <w:multiLevelType w:val="multilevel"/>
    <w:tmpl w:val="E77882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0722A"/>
    <w:multiLevelType w:val="hybridMultilevel"/>
    <w:tmpl w:val="A3B2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1356"/>
    <w:multiLevelType w:val="hybridMultilevel"/>
    <w:tmpl w:val="A828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D11D4"/>
    <w:multiLevelType w:val="multilevel"/>
    <w:tmpl w:val="A33A685E"/>
    <w:lvl w:ilvl="0">
      <w:start w:val="1"/>
      <w:numFmt w:val="decimal"/>
      <w:lvlText w:val="%1."/>
      <w:lvlJc w:val="left"/>
      <w:pPr>
        <w:ind w:left="112" w:hanging="64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734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846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ind w:left="1373" w:hanging="6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65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600"/>
      </w:pPr>
      <w:rPr>
        <w:rFonts w:hint="default"/>
      </w:rPr>
    </w:lvl>
  </w:abstractNum>
  <w:abstractNum w:abstractNumId="5">
    <w:nsid w:val="5C0C0D24"/>
    <w:multiLevelType w:val="hybridMultilevel"/>
    <w:tmpl w:val="A1D05634"/>
    <w:lvl w:ilvl="0" w:tplc="8534919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659F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A52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292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0B6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68E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C8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89F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48A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9148E3"/>
    <w:multiLevelType w:val="hybridMultilevel"/>
    <w:tmpl w:val="E6A0086E"/>
    <w:lvl w:ilvl="0" w:tplc="E3A263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4A5F8">
      <w:start w:val="1"/>
      <w:numFmt w:val="lowerLetter"/>
      <w:lvlText w:val="%2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A99A2">
      <w:start w:val="1"/>
      <w:numFmt w:val="lowerRoman"/>
      <w:lvlText w:val="%3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0BF92">
      <w:start w:val="1"/>
      <w:numFmt w:val="decimal"/>
      <w:lvlRestart w:val="0"/>
      <w:lvlText w:val="%4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AB4C8">
      <w:start w:val="1"/>
      <w:numFmt w:val="lowerLetter"/>
      <w:lvlText w:val="%5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8BA2A">
      <w:start w:val="1"/>
      <w:numFmt w:val="lowerRoman"/>
      <w:lvlText w:val="%6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6374">
      <w:start w:val="1"/>
      <w:numFmt w:val="decimal"/>
      <w:lvlText w:val="%7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EE05E">
      <w:start w:val="1"/>
      <w:numFmt w:val="lowerLetter"/>
      <w:lvlText w:val="%8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0E1CC">
      <w:start w:val="1"/>
      <w:numFmt w:val="lowerRoman"/>
      <w:lvlText w:val="%9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654784"/>
    <w:multiLevelType w:val="multilevel"/>
    <w:tmpl w:val="F86AAB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73014CFF"/>
    <w:multiLevelType w:val="hybridMultilevel"/>
    <w:tmpl w:val="123C0F76"/>
    <w:lvl w:ilvl="0" w:tplc="B0D468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8722A">
      <w:start w:val="1"/>
      <w:numFmt w:val="lowerLetter"/>
      <w:lvlText w:val="%2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6BF46">
      <w:start w:val="1"/>
      <w:numFmt w:val="lowerRoman"/>
      <w:lvlText w:val="%3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6C7DA">
      <w:start w:val="1"/>
      <w:numFmt w:val="decimal"/>
      <w:lvlRestart w:val="0"/>
      <w:lvlText w:val="%4."/>
      <w:lvlJc w:val="left"/>
      <w:pPr>
        <w:ind w:left="3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42CA0">
      <w:start w:val="1"/>
      <w:numFmt w:val="lowerLetter"/>
      <w:lvlText w:val="%5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62C8">
      <w:start w:val="1"/>
      <w:numFmt w:val="lowerRoman"/>
      <w:lvlText w:val="%6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EA6B4">
      <w:start w:val="1"/>
      <w:numFmt w:val="decimal"/>
      <w:lvlText w:val="%7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0B7EE">
      <w:start w:val="1"/>
      <w:numFmt w:val="lowerLetter"/>
      <w:lvlText w:val="%8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C0570">
      <w:start w:val="1"/>
      <w:numFmt w:val="lowerRoman"/>
      <w:lvlText w:val="%9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FD6866"/>
    <w:multiLevelType w:val="hybridMultilevel"/>
    <w:tmpl w:val="B6DA473E"/>
    <w:lvl w:ilvl="0" w:tplc="9B2EDD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0E750">
      <w:start w:val="1"/>
      <w:numFmt w:val="lowerLetter"/>
      <w:lvlText w:val="%2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851C">
      <w:start w:val="1"/>
      <w:numFmt w:val="lowerRoman"/>
      <w:lvlText w:val="%3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49A66">
      <w:start w:val="1"/>
      <w:numFmt w:val="decimal"/>
      <w:lvlRestart w:val="0"/>
      <w:lvlText w:val="%4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8AC10">
      <w:start w:val="1"/>
      <w:numFmt w:val="lowerLetter"/>
      <w:lvlText w:val="%5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09966">
      <w:start w:val="1"/>
      <w:numFmt w:val="lowerRoman"/>
      <w:lvlText w:val="%6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E0F24">
      <w:start w:val="1"/>
      <w:numFmt w:val="decimal"/>
      <w:lvlText w:val="%7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485D2">
      <w:start w:val="1"/>
      <w:numFmt w:val="lowerLetter"/>
      <w:lvlText w:val="%8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0FCDE">
      <w:start w:val="1"/>
      <w:numFmt w:val="lowerRoman"/>
      <w:lvlText w:val="%9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31A5B"/>
    <w:rsid w:val="0001068C"/>
    <w:rsid w:val="000350B1"/>
    <w:rsid w:val="00056403"/>
    <w:rsid w:val="000623CC"/>
    <w:rsid w:val="00065CA9"/>
    <w:rsid w:val="000E6793"/>
    <w:rsid w:val="00100D86"/>
    <w:rsid w:val="00131A5B"/>
    <w:rsid w:val="00152EC9"/>
    <w:rsid w:val="00195362"/>
    <w:rsid w:val="001C3FFA"/>
    <w:rsid w:val="001D6594"/>
    <w:rsid w:val="0022287D"/>
    <w:rsid w:val="00225769"/>
    <w:rsid w:val="00263785"/>
    <w:rsid w:val="00267C00"/>
    <w:rsid w:val="00296C1D"/>
    <w:rsid w:val="00297099"/>
    <w:rsid w:val="00356D78"/>
    <w:rsid w:val="003D19B2"/>
    <w:rsid w:val="00457C0C"/>
    <w:rsid w:val="004C2E1B"/>
    <w:rsid w:val="004E3DFD"/>
    <w:rsid w:val="00507A8B"/>
    <w:rsid w:val="00514AA2"/>
    <w:rsid w:val="0052721D"/>
    <w:rsid w:val="005D143C"/>
    <w:rsid w:val="00621B78"/>
    <w:rsid w:val="006304EE"/>
    <w:rsid w:val="006C3AA2"/>
    <w:rsid w:val="006C4F93"/>
    <w:rsid w:val="00740EF6"/>
    <w:rsid w:val="0075433D"/>
    <w:rsid w:val="007934FA"/>
    <w:rsid w:val="007A50A9"/>
    <w:rsid w:val="007E2F07"/>
    <w:rsid w:val="007F7EDB"/>
    <w:rsid w:val="00810F78"/>
    <w:rsid w:val="008756A5"/>
    <w:rsid w:val="00880DA5"/>
    <w:rsid w:val="00882A1F"/>
    <w:rsid w:val="0089512A"/>
    <w:rsid w:val="008A7F5C"/>
    <w:rsid w:val="008C6A34"/>
    <w:rsid w:val="0094695D"/>
    <w:rsid w:val="00973D53"/>
    <w:rsid w:val="009D12D4"/>
    <w:rsid w:val="00A368CA"/>
    <w:rsid w:val="00A72C36"/>
    <w:rsid w:val="00A73AD0"/>
    <w:rsid w:val="00A743E3"/>
    <w:rsid w:val="00A82FCE"/>
    <w:rsid w:val="00AC731F"/>
    <w:rsid w:val="00AE3935"/>
    <w:rsid w:val="00B152F0"/>
    <w:rsid w:val="00B251D3"/>
    <w:rsid w:val="00B53EC2"/>
    <w:rsid w:val="00B70DC0"/>
    <w:rsid w:val="00B94EC8"/>
    <w:rsid w:val="00BC792D"/>
    <w:rsid w:val="00C065A7"/>
    <w:rsid w:val="00C32F61"/>
    <w:rsid w:val="00C44CF7"/>
    <w:rsid w:val="00C660CE"/>
    <w:rsid w:val="00C95BF6"/>
    <w:rsid w:val="00CB37AD"/>
    <w:rsid w:val="00CC3E0C"/>
    <w:rsid w:val="00D03B17"/>
    <w:rsid w:val="00D32782"/>
    <w:rsid w:val="00D340D1"/>
    <w:rsid w:val="00D62237"/>
    <w:rsid w:val="00DB0A51"/>
    <w:rsid w:val="00DB2692"/>
    <w:rsid w:val="00DF119B"/>
    <w:rsid w:val="00E124F3"/>
    <w:rsid w:val="00E26A1E"/>
    <w:rsid w:val="00E56015"/>
    <w:rsid w:val="00E86AAE"/>
    <w:rsid w:val="00E86BA1"/>
    <w:rsid w:val="00E86DEA"/>
    <w:rsid w:val="00E95504"/>
    <w:rsid w:val="00EF1594"/>
    <w:rsid w:val="00EF323E"/>
    <w:rsid w:val="00EF73DE"/>
    <w:rsid w:val="00F065CF"/>
    <w:rsid w:val="00F14740"/>
    <w:rsid w:val="00F417E0"/>
    <w:rsid w:val="00F618EA"/>
    <w:rsid w:val="00F80973"/>
    <w:rsid w:val="00F82EDC"/>
    <w:rsid w:val="00FC1E22"/>
    <w:rsid w:val="00FD05AF"/>
    <w:rsid w:val="00FF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F0"/>
  </w:style>
  <w:style w:type="paragraph" w:styleId="1">
    <w:name w:val="heading 1"/>
    <w:basedOn w:val="a"/>
    <w:next w:val="a"/>
    <w:link w:val="10"/>
    <w:uiPriority w:val="9"/>
    <w:qFormat/>
    <w:rsid w:val="00DB0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0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7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0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DB0A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2287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50A9"/>
  </w:style>
  <w:style w:type="table" w:styleId="a6">
    <w:name w:val="Table Grid"/>
    <w:basedOn w:val="a1"/>
    <w:uiPriority w:val="39"/>
    <w:rsid w:val="008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9512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970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70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97099"/>
    <w:pPr>
      <w:widowControl w:val="0"/>
      <w:spacing w:before="137"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297099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709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97099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7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www.biblio-online.ru/viewer/1AFA0FC3-C1D5-4AD7-AA67-5375B13A415F" TargetMode="External"/><Relationship Id="rId26" Type="http://schemas.openxmlformats.org/officeDocument/2006/relationships/hyperlink" Target="https://www.biblio-online.ru/viewer/1AFA0FC3-C1D5-4AD7-AA67-5375B13A415F" TargetMode="External"/><Relationship Id="rId39" Type="http://schemas.openxmlformats.org/officeDocument/2006/relationships/hyperlink" Target="http://www.osp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viewer/1AFA0FC3-C1D5-4AD7-AA67-5375B13A415F" TargetMode="External"/><Relationship Id="rId34" Type="http://schemas.openxmlformats.org/officeDocument/2006/relationships/hyperlink" Target="http://iit.metodis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s://www.biblio-online.ru/viewer/1AFA0FC3-C1D5-4AD7-AA67-5375B13A415F" TargetMode="External"/><Relationship Id="rId33" Type="http://schemas.openxmlformats.org/officeDocument/2006/relationships/hyperlink" Target="http://vlad-ezhov.narod.ru/zor/p6aa1.html" TargetMode="External"/><Relationship Id="rId38" Type="http://schemas.openxmlformats.org/officeDocument/2006/relationships/hyperlink" Target="http://www.osp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www.biblio-online.ru/viewer/1AFA0FC3-C1D5-4AD7-AA67-5375B13A415F" TargetMode="External"/><Relationship Id="rId29" Type="http://schemas.openxmlformats.org/officeDocument/2006/relationships/hyperlink" Target="https://www.biblio-online.ru/viewer/1AFA0FC3-C1D5-4AD7-AA67-5375B13A415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biblio-online.ru/viewer/1AFA0FC3-C1D5-4AD7-AA67-5375B13A415F" TargetMode="External"/><Relationship Id="rId32" Type="http://schemas.openxmlformats.org/officeDocument/2006/relationships/hyperlink" Target="http://vlad-ezhov.narod.ru/zor/p6aa1.html" TargetMode="External"/><Relationship Id="rId37" Type="http://schemas.openxmlformats.org/officeDocument/2006/relationships/hyperlink" Target="http://www.intuit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biblio-online.ru/viewer/1AFA0FC3-C1D5-4AD7-AA67-5375B13A415F" TargetMode="External"/><Relationship Id="rId28" Type="http://schemas.openxmlformats.org/officeDocument/2006/relationships/hyperlink" Target="https://www.biblio-online.ru/viewer/1AFA0FC3-C1D5-4AD7-AA67-5375B13A415F" TargetMode="External"/><Relationship Id="rId36" Type="http://schemas.openxmlformats.org/officeDocument/2006/relationships/hyperlink" Target="http://www.intui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iblio-online.ru/viewer/1AFA0FC3-C1D5-4AD7-AA67-5375B13A415F" TargetMode="External"/><Relationship Id="rId31" Type="http://schemas.openxmlformats.org/officeDocument/2006/relationships/hyperlink" Target="http://vlad-ezhov.narod.ru/zor/p6aa1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www.biblio-online.ru/viewer/1AFA0FC3-C1D5-4AD7-AA67-5375B13A415F" TargetMode="External"/><Relationship Id="rId27" Type="http://schemas.openxmlformats.org/officeDocument/2006/relationships/hyperlink" Target="https://www.biblio-online.ru/viewer/1AFA0FC3-C1D5-4AD7-AA67-5375B13A415F" TargetMode="External"/><Relationship Id="rId30" Type="http://schemas.openxmlformats.org/officeDocument/2006/relationships/hyperlink" Target="http://vlad-ezhov.narod.ru/zor/p6aa1.html" TargetMode="External"/><Relationship Id="rId35" Type="http://schemas.openxmlformats.org/officeDocument/2006/relationships/hyperlink" Target="http://iit.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73F7-23F7-4AE4-9B8D-3B84EF07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УМР</cp:lastModifiedBy>
  <cp:revision>2</cp:revision>
  <cp:lastPrinted>2021-05-17T03:23:00Z</cp:lastPrinted>
  <dcterms:created xsi:type="dcterms:W3CDTF">2021-06-16T09:58:00Z</dcterms:created>
  <dcterms:modified xsi:type="dcterms:W3CDTF">2021-06-16T09:58:00Z</dcterms:modified>
</cp:coreProperties>
</file>