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F9" w:rsidRDefault="00BA0CF9" w:rsidP="00D26910">
      <w:pPr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28"/>
          <w:szCs w:val="28"/>
        </w:rPr>
      </w:pPr>
    </w:p>
    <w:p w:rsidR="00BA0CF9" w:rsidRPr="006566DB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  <w:i/>
          <w:sz w:val="32"/>
          <w:szCs w:val="28"/>
        </w:rPr>
      </w:pPr>
      <w:r w:rsidRPr="006566DB">
        <w:rPr>
          <w:b/>
          <w:i/>
          <w:sz w:val="32"/>
          <w:szCs w:val="28"/>
        </w:rPr>
        <w:t>Рабочая программа учебной дисциплины</w:t>
      </w:r>
    </w:p>
    <w:p w:rsidR="00BA0CF9" w:rsidRPr="00BD2992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Pr="00BD2992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  <w:r>
        <w:rPr>
          <w:b/>
          <w:sz w:val="40"/>
          <w:szCs w:val="40"/>
        </w:rPr>
        <w:t>Русский язык и культура речи</w:t>
      </w: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b/>
        </w:rPr>
      </w:pPr>
    </w:p>
    <w:p w:rsidR="00BA0CF9" w:rsidRDefault="00BA0CF9" w:rsidP="00BA0CF9">
      <w:pPr>
        <w:widowControl w:val="0"/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Pr="00BA2C45">
        <w:rPr>
          <w:sz w:val="28"/>
          <w:szCs w:val="28"/>
        </w:rPr>
        <w:t xml:space="preserve"> г. </w:t>
      </w:r>
    </w:p>
    <w:p w:rsidR="00096521" w:rsidRDefault="00096521" w:rsidP="00BA0CF9">
      <w:pPr>
        <w:widowControl w:val="0"/>
        <w:tabs>
          <w:tab w:val="left" w:pos="0"/>
        </w:tabs>
        <w:suppressAutoHyphens/>
        <w:jc w:val="center"/>
        <w:rPr>
          <w:sz w:val="28"/>
          <w:szCs w:val="28"/>
        </w:rPr>
      </w:pPr>
    </w:p>
    <w:p w:rsidR="00096521" w:rsidRDefault="00096521" w:rsidP="00BA0CF9">
      <w:pPr>
        <w:widowControl w:val="0"/>
        <w:tabs>
          <w:tab w:val="left" w:pos="0"/>
        </w:tabs>
        <w:suppressAutoHyphens/>
        <w:jc w:val="center"/>
        <w:rPr>
          <w:sz w:val="28"/>
          <w:szCs w:val="28"/>
        </w:rPr>
      </w:pPr>
    </w:p>
    <w:p w:rsidR="00096521" w:rsidRPr="0041317C" w:rsidRDefault="00096521" w:rsidP="00BA0CF9">
      <w:pPr>
        <w:widowControl w:val="0"/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6566DB" w:rsidRPr="006566DB" w:rsidRDefault="006566DB" w:rsidP="006566DB">
      <w:pPr>
        <w:pStyle w:val="41"/>
        <w:shd w:val="clear" w:color="auto" w:fill="auto"/>
        <w:spacing w:before="0" w:after="228"/>
        <w:ind w:left="20" w:firstLine="688"/>
        <w:jc w:val="both"/>
        <w:rPr>
          <w:rFonts w:ascii="Times New Roman" w:hAnsi="Times New Roman" w:cs="Times New Roman"/>
          <w:b w:val="0"/>
        </w:rPr>
      </w:pPr>
      <w:r w:rsidRPr="006566DB">
        <w:rPr>
          <w:rFonts w:ascii="Times New Roman" w:hAnsi="Times New Roman" w:cs="Times New Roman"/>
          <w:b w:val="0"/>
        </w:rPr>
        <w:t>Рабочая программа учебной дисциплины</w:t>
      </w:r>
      <w:r w:rsidRPr="006566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Русский язык и культура речи</w:t>
      </w:r>
      <w:r w:rsidRPr="006566DB">
        <w:rPr>
          <w:rFonts w:ascii="Times New Roman" w:hAnsi="Times New Roman" w:cs="Times New Roman"/>
          <w:b w:val="0"/>
        </w:rPr>
        <w:t xml:space="preserve"> введена в образовательную программу  ФГОС СПО за счёт времени вариативной </w:t>
      </w:r>
      <w:r w:rsidRPr="006566DB">
        <w:rPr>
          <w:rFonts w:ascii="Times New Roman" w:hAnsi="Times New Roman" w:cs="Times New Roman"/>
          <w:b w:val="0"/>
          <w:i/>
        </w:rPr>
        <w:t xml:space="preserve">(протокол </w:t>
      </w:r>
      <w:r w:rsidR="005E7DDA">
        <w:rPr>
          <w:rFonts w:ascii="Times New Roman" w:hAnsi="Times New Roman" w:cs="Times New Roman"/>
          <w:b w:val="0"/>
          <w:i/>
        </w:rPr>
        <w:t xml:space="preserve">Педагогического совета </w:t>
      </w:r>
      <w:r w:rsidRPr="006566DB">
        <w:rPr>
          <w:rFonts w:ascii="Times New Roman" w:hAnsi="Times New Roman" w:cs="Times New Roman"/>
          <w:b w:val="0"/>
          <w:i/>
        </w:rPr>
        <w:t>№5  от 12.04.2021г.)</w:t>
      </w:r>
      <w:r w:rsidRPr="006566DB">
        <w:rPr>
          <w:rFonts w:ascii="Times New Roman" w:hAnsi="Times New Roman" w:cs="Times New Roman"/>
        </w:rPr>
        <w:t xml:space="preserve"> </w:t>
      </w:r>
      <w:r w:rsidRPr="006566DB">
        <w:rPr>
          <w:rFonts w:ascii="Times New Roman" w:hAnsi="Times New Roman" w:cs="Times New Roman"/>
          <w:b w:val="0"/>
        </w:rPr>
        <w:t xml:space="preserve">части учебного плана </w:t>
      </w:r>
      <w:r w:rsidRPr="006566DB">
        <w:rPr>
          <w:rFonts w:ascii="Times New Roman" w:hAnsi="Times New Roman" w:cs="Times New Roman"/>
        </w:rPr>
        <w:t xml:space="preserve">   </w:t>
      </w:r>
      <w:r w:rsidRPr="006566DB">
        <w:rPr>
          <w:rFonts w:ascii="Times New Roman" w:hAnsi="Times New Roman" w:cs="Times New Roman"/>
          <w:b w:val="0"/>
        </w:rPr>
        <w:t xml:space="preserve">по  специальности  среднего профессионального образования </w:t>
      </w:r>
      <w:r w:rsidRPr="006566DB">
        <w:rPr>
          <w:rFonts w:ascii="Times New Roman" w:hAnsi="Times New Roman" w:cs="Times New Roman"/>
          <w:bCs w:val="0"/>
        </w:rPr>
        <w:t xml:space="preserve">43.02.14  Гостиничное дело </w:t>
      </w:r>
      <w:r w:rsidRPr="006566DB">
        <w:rPr>
          <w:rFonts w:ascii="Times New Roman" w:hAnsi="Times New Roman" w:cs="Times New Roman"/>
          <w:b w:val="0"/>
          <w:bCs w:val="0"/>
        </w:rPr>
        <w:t xml:space="preserve">и предназначена для реализации в группах обучающихся специальности СПО </w:t>
      </w:r>
      <w:r w:rsidRPr="006566DB">
        <w:rPr>
          <w:rFonts w:ascii="Times New Roman" w:hAnsi="Times New Roman" w:cs="Times New Roman"/>
          <w:bCs w:val="0"/>
        </w:rPr>
        <w:t>43.02.14  Гостиничное дело.</w:t>
      </w:r>
    </w:p>
    <w:p w:rsidR="006566DB" w:rsidRPr="006566DB" w:rsidRDefault="006566DB" w:rsidP="0065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6566DB">
        <w:rPr>
          <w:sz w:val="28"/>
          <w:szCs w:val="28"/>
        </w:rPr>
        <w:t xml:space="preserve">  </w:t>
      </w:r>
    </w:p>
    <w:p w:rsidR="006566DB" w:rsidRPr="006566DB" w:rsidRDefault="006566DB" w:rsidP="0065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6566DB" w:rsidRPr="006566DB" w:rsidRDefault="006566DB" w:rsidP="0065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6566DB" w:rsidRPr="006566DB" w:rsidRDefault="006566DB" w:rsidP="0065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6566DB">
        <w:rPr>
          <w:b/>
          <w:sz w:val="28"/>
          <w:szCs w:val="28"/>
        </w:rPr>
        <w:t>Организация разработчик:</w:t>
      </w:r>
      <w:r w:rsidRPr="006566DB">
        <w:rPr>
          <w:sz w:val="28"/>
          <w:szCs w:val="28"/>
        </w:rPr>
        <w:t xml:space="preserve"> </w:t>
      </w:r>
      <w:r w:rsidRPr="006566DB">
        <w:rPr>
          <w:i/>
          <w:sz w:val="28"/>
          <w:szCs w:val="28"/>
        </w:rPr>
        <w:t>ГАПОУ БТОТиС</w:t>
      </w:r>
    </w:p>
    <w:p w:rsidR="006566DB" w:rsidRPr="006566DB" w:rsidRDefault="006566DB" w:rsidP="0065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8"/>
          <w:szCs w:val="28"/>
        </w:rPr>
      </w:pPr>
      <w:r w:rsidRPr="006566DB">
        <w:rPr>
          <w:b/>
          <w:sz w:val="28"/>
          <w:szCs w:val="28"/>
        </w:rPr>
        <w:t>Разработчик:</w:t>
      </w:r>
      <w:r w:rsidRPr="006566DB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Хорошунова Е.А</w:t>
      </w:r>
      <w:r w:rsidRPr="006566DB">
        <w:rPr>
          <w:i/>
          <w:sz w:val="28"/>
          <w:szCs w:val="28"/>
        </w:rPr>
        <w:t xml:space="preserve">., </w:t>
      </w:r>
      <w:r>
        <w:rPr>
          <w:i/>
          <w:sz w:val="28"/>
          <w:szCs w:val="28"/>
        </w:rPr>
        <w:t xml:space="preserve">преподаватель </w:t>
      </w:r>
      <w:r w:rsidRPr="006566DB">
        <w:rPr>
          <w:i/>
          <w:sz w:val="28"/>
          <w:szCs w:val="28"/>
        </w:rPr>
        <w:t xml:space="preserve"> ГАПОУ БТОТиС</w:t>
      </w:r>
    </w:p>
    <w:p w:rsidR="006566DB" w:rsidRPr="006566DB" w:rsidRDefault="006566DB" w:rsidP="0065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6566DB" w:rsidRPr="006566DB" w:rsidRDefault="006566DB" w:rsidP="00656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highlight w:val="yellow"/>
        </w:rPr>
      </w:pPr>
    </w:p>
    <w:p w:rsidR="006566DB" w:rsidRPr="006566DB" w:rsidRDefault="006566DB" w:rsidP="00656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</w:p>
    <w:p w:rsidR="006566DB" w:rsidRPr="006566DB" w:rsidRDefault="006566DB" w:rsidP="00656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</w:rPr>
      </w:pPr>
    </w:p>
    <w:p w:rsidR="006566DB" w:rsidRPr="006566DB" w:rsidRDefault="006566DB" w:rsidP="00656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</w:rPr>
      </w:pPr>
    </w:p>
    <w:p w:rsidR="006566DB" w:rsidRPr="006566DB" w:rsidRDefault="006566DB" w:rsidP="00656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6566DB" w:rsidRPr="006566DB" w:rsidRDefault="006566DB" w:rsidP="00656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566DB">
        <w:rPr>
          <w:sz w:val="28"/>
          <w:szCs w:val="28"/>
        </w:rPr>
        <w:tab/>
        <w:t>Рабочая программа одобрена ЦК профессионального  блока ГАПОУ  БТОТиС протокол № 9 от «21» апреля 2021г.</w:t>
      </w:r>
    </w:p>
    <w:p w:rsidR="006566DB" w:rsidRPr="006566DB" w:rsidRDefault="006566DB" w:rsidP="006566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  <w:r w:rsidRPr="006566DB">
        <w:rPr>
          <w:sz w:val="28"/>
          <w:szCs w:val="28"/>
        </w:rPr>
        <w:tab/>
      </w:r>
      <w:r w:rsidRPr="006566DB">
        <w:rPr>
          <w:sz w:val="28"/>
          <w:szCs w:val="28"/>
        </w:rPr>
        <w:tab/>
      </w:r>
      <w:r w:rsidRPr="006566DB">
        <w:rPr>
          <w:sz w:val="28"/>
          <w:szCs w:val="28"/>
        </w:rPr>
        <w:tab/>
      </w:r>
      <w:r w:rsidRPr="006566DB">
        <w:rPr>
          <w:sz w:val="28"/>
          <w:szCs w:val="28"/>
        </w:rPr>
        <w:tab/>
      </w:r>
    </w:p>
    <w:p w:rsidR="00BA0CF9" w:rsidRPr="006566DB" w:rsidRDefault="00BA0CF9" w:rsidP="00BA0CF9">
      <w:pPr>
        <w:widowControl w:val="0"/>
        <w:tabs>
          <w:tab w:val="left" w:pos="0"/>
        </w:tabs>
        <w:suppressAutoHyphens/>
        <w:ind w:firstLine="6946"/>
        <w:rPr>
          <w:i/>
          <w:sz w:val="28"/>
          <w:szCs w:val="28"/>
          <w:vertAlign w:val="superscript"/>
        </w:rPr>
      </w:pPr>
      <w:r w:rsidRPr="006566DB">
        <w:rPr>
          <w:i/>
          <w:sz w:val="28"/>
          <w:szCs w:val="28"/>
          <w:vertAlign w:val="superscript"/>
        </w:rPr>
        <w:br/>
      </w:r>
      <w:r w:rsidRPr="006566DB">
        <w:rPr>
          <w:i/>
          <w:sz w:val="28"/>
          <w:szCs w:val="28"/>
          <w:vertAlign w:val="superscript"/>
        </w:rPr>
        <w:br/>
      </w:r>
    </w:p>
    <w:p w:rsidR="00BA0CF9" w:rsidRPr="00BA2C45" w:rsidRDefault="00BA0CF9" w:rsidP="00BA0CF9">
      <w:pPr>
        <w:rPr>
          <w:sz w:val="28"/>
          <w:szCs w:val="28"/>
        </w:rPr>
      </w:pPr>
    </w:p>
    <w:p w:rsidR="00BA0CF9" w:rsidRPr="00BA2C45" w:rsidRDefault="00BA0CF9" w:rsidP="00BA0C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BA0CF9" w:rsidRDefault="00BA0CF9" w:rsidP="00BA0CF9">
      <w:pPr>
        <w:pStyle w:val="1"/>
        <w:tabs>
          <w:tab w:val="left" w:pos="30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 w:rsidRPr="00BA2C45">
        <w:rPr>
          <w:sz w:val="28"/>
          <w:szCs w:val="28"/>
        </w:rPr>
        <w:tab/>
      </w:r>
    </w:p>
    <w:p w:rsidR="006566DB" w:rsidRDefault="006566DB" w:rsidP="006566DB"/>
    <w:p w:rsidR="006566DB" w:rsidRDefault="006566DB" w:rsidP="006566DB"/>
    <w:p w:rsidR="006566DB" w:rsidRPr="006566DB" w:rsidRDefault="006566DB" w:rsidP="006566DB"/>
    <w:p w:rsidR="00BA0CF9" w:rsidRDefault="00BA0CF9" w:rsidP="00BA0CF9"/>
    <w:p w:rsidR="00BA0CF9" w:rsidRDefault="00BA0CF9" w:rsidP="00BA0CF9"/>
    <w:p w:rsidR="00BA0CF9" w:rsidRDefault="00BA0CF9" w:rsidP="00BA0C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sz w:val="28"/>
          <w:szCs w:val="28"/>
        </w:rPr>
      </w:pPr>
      <w:r w:rsidRPr="00BA2C45">
        <w:rPr>
          <w:b w:val="0"/>
          <w:sz w:val="28"/>
          <w:szCs w:val="28"/>
        </w:rPr>
        <w:br/>
      </w:r>
    </w:p>
    <w:p w:rsidR="00BA0CF9" w:rsidRPr="009B5958" w:rsidRDefault="00BA0CF9" w:rsidP="00BA0CF9"/>
    <w:p w:rsidR="00BA0CF9" w:rsidRDefault="00BA0CF9" w:rsidP="00BA0CF9"/>
    <w:p w:rsidR="00BA0CF9" w:rsidRPr="00321DB6" w:rsidRDefault="00BA0CF9" w:rsidP="00BA0CF9"/>
    <w:p w:rsidR="00BA0CF9" w:rsidRPr="00BA2C45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A2C45">
        <w:rPr>
          <w:b/>
          <w:sz w:val="28"/>
          <w:szCs w:val="28"/>
        </w:rPr>
        <w:t>СОДЕРЖАНИЕ</w:t>
      </w:r>
    </w:p>
    <w:p w:rsidR="00BA0CF9" w:rsidRPr="00BA2C45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BA0CF9" w:rsidRPr="00275195" w:rsidTr="001935C2">
        <w:tc>
          <w:tcPr>
            <w:tcW w:w="7668" w:type="dxa"/>
            <w:shd w:val="clear" w:color="auto" w:fill="auto"/>
          </w:tcPr>
          <w:p w:rsidR="00BA0CF9" w:rsidRPr="00B338A4" w:rsidRDefault="00BA0CF9" w:rsidP="001935C2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A0CF9" w:rsidRPr="00275195" w:rsidRDefault="00BA0CF9" w:rsidP="001935C2">
            <w:pPr>
              <w:jc w:val="center"/>
              <w:rPr>
                <w:b/>
                <w:sz w:val="28"/>
                <w:szCs w:val="28"/>
              </w:rPr>
            </w:pPr>
            <w:r w:rsidRPr="00275195">
              <w:rPr>
                <w:b/>
                <w:sz w:val="28"/>
                <w:szCs w:val="28"/>
              </w:rPr>
              <w:t>стр.</w:t>
            </w:r>
          </w:p>
          <w:p w:rsidR="00BA0CF9" w:rsidRPr="00275195" w:rsidRDefault="00BA0CF9" w:rsidP="001935C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0CF9" w:rsidRPr="00275195" w:rsidTr="001935C2">
        <w:tc>
          <w:tcPr>
            <w:tcW w:w="7668" w:type="dxa"/>
            <w:shd w:val="clear" w:color="auto" w:fill="auto"/>
          </w:tcPr>
          <w:p w:rsidR="00BA0CF9" w:rsidRPr="00B338A4" w:rsidRDefault="00BA0CF9" w:rsidP="00BA0CF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B338A4">
              <w:rPr>
                <w:rFonts w:ascii="Times New Roman" w:hAnsi="Times New Roman"/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BA0CF9" w:rsidRPr="00275195" w:rsidRDefault="00BA0CF9" w:rsidP="001935C2">
            <w:pPr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A0CF9" w:rsidRPr="00275195" w:rsidRDefault="00BA0CF9" w:rsidP="00193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A0CF9" w:rsidRPr="00275195" w:rsidTr="001935C2">
        <w:tc>
          <w:tcPr>
            <w:tcW w:w="7668" w:type="dxa"/>
            <w:shd w:val="clear" w:color="auto" w:fill="auto"/>
          </w:tcPr>
          <w:p w:rsidR="00BA0CF9" w:rsidRPr="00B338A4" w:rsidRDefault="00BA0CF9" w:rsidP="00BA0CF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B338A4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BA0CF9" w:rsidRPr="00B338A4" w:rsidRDefault="00BA0CF9" w:rsidP="001935C2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A0CF9" w:rsidRPr="00275195" w:rsidRDefault="00BA0CF9" w:rsidP="00193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A0CF9" w:rsidRPr="00275195" w:rsidTr="001935C2">
        <w:trPr>
          <w:trHeight w:val="670"/>
        </w:trPr>
        <w:tc>
          <w:tcPr>
            <w:tcW w:w="7668" w:type="dxa"/>
            <w:shd w:val="clear" w:color="auto" w:fill="auto"/>
          </w:tcPr>
          <w:p w:rsidR="00BA0CF9" w:rsidRPr="00B338A4" w:rsidRDefault="00BA0CF9" w:rsidP="00BA0CF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B338A4"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BA0CF9" w:rsidRPr="00B338A4" w:rsidRDefault="00BA0CF9" w:rsidP="001935C2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A0CF9" w:rsidRPr="00275195" w:rsidRDefault="00BA0CF9" w:rsidP="00193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BA0CF9" w:rsidRPr="00275195" w:rsidTr="001935C2">
        <w:tc>
          <w:tcPr>
            <w:tcW w:w="7668" w:type="dxa"/>
            <w:shd w:val="clear" w:color="auto" w:fill="auto"/>
          </w:tcPr>
          <w:p w:rsidR="00BA0CF9" w:rsidRPr="00B338A4" w:rsidRDefault="00BA0CF9" w:rsidP="00BA0CF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B338A4">
              <w:rPr>
                <w:rFonts w:ascii="Times New Roman" w:hAnsi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BA0CF9" w:rsidRPr="00B338A4" w:rsidRDefault="00BA0CF9" w:rsidP="001935C2">
            <w:pPr>
              <w:pStyle w:val="1"/>
              <w:ind w:left="284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A0CF9" w:rsidRPr="00275195" w:rsidRDefault="00BA0CF9" w:rsidP="00193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BA0CF9" w:rsidRPr="00BA2C45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A0CF9" w:rsidRPr="00BA2C45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BA0CF9" w:rsidRDefault="00BA0CF9" w:rsidP="00BA0CF9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A2C45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 xml:space="preserve">паспорт </w:t>
      </w:r>
      <w:r>
        <w:rPr>
          <w:b/>
          <w:caps/>
          <w:sz w:val="28"/>
          <w:szCs w:val="28"/>
        </w:rPr>
        <w:t xml:space="preserve"> РАБОЧЕЙ </w:t>
      </w:r>
      <w:r w:rsidRPr="00A20A8B">
        <w:rPr>
          <w:b/>
          <w:caps/>
          <w:sz w:val="28"/>
          <w:szCs w:val="28"/>
        </w:rPr>
        <w:t>ПРОГРАММЫ УЧЕБНОЙ ДИСЦИПЛИНЫ</w:t>
      </w:r>
    </w:p>
    <w:p w:rsidR="00BA0CF9" w:rsidRPr="006566DB" w:rsidRDefault="006566DB" w:rsidP="0065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i/>
          <w:sz w:val="28"/>
        </w:rPr>
      </w:pPr>
      <w:r w:rsidRPr="006566DB">
        <w:rPr>
          <w:b/>
          <w:i/>
          <w:sz w:val="28"/>
        </w:rPr>
        <w:t>Русский язык и культура речи</w:t>
      </w:r>
    </w:p>
    <w:p w:rsidR="006566DB" w:rsidRPr="006566DB" w:rsidRDefault="006566DB" w:rsidP="006566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32"/>
          <w:szCs w:val="28"/>
        </w:rPr>
      </w:pPr>
    </w:p>
    <w:p w:rsidR="00BA0CF9" w:rsidRPr="00CA70BA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  <w:sz w:val="28"/>
          <w:szCs w:val="28"/>
        </w:rPr>
      </w:pPr>
      <w:r w:rsidRPr="00CA70BA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 рабочей </w:t>
      </w:r>
      <w:r w:rsidRPr="00CA70BA">
        <w:rPr>
          <w:b/>
          <w:sz w:val="28"/>
          <w:szCs w:val="28"/>
        </w:rPr>
        <w:t>программы</w:t>
      </w:r>
    </w:p>
    <w:p w:rsidR="00BA0CF9" w:rsidRPr="0056537B" w:rsidRDefault="00BA0CF9" w:rsidP="00BA0CF9">
      <w:pPr>
        <w:pStyle w:val="a6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A70BA">
        <w:rPr>
          <w:sz w:val="28"/>
          <w:szCs w:val="28"/>
        </w:rPr>
        <w:t xml:space="preserve"> </w:t>
      </w:r>
      <w:r w:rsidRPr="00CA70B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56537B">
        <w:rPr>
          <w:rFonts w:ascii="Times New Roman" w:hAnsi="Times New Roman"/>
          <w:sz w:val="28"/>
          <w:szCs w:val="28"/>
        </w:rPr>
        <w:t>Рабочая программа учебной дисцип</w:t>
      </w:r>
      <w:r>
        <w:rPr>
          <w:rFonts w:ascii="Times New Roman" w:hAnsi="Times New Roman"/>
          <w:sz w:val="28"/>
          <w:szCs w:val="28"/>
        </w:rPr>
        <w:t>лины Русский язык и культура речи</w:t>
      </w:r>
      <w:r w:rsidRPr="0056537B">
        <w:rPr>
          <w:rFonts w:ascii="Times New Roman" w:hAnsi="Times New Roman"/>
          <w:sz w:val="28"/>
          <w:szCs w:val="28"/>
        </w:rPr>
        <w:t xml:space="preserve"> является </w:t>
      </w:r>
      <w:r w:rsidR="00AB76AD">
        <w:rPr>
          <w:rFonts w:ascii="Times New Roman" w:hAnsi="Times New Roman"/>
          <w:sz w:val="28"/>
          <w:szCs w:val="28"/>
        </w:rPr>
        <w:t xml:space="preserve">вариативной </w:t>
      </w:r>
      <w:r w:rsidRPr="0056537B">
        <w:rPr>
          <w:rFonts w:ascii="Times New Roman" w:hAnsi="Times New Roman"/>
          <w:sz w:val="28"/>
          <w:szCs w:val="28"/>
        </w:rPr>
        <w:t xml:space="preserve">частью образовательной программы в соответствии с ФГОС, предназначена   </w:t>
      </w:r>
      <w:r w:rsidRPr="0056537B">
        <w:rPr>
          <w:rFonts w:ascii="Times New Roman" w:hAnsi="Times New Roman"/>
          <w:bCs/>
          <w:sz w:val="28"/>
          <w:szCs w:val="28"/>
        </w:rPr>
        <w:t xml:space="preserve">для  реализации в группах подготовки специалистов среднего звена по специальности  </w:t>
      </w:r>
      <w:r>
        <w:rPr>
          <w:rFonts w:ascii="Times New Roman" w:hAnsi="Times New Roman"/>
          <w:b/>
          <w:bCs/>
          <w:sz w:val="28"/>
          <w:szCs w:val="28"/>
        </w:rPr>
        <w:t>43.02.14 Гостиничное дело</w:t>
      </w:r>
      <w:r w:rsidRPr="0056537B">
        <w:rPr>
          <w:rFonts w:ascii="Times New Roman" w:hAnsi="Times New Roman"/>
          <w:b/>
          <w:bCs/>
          <w:sz w:val="28"/>
          <w:szCs w:val="28"/>
        </w:rPr>
        <w:t>.</w:t>
      </w:r>
    </w:p>
    <w:p w:rsidR="00BA0CF9" w:rsidRPr="00275195" w:rsidRDefault="00BA0CF9" w:rsidP="00BA0CF9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</w:p>
    <w:p w:rsidR="00BA0CF9" w:rsidRPr="00CA70BA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 w:rsidRPr="00CA70BA">
        <w:rPr>
          <w:b/>
          <w:sz w:val="28"/>
          <w:szCs w:val="28"/>
        </w:rPr>
        <w:t>1.2. Место учебной дисциплины в структуре образовательной программы:</w:t>
      </w:r>
      <w:r w:rsidRPr="00CA70BA">
        <w:rPr>
          <w:sz w:val="28"/>
          <w:szCs w:val="28"/>
        </w:rPr>
        <w:t xml:space="preserve"> </w:t>
      </w:r>
    </w:p>
    <w:p w:rsidR="00BA0CF9" w:rsidRPr="0041317C" w:rsidRDefault="00BA0CF9" w:rsidP="00656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Русский язык и культура речи - дисциплина общепрофессионального учебного </w:t>
      </w:r>
      <w:r w:rsidRPr="00CE3942">
        <w:rPr>
          <w:sz w:val="28"/>
          <w:szCs w:val="28"/>
        </w:rPr>
        <w:t xml:space="preserve">цикла </w:t>
      </w:r>
      <w:r>
        <w:rPr>
          <w:sz w:val="28"/>
          <w:szCs w:val="28"/>
        </w:rPr>
        <w:t xml:space="preserve"> </w:t>
      </w:r>
      <w:r w:rsidRPr="00CE3942">
        <w:rPr>
          <w:sz w:val="28"/>
          <w:szCs w:val="28"/>
        </w:rPr>
        <w:t>образоват</w:t>
      </w:r>
      <w:r>
        <w:rPr>
          <w:sz w:val="28"/>
          <w:szCs w:val="28"/>
        </w:rPr>
        <w:t>ельной программы по специальности С</w:t>
      </w:r>
      <w:r w:rsidRPr="00CE3942">
        <w:rPr>
          <w:sz w:val="28"/>
          <w:szCs w:val="28"/>
        </w:rPr>
        <w:t>ПО.</w:t>
      </w:r>
    </w:p>
    <w:p w:rsidR="00BA0CF9" w:rsidRPr="00CA70BA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A70BA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A0CF9" w:rsidRDefault="00BA0CF9" w:rsidP="00BA0CF9">
      <w:pPr>
        <w:rPr>
          <w:b/>
          <w:sz w:val="28"/>
          <w:szCs w:val="28"/>
        </w:rPr>
      </w:pPr>
      <w:r w:rsidRPr="00CE3942">
        <w:rPr>
          <w:sz w:val="28"/>
          <w:szCs w:val="28"/>
        </w:rPr>
        <w:t xml:space="preserve">В результате освоения дисциплины обучающийся должен </w:t>
      </w:r>
      <w:r w:rsidRPr="006566DB">
        <w:rPr>
          <w:b/>
          <w:i/>
          <w:sz w:val="28"/>
          <w:szCs w:val="28"/>
        </w:rPr>
        <w:t>уметь:</w:t>
      </w:r>
    </w:p>
    <w:p w:rsidR="007230B1" w:rsidRDefault="007230B1" w:rsidP="00BA0CF9">
      <w:pPr>
        <w:rPr>
          <w:sz w:val="28"/>
          <w:szCs w:val="28"/>
        </w:rPr>
      </w:pPr>
      <w:r w:rsidRPr="007230B1">
        <w:rPr>
          <w:sz w:val="28"/>
          <w:szCs w:val="28"/>
        </w:rPr>
        <w:t>-пользоваться орфоэпическими словарями</w:t>
      </w:r>
      <w:r>
        <w:rPr>
          <w:sz w:val="28"/>
          <w:szCs w:val="28"/>
        </w:rPr>
        <w:t>, словарями русского языка;</w:t>
      </w:r>
    </w:p>
    <w:p w:rsidR="007230B1" w:rsidRDefault="007230B1" w:rsidP="00BA0CF9">
      <w:pPr>
        <w:rPr>
          <w:sz w:val="28"/>
          <w:szCs w:val="28"/>
        </w:rPr>
      </w:pPr>
      <w:r>
        <w:rPr>
          <w:sz w:val="28"/>
          <w:szCs w:val="28"/>
        </w:rPr>
        <w:t>-определять лексическое значение слова;</w:t>
      </w:r>
    </w:p>
    <w:p w:rsidR="007230B1" w:rsidRDefault="007230B1" w:rsidP="00BA0CF9">
      <w:pPr>
        <w:rPr>
          <w:sz w:val="28"/>
          <w:szCs w:val="28"/>
        </w:rPr>
      </w:pPr>
      <w:r>
        <w:rPr>
          <w:sz w:val="28"/>
          <w:szCs w:val="28"/>
        </w:rPr>
        <w:t>-использовать словообразовательные средства в изобразительных целях;</w:t>
      </w:r>
    </w:p>
    <w:p w:rsidR="00882888" w:rsidRDefault="00882888" w:rsidP="00BA0CF9">
      <w:pPr>
        <w:rPr>
          <w:sz w:val="28"/>
          <w:szCs w:val="28"/>
        </w:rPr>
      </w:pPr>
      <w:r>
        <w:rPr>
          <w:sz w:val="28"/>
          <w:szCs w:val="28"/>
        </w:rPr>
        <w:t>-пользоваться багажом синтаксических средств</w:t>
      </w:r>
      <w:r w:rsidR="00A47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создании собственных текстов;</w:t>
      </w:r>
    </w:p>
    <w:p w:rsidR="00882888" w:rsidRDefault="00882888" w:rsidP="00BA0CF9">
      <w:pPr>
        <w:rPr>
          <w:sz w:val="28"/>
          <w:szCs w:val="28"/>
        </w:rPr>
      </w:pPr>
      <w:r>
        <w:rPr>
          <w:sz w:val="28"/>
          <w:szCs w:val="28"/>
        </w:rPr>
        <w:t>-редактировать собственные тексты и тексты других авторов;</w:t>
      </w:r>
    </w:p>
    <w:p w:rsidR="00882888" w:rsidRPr="007230B1" w:rsidRDefault="00882888" w:rsidP="00BA0CF9">
      <w:pPr>
        <w:rPr>
          <w:sz w:val="28"/>
          <w:szCs w:val="28"/>
        </w:rPr>
      </w:pPr>
      <w:r>
        <w:rPr>
          <w:sz w:val="28"/>
          <w:szCs w:val="28"/>
        </w:rPr>
        <w:t>-анализировать речь с точки зрения ее нормативности, уместности и целесообразности.</w:t>
      </w:r>
    </w:p>
    <w:p w:rsidR="00BA0CF9" w:rsidRPr="006566DB" w:rsidRDefault="00BA0CF9" w:rsidP="00BA0CF9">
      <w:pPr>
        <w:rPr>
          <w:b/>
          <w:i/>
          <w:sz w:val="28"/>
          <w:szCs w:val="28"/>
        </w:rPr>
      </w:pPr>
      <w:r w:rsidRPr="006566DB">
        <w:rPr>
          <w:b/>
          <w:i/>
          <w:sz w:val="28"/>
          <w:szCs w:val="28"/>
        </w:rPr>
        <w:t>Знать:</w:t>
      </w:r>
    </w:p>
    <w:p w:rsidR="00BA0CF9" w:rsidRDefault="00882888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-особенности русского ударения, основные тенденции в развитии русского ударения, орфоэпические нормы.</w:t>
      </w:r>
    </w:p>
    <w:p w:rsidR="00882888" w:rsidRDefault="00882888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-лексические</w:t>
      </w:r>
      <w:r w:rsidR="00A64AC1">
        <w:rPr>
          <w:rFonts w:eastAsia="SymbolMT"/>
          <w:sz w:val="28"/>
          <w:szCs w:val="28"/>
        </w:rPr>
        <w:t xml:space="preserve"> и фразеологические единицы русского языка, изобразительно-выразительные возможности лексики и фразеологии, употребление профессиональной лексики и терминологии;</w:t>
      </w:r>
    </w:p>
    <w:p w:rsidR="00A64AC1" w:rsidRDefault="00A64AC1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-синтаксический строй предложений;</w:t>
      </w:r>
    </w:p>
    <w:p w:rsidR="00A64AC1" w:rsidRDefault="00A64AC1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-правила правописания.</w:t>
      </w:r>
    </w:p>
    <w:p w:rsidR="009E700F" w:rsidRDefault="009E700F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 </w:t>
      </w:r>
    </w:p>
    <w:p w:rsidR="009E700F" w:rsidRPr="00BB0A70" w:rsidRDefault="00BB0A70" w:rsidP="00BB0A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Theme="minorEastAsia"/>
          <w:sz w:val="28"/>
          <w:szCs w:val="28"/>
        </w:rPr>
      </w:pPr>
      <w:r w:rsidRPr="00395EFB">
        <w:rPr>
          <w:rFonts w:eastAsiaTheme="minorEastAsia"/>
          <w:sz w:val="28"/>
          <w:szCs w:val="28"/>
        </w:rPr>
        <w:t>В результате освоения дисцип</w:t>
      </w:r>
      <w:r>
        <w:rPr>
          <w:rFonts w:eastAsiaTheme="minorEastAsia"/>
          <w:sz w:val="28"/>
          <w:szCs w:val="28"/>
        </w:rPr>
        <w:t xml:space="preserve">лины у обучающегося должны быть </w:t>
      </w:r>
      <w:r w:rsidRPr="00395EFB">
        <w:rPr>
          <w:rFonts w:eastAsiaTheme="minorEastAsia"/>
          <w:sz w:val="28"/>
          <w:szCs w:val="28"/>
        </w:rPr>
        <w:t>сформирова</w:t>
      </w:r>
      <w:r>
        <w:rPr>
          <w:rFonts w:eastAsiaTheme="minorEastAsia"/>
          <w:sz w:val="28"/>
          <w:szCs w:val="28"/>
        </w:rPr>
        <w:t xml:space="preserve">ны  следующие общие компетенции, </w:t>
      </w:r>
      <w:r>
        <w:rPr>
          <w:rFonts w:eastAsia="SymbolMT"/>
          <w:sz w:val="28"/>
          <w:szCs w:val="28"/>
        </w:rPr>
        <w:t xml:space="preserve">включающие </w:t>
      </w:r>
      <w:r w:rsidR="009E700F">
        <w:rPr>
          <w:rFonts w:eastAsia="SymbolMT"/>
          <w:sz w:val="28"/>
          <w:szCs w:val="28"/>
        </w:rPr>
        <w:t xml:space="preserve"> в себя способность:</w:t>
      </w:r>
    </w:p>
    <w:p w:rsidR="009E700F" w:rsidRDefault="009E700F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9E700F" w:rsidRDefault="009E700F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9E700F" w:rsidRDefault="009E700F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ОК 3. Планировать и реализовывать собственное профессиональное и личностное развитие.</w:t>
      </w:r>
    </w:p>
    <w:p w:rsidR="009E700F" w:rsidRDefault="009E700F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ОК 4. Работать в коллективе и команде, эффективно взаимодействовать с коллегами, руководством, клиентами</w:t>
      </w:r>
      <w:r w:rsidR="00435070">
        <w:rPr>
          <w:rFonts w:eastAsia="SymbolMT"/>
          <w:sz w:val="28"/>
          <w:szCs w:val="28"/>
        </w:rPr>
        <w:t>.</w:t>
      </w:r>
    </w:p>
    <w:p w:rsidR="00435070" w:rsidRDefault="00435070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lastRenderedPageBreak/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35070" w:rsidRDefault="00435070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ОК 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BB0A70" w:rsidRDefault="00BB0A70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6F49F2" w:rsidRDefault="006F49F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6F49F2" w:rsidRDefault="006F49F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ОК 9. Использовать информационные технологии в профессиональной деятельности.</w:t>
      </w:r>
    </w:p>
    <w:p w:rsidR="006F49F2" w:rsidRDefault="006F49F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6F49F2" w:rsidRDefault="006F49F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046432" w:rsidRDefault="0004643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ymbolMT"/>
          <w:sz w:val="28"/>
          <w:szCs w:val="28"/>
        </w:rPr>
      </w:pPr>
    </w:p>
    <w:p w:rsidR="00435070" w:rsidRDefault="00C86C8C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Theme="minorEastAsia"/>
          <w:sz w:val="28"/>
          <w:szCs w:val="28"/>
        </w:rPr>
      </w:pPr>
      <w:r>
        <w:rPr>
          <w:rFonts w:eastAsia="SymbolMT"/>
          <w:sz w:val="28"/>
          <w:szCs w:val="28"/>
        </w:rPr>
        <w:t xml:space="preserve">   </w:t>
      </w:r>
      <w:r w:rsidR="00046432">
        <w:rPr>
          <w:rFonts w:eastAsia="SymbolMT"/>
          <w:sz w:val="28"/>
          <w:szCs w:val="28"/>
        </w:rPr>
        <w:t xml:space="preserve">В результате </w:t>
      </w:r>
      <w:r w:rsidR="00046432" w:rsidRPr="00395EFB">
        <w:rPr>
          <w:rFonts w:eastAsiaTheme="minorEastAsia"/>
          <w:sz w:val="28"/>
          <w:szCs w:val="28"/>
        </w:rPr>
        <w:t>освоения дисцип</w:t>
      </w:r>
      <w:r>
        <w:rPr>
          <w:rFonts w:eastAsiaTheme="minorEastAsia"/>
          <w:sz w:val="28"/>
          <w:szCs w:val="28"/>
        </w:rPr>
        <w:t xml:space="preserve">лины у обучающегося должны быть </w:t>
      </w:r>
      <w:r w:rsidR="00046432" w:rsidRPr="00395EFB">
        <w:rPr>
          <w:rFonts w:eastAsiaTheme="minorEastAsia"/>
          <w:sz w:val="28"/>
          <w:szCs w:val="28"/>
        </w:rPr>
        <w:t>сформирова</w:t>
      </w:r>
      <w:r w:rsidR="00046432">
        <w:rPr>
          <w:rFonts w:eastAsiaTheme="minorEastAsia"/>
          <w:sz w:val="28"/>
          <w:szCs w:val="28"/>
        </w:rPr>
        <w:t>ны  следующие профессиональные компетенции:</w:t>
      </w:r>
    </w:p>
    <w:p w:rsidR="00EC1FD8" w:rsidRDefault="00EC1FD8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ПК 1.1. Планировать потребности службы приема и размещения в материальных ресурсах и персонале.</w:t>
      </w:r>
    </w:p>
    <w:p w:rsidR="00EC1FD8" w:rsidRDefault="00EC1FD8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ПК 1.2. Организовывать деятельность сотрудников службы приема и размещения в соответствии</w:t>
      </w:r>
      <w:r w:rsidR="00C86C8C">
        <w:rPr>
          <w:rFonts w:eastAsia="SymbolMT"/>
          <w:sz w:val="28"/>
          <w:szCs w:val="28"/>
        </w:rPr>
        <w:t xml:space="preserve"> с текущими планами и стандартами гостиницы.</w:t>
      </w:r>
    </w:p>
    <w:p w:rsidR="00C86C8C" w:rsidRDefault="00C86C8C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ПК 1.3. Контролировать текущую деятельность сотрудников службы приема и размещения для поддержания требуемого уровня качества.</w:t>
      </w:r>
    </w:p>
    <w:p w:rsidR="00C86C8C" w:rsidRDefault="00C86C8C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ПК 2.1. Планировать потребности службы питания в материальных ресурсах и персонале.</w:t>
      </w:r>
    </w:p>
    <w:p w:rsidR="00C86C8C" w:rsidRDefault="00C86C8C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ПК 2.2. Организовывать деятельность сотрудников службы питания в соответствии с текущими планами и стандартами гостиницы.</w:t>
      </w:r>
    </w:p>
    <w:p w:rsidR="00C86C8C" w:rsidRDefault="00C86C8C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ПК 2.3. Контролировать текущую деятельность сотрудников службы питания для поддержания требуемого уровня качества обслуживания гостей.</w:t>
      </w:r>
    </w:p>
    <w:p w:rsidR="00C86C8C" w:rsidRDefault="00C86C8C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ПК 3.1. Планировать потребности службы обслуживания и эксплуатации номерного фонда в материальных ресурсах и персонале.</w:t>
      </w:r>
    </w:p>
    <w:p w:rsidR="00C86C8C" w:rsidRDefault="00C86C8C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 xml:space="preserve">ПК 3.2. </w:t>
      </w:r>
      <w:r w:rsidR="004D2FDC">
        <w:rPr>
          <w:rFonts w:eastAsia="SymbolMT"/>
          <w:sz w:val="28"/>
          <w:szCs w:val="28"/>
        </w:rPr>
        <w:t>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гостиницы.</w:t>
      </w:r>
    </w:p>
    <w:p w:rsidR="004D2FDC" w:rsidRDefault="004D2FDC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ПК 3.3.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гостей.</w:t>
      </w:r>
    </w:p>
    <w:p w:rsidR="004D2FDC" w:rsidRDefault="004D2FDC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ПК 4.1. Планировать потребности службы бронирования и продаж в материальных ресурсах и персонале.</w:t>
      </w:r>
    </w:p>
    <w:p w:rsidR="004D2FDC" w:rsidRDefault="004D2FDC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t>ПК 4.2. Организовывать деятельность сотрудников службы бронирования и продаж в соответствии с текущими планами и стандартами гостиницы.</w:t>
      </w:r>
    </w:p>
    <w:p w:rsidR="001935C2" w:rsidRDefault="001935C2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  <w:r>
        <w:rPr>
          <w:rFonts w:eastAsia="SymbolMT"/>
          <w:sz w:val="28"/>
          <w:szCs w:val="28"/>
        </w:rPr>
        <w:lastRenderedPageBreak/>
        <w:t>ПК 4.3. Контролировать текущую деятельность сотрудников службы бронирования и продаж для поддержания требуемого уровня качества обслуживания гостей.</w:t>
      </w:r>
    </w:p>
    <w:p w:rsidR="00C86C8C" w:rsidRPr="009E700F" w:rsidRDefault="00C86C8C" w:rsidP="00046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eastAsia="SymbolMT"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CF9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A0CF9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A0CF9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A0CF9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A0CF9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A0CF9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A0CF9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A0CF9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86C8C" w:rsidRDefault="00C86C8C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86C8C" w:rsidRDefault="00C86C8C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86C8C" w:rsidRDefault="00C86C8C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86C8C" w:rsidRDefault="00C86C8C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86C8C" w:rsidRDefault="00C86C8C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86C8C" w:rsidRDefault="00C86C8C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86C8C" w:rsidRDefault="00C86C8C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86C8C" w:rsidRDefault="00C86C8C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86C8C" w:rsidRDefault="00C86C8C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F190A" w:rsidRDefault="003F190A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F190A" w:rsidRDefault="003F190A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F190A" w:rsidRDefault="003F190A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F190A" w:rsidRDefault="003F190A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F190A" w:rsidRDefault="003F190A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66DB" w:rsidRDefault="006566DB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D7735" w:rsidRDefault="005D7735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D7735" w:rsidRDefault="005D7735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66DB" w:rsidRDefault="006566DB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566DB" w:rsidRDefault="006566DB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935C2" w:rsidRDefault="001935C2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BA0CF9" w:rsidRPr="00A20A8B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BA0CF9" w:rsidRPr="00A20A8B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BA0CF9" w:rsidRPr="00A20A8B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A0CF9" w:rsidRPr="006A2C1B" w:rsidTr="001935C2">
        <w:trPr>
          <w:trHeight w:val="460"/>
        </w:trPr>
        <w:tc>
          <w:tcPr>
            <w:tcW w:w="7904" w:type="dxa"/>
            <w:shd w:val="clear" w:color="auto" w:fill="auto"/>
          </w:tcPr>
          <w:p w:rsidR="00BA0CF9" w:rsidRPr="006A2C1B" w:rsidRDefault="00BA0CF9" w:rsidP="001935C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A2C1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A0CF9" w:rsidRPr="006A2C1B" w:rsidRDefault="00BA0CF9" w:rsidP="001935C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6A2C1B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A0CF9" w:rsidRPr="006A2C1B" w:rsidTr="001935C2">
        <w:tc>
          <w:tcPr>
            <w:tcW w:w="7904" w:type="dxa"/>
            <w:shd w:val="clear" w:color="auto" w:fill="auto"/>
          </w:tcPr>
          <w:p w:rsidR="00BA0CF9" w:rsidRPr="006A2C1B" w:rsidRDefault="00BA0CF9" w:rsidP="001935C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2C1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A0CF9" w:rsidRPr="00FE5D1C" w:rsidRDefault="006566DB" w:rsidP="001935C2">
            <w:pPr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44</w:t>
            </w:r>
          </w:p>
        </w:tc>
      </w:tr>
      <w:tr w:rsidR="00BA0CF9" w:rsidRPr="006A2C1B" w:rsidTr="001935C2">
        <w:tc>
          <w:tcPr>
            <w:tcW w:w="7904" w:type="dxa"/>
            <w:shd w:val="clear" w:color="auto" w:fill="auto"/>
          </w:tcPr>
          <w:p w:rsidR="00BA0CF9" w:rsidRPr="006A2C1B" w:rsidRDefault="00BA0CF9" w:rsidP="001935C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2C1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A0CF9" w:rsidRPr="00FE5D1C" w:rsidRDefault="00BA0CF9" w:rsidP="001935C2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A0CF9" w:rsidRPr="006A2C1B" w:rsidTr="001935C2">
        <w:tc>
          <w:tcPr>
            <w:tcW w:w="7904" w:type="dxa"/>
            <w:shd w:val="clear" w:color="auto" w:fill="auto"/>
          </w:tcPr>
          <w:p w:rsidR="00BA0CF9" w:rsidRPr="006A2C1B" w:rsidRDefault="00BA0CF9" w:rsidP="001935C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теоретическое обучение </w:t>
            </w:r>
          </w:p>
        </w:tc>
        <w:tc>
          <w:tcPr>
            <w:tcW w:w="1800" w:type="dxa"/>
            <w:shd w:val="clear" w:color="auto" w:fill="auto"/>
          </w:tcPr>
          <w:p w:rsidR="00BA0CF9" w:rsidRPr="00CF747A" w:rsidRDefault="00333EAC" w:rsidP="001935C2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25</w:t>
            </w:r>
          </w:p>
        </w:tc>
      </w:tr>
      <w:tr w:rsidR="00BA0CF9" w:rsidRPr="006A2C1B" w:rsidTr="001935C2">
        <w:tc>
          <w:tcPr>
            <w:tcW w:w="7904" w:type="dxa"/>
            <w:shd w:val="clear" w:color="auto" w:fill="auto"/>
          </w:tcPr>
          <w:p w:rsidR="00BA0CF9" w:rsidRPr="006A2C1B" w:rsidRDefault="00BA0CF9" w:rsidP="001935C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2C1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A0CF9" w:rsidRPr="00CF747A" w:rsidRDefault="00333EAC" w:rsidP="001935C2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</w:tr>
      <w:tr w:rsidR="00BA0CF9" w:rsidRPr="006A2C1B" w:rsidTr="001935C2">
        <w:tc>
          <w:tcPr>
            <w:tcW w:w="7904" w:type="dxa"/>
            <w:shd w:val="clear" w:color="auto" w:fill="auto"/>
          </w:tcPr>
          <w:p w:rsidR="00BA0CF9" w:rsidRPr="006A2C1B" w:rsidRDefault="00BA0CF9" w:rsidP="001935C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A0CF9" w:rsidRPr="00CF747A" w:rsidRDefault="00333EAC" w:rsidP="00333EAC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BA0CF9" w:rsidRPr="006A2C1B" w:rsidTr="001935C2">
        <w:tc>
          <w:tcPr>
            <w:tcW w:w="7904" w:type="dxa"/>
            <w:shd w:val="clear" w:color="auto" w:fill="auto"/>
          </w:tcPr>
          <w:p w:rsidR="00BA0CF9" w:rsidRPr="006566DB" w:rsidRDefault="006566DB" w:rsidP="006566D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</w:t>
            </w:r>
            <w:r w:rsidR="00BA0CF9" w:rsidRPr="006566DB">
              <w:rPr>
                <w:sz w:val="28"/>
                <w:szCs w:val="28"/>
              </w:rPr>
              <w:t xml:space="preserve">амостоятельная работа </w:t>
            </w:r>
          </w:p>
        </w:tc>
        <w:tc>
          <w:tcPr>
            <w:tcW w:w="1800" w:type="dxa"/>
            <w:shd w:val="clear" w:color="auto" w:fill="auto"/>
          </w:tcPr>
          <w:p w:rsidR="00BA0CF9" w:rsidRPr="006566DB" w:rsidRDefault="001935C2" w:rsidP="001935C2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6566DB">
              <w:rPr>
                <w:iCs/>
                <w:sz w:val="28"/>
                <w:szCs w:val="28"/>
              </w:rPr>
              <w:t>6</w:t>
            </w:r>
          </w:p>
        </w:tc>
      </w:tr>
      <w:tr w:rsidR="00BA0CF9" w:rsidRPr="006A2C1B" w:rsidTr="001935C2">
        <w:trPr>
          <w:trHeight w:val="232"/>
        </w:trPr>
        <w:tc>
          <w:tcPr>
            <w:tcW w:w="9704" w:type="dxa"/>
            <w:gridSpan w:val="2"/>
            <w:shd w:val="clear" w:color="auto" w:fill="auto"/>
          </w:tcPr>
          <w:p w:rsidR="00BA0CF9" w:rsidRPr="006A2C1B" w:rsidRDefault="00BA0CF9" w:rsidP="001935C2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6566DB">
              <w:rPr>
                <w:iCs/>
                <w:sz w:val="28"/>
                <w:szCs w:val="28"/>
              </w:rPr>
              <w:t>Итоговая аттестация в форме</w:t>
            </w:r>
            <w:r w:rsidRPr="006C4E6B">
              <w:rPr>
                <w:b/>
                <w:iCs/>
                <w:sz w:val="28"/>
                <w:szCs w:val="28"/>
              </w:rPr>
              <w:t xml:space="preserve"> </w:t>
            </w:r>
            <w:r w:rsidRPr="006566DB">
              <w:rPr>
                <w:b/>
                <w:i/>
                <w:iCs/>
                <w:sz w:val="28"/>
                <w:szCs w:val="28"/>
              </w:rPr>
              <w:t>дифференцированного зачёта</w:t>
            </w:r>
            <w:r w:rsidRPr="006A2C1B">
              <w:rPr>
                <w:i/>
                <w:iCs/>
                <w:sz w:val="28"/>
                <w:szCs w:val="28"/>
              </w:rPr>
              <w:t xml:space="preserve">    </w:t>
            </w:r>
            <w:r>
              <w:rPr>
                <w:i/>
                <w:iCs/>
                <w:sz w:val="28"/>
                <w:szCs w:val="28"/>
              </w:rPr>
              <w:t xml:space="preserve">           </w:t>
            </w:r>
          </w:p>
        </w:tc>
      </w:tr>
    </w:tbl>
    <w:p w:rsidR="00BA0CF9" w:rsidRDefault="00BA0CF9" w:rsidP="00BA0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A0CF9" w:rsidSect="001935C2">
          <w:footerReference w:type="even" r:id="rId7"/>
          <w:pgSz w:w="11906" w:h="16838"/>
          <w:pgMar w:top="1134" w:right="851" w:bottom="1134" w:left="1701" w:header="709" w:footer="709" w:gutter="0"/>
          <w:cols w:space="720"/>
        </w:sectPr>
      </w:pPr>
    </w:p>
    <w:p w:rsidR="001935C2" w:rsidRPr="001935C2" w:rsidRDefault="001935C2" w:rsidP="001935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/>
        </w:rPr>
      </w:pPr>
      <w:r w:rsidRPr="001935C2">
        <w:rPr>
          <w:rFonts w:ascii="Times New Roman" w:hAnsi="Times New Roman"/>
        </w:rPr>
        <w:lastRenderedPageBreak/>
        <w:t xml:space="preserve">2.2. Тематический план и содержание учебной дисциплины </w:t>
      </w:r>
      <w:r w:rsidRPr="006566DB">
        <w:rPr>
          <w:rFonts w:ascii="Times New Roman" w:hAnsi="Times New Roman"/>
          <w:i/>
        </w:rPr>
        <w:t>Русский язык и культура речи</w:t>
      </w:r>
    </w:p>
    <w:p w:rsidR="001935C2" w:rsidRPr="001935C2" w:rsidRDefault="001935C2" w:rsidP="001935C2">
      <w:pPr>
        <w:rPr>
          <w:sz w:val="20"/>
          <w:szCs w:val="20"/>
        </w:rPr>
      </w:pPr>
    </w:p>
    <w:tbl>
      <w:tblPr>
        <w:tblW w:w="5000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0"/>
        <w:gridCol w:w="520"/>
        <w:gridCol w:w="8570"/>
        <w:gridCol w:w="1088"/>
        <w:gridCol w:w="1618"/>
      </w:tblGrid>
      <w:tr w:rsidR="001935C2" w:rsidRPr="001935C2" w:rsidTr="00AB1291">
        <w:trPr>
          <w:trHeight w:val="20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2" w:rsidRPr="001935C2" w:rsidRDefault="001935C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35C2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2" w:rsidRPr="001935C2" w:rsidRDefault="001935C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35C2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2" w:rsidRPr="001935C2" w:rsidRDefault="001935C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35C2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2" w:rsidRPr="001935C2" w:rsidRDefault="0005267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935C2" w:rsidRPr="001935C2" w:rsidTr="00AB1291">
        <w:trPr>
          <w:trHeight w:val="20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2" w:rsidRPr="001935C2" w:rsidRDefault="001935C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35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2" w:rsidRPr="001935C2" w:rsidRDefault="001935C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35C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2" w:rsidRPr="001935C2" w:rsidRDefault="001935C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35C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2" w:rsidRPr="001935C2" w:rsidRDefault="001935C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35C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C3ADF" w:rsidRPr="001935C2" w:rsidTr="00AB1291">
        <w:trPr>
          <w:trHeight w:val="20"/>
          <w:jc w:val="center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ADF" w:rsidRPr="001935C2" w:rsidRDefault="005C3ADF" w:rsidP="003F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35C2">
              <w:rPr>
                <w:b/>
                <w:bCs/>
                <w:sz w:val="20"/>
                <w:szCs w:val="20"/>
              </w:rPr>
              <w:t>Введение</w:t>
            </w:r>
          </w:p>
          <w:p w:rsidR="005C3ADF" w:rsidRPr="001935C2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highlight w:val="red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F" w:rsidRPr="001935C2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highlight w:val="yellow"/>
              </w:rPr>
            </w:pPr>
            <w:r w:rsidRPr="001935C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F" w:rsidRPr="003F190A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</w:rPr>
            </w:pPr>
            <w:r w:rsidRPr="003F19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DF" w:rsidRP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>
              <w:rPr>
                <w:b/>
                <w:bCs/>
                <w:sz w:val="20"/>
                <w:szCs w:val="20"/>
              </w:rPr>
              <w:t>ОК1-</w:t>
            </w:r>
            <w:r w:rsidRPr="00A47A52">
              <w:rPr>
                <w:b/>
                <w:bCs/>
                <w:sz w:val="20"/>
                <w:szCs w:val="20"/>
              </w:rPr>
              <w:t>ОК3, ОК5,ОК10</w:t>
            </w:r>
          </w:p>
        </w:tc>
      </w:tr>
      <w:tr w:rsidR="005C3ADF" w:rsidRPr="001935C2" w:rsidTr="00AB1291">
        <w:trPr>
          <w:trHeight w:val="328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DF" w:rsidRPr="001935C2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F" w:rsidRPr="001935C2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1935C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Понятие о речи и ее культуре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F" w:rsidRPr="003F190A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DF" w:rsidRPr="001935C2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C3ADF" w:rsidTr="00AB1291">
        <w:trPr>
          <w:trHeight w:val="2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ADF" w:rsidRPr="00ED491F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F" w:rsidRPr="00880C5B" w:rsidRDefault="005C3ADF" w:rsidP="006566DB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2.Функции речи. Специфика устной и письменной речи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ADF" w:rsidRPr="003F190A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ADF" w:rsidRPr="00880C5B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color w:val="000000" w:themeColor="text1"/>
                <w:sz w:val="20"/>
                <w:szCs w:val="20"/>
                <w:highlight w:val="lightGray"/>
              </w:rPr>
            </w:pPr>
          </w:p>
        </w:tc>
      </w:tr>
      <w:tr w:rsidR="005C3ADF" w:rsidTr="003F190A">
        <w:trPr>
          <w:trHeight w:val="20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DF" w:rsidRDefault="005C3ADF" w:rsidP="003F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3040">
              <w:rPr>
                <w:b/>
                <w:bCs/>
                <w:sz w:val="20"/>
                <w:szCs w:val="20"/>
              </w:rPr>
              <w:t>Раздел 1.</w:t>
            </w:r>
          </w:p>
          <w:p w:rsidR="005C3ADF" w:rsidRPr="00813040" w:rsidRDefault="00C04A0B" w:rsidP="003F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понятия курса</w:t>
            </w: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DF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DF" w:rsidRPr="00813040" w:rsidRDefault="004E2601" w:rsidP="003F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C3ADF" w:rsidRPr="00B71E5E" w:rsidRDefault="005C3ADF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</w:tr>
      <w:tr w:rsidR="00B41DC1" w:rsidTr="00AB1291">
        <w:trPr>
          <w:trHeight w:val="20"/>
          <w:jc w:val="center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DC1" w:rsidRPr="00813040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B41DC1" w:rsidRPr="00813040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3040">
              <w:rPr>
                <w:b/>
                <w:bCs/>
                <w:sz w:val="20"/>
                <w:szCs w:val="20"/>
              </w:rPr>
              <w:t>Тема 1.1.</w:t>
            </w:r>
          </w:p>
          <w:p w:rsidR="00B41DC1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«Языковая норма. </w:t>
            </w:r>
          </w:p>
          <w:p w:rsidR="00B41DC1" w:rsidRPr="00813040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единицы общения</w:t>
            </w:r>
            <w:r w:rsidRPr="00813040">
              <w:rPr>
                <w:sz w:val="20"/>
                <w:szCs w:val="20"/>
              </w:rPr>
              <w:t>»</w:t>
            </w:r>
            <w:r w:rsidRPr="00813040">
              <w:rPr>
                <w:b/>
                <w:bCs/>
                <w:sz w:val="20"/>
                <w:szCs w:val="20"/>
              </w:rPr>
              <w:t>.</w:t>
            </w:r>
          </w:p>
          <w:p w:rsidR="00B41DC1" w:rsidRPr="00813040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Pr="003F190A" w:rsidRDefault="004E260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19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DC1" w:rsidRPr="00B71E5E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highlight w:val="lightGray"/>
              </w:rPr>
            </w:pPr>
            <w:r>
              <w:rPr>
                <w:b/>
                <w:bCs/>
                <w:sz w:val="20"/>
                <w:szCs w:val="20"/>
              </w:rPr>
              <w:t>ОК1-</w:t>
            </w:r>
            <w:r w:rsidRPr="00A47A52">
              <w:rPr>
                <w:b/>
                <w:bCs/>
                <w:sz w:val="20"/>
                <w:szCs w:val="20"/>
              </w:rPr>
              <w:t>ОК3,</w:t>
            </w:r>
            <w:r w:rsidR="004A0CA8">
              <w:rPr>
                <w:b/>
                <w:bCs/>
                <w:sz w:val="20"/>
                <w:szCs w:val="20"/>
              </w:rPr>
              <w:t xml:space="preserve"> ОК5,</w:t>
            </w:r>
            <w:r w:rsidRPr="00A47A52">
              <w:rPr>
                <w:b/>
                <w:bCs/>
                <w:sz w:val="20"/>
                <w:szCs w:val="20"/>
              </w:rPr>
              <w:t>ОК10</w:t>
            </w:r>
          </w:p>
        </w:tc>
      </w:tr>
      <w:tr w:rsidR="00B41DC1" w:rsidTr="00AB1291">
        <w:trPr>
          <w:trHeight w:val="2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DC1" w:rsidRDefault="00B41DC1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Default="00B41DC1" w:rsidP="006566DB">
            <w:pPr>
              <w:pStyle w:val="210"/>
              <w:spacing w:before="120" w:line="276" w:lineRule="auto"/>
              <w:ind w:left="0" w:firstLine="0"/>
              <w:jc w:val="both"/>
            </w:pPr>
            <w:r>
              <w:rPr>
                <w:bCs/>
              </w:rPr>
              <w:t>1.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Языковая норма, ее роль в становлении и функционировании литературного языка.</w:t>
            </w:r>
          </w:p>
          <w:p w:rsidR="00B41DC1" w:rsidRPr="005C3ADF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5C3ADF">
              <w:rPr>
                <w:rStyle w:val="FontStyle54"/>
                <w:sz w:val="20"/>
                <w:szCs w:val="20"/>
              </w:rPr>
              <w:t>Речевое</w:t>
            </w:r>
            <w:r>
              <w:rPr>
                <w:rStyle w:val="FontStyle54"/>
                <w:sz w:val="20"/>
                <w:szCs w:val="20"/>
              </w:rPr>
              <w:t xml:space="preserve"> взаимодействие.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Pr="003F190A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1DC1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DC1" w:rsidTr="003F190A">
        <w:trPr>
          <w:trHeight w:val="31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DC1" w:rsidRDefault="00B41DC1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Default="00B41DC1" w:rsidP="006566DB">
            <w:pPr>
              <w:pStyle w:val="210"/>
              <w:spacing w:before="120" w:line="276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Pr="00C04A0B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Style w:val="FontStyle54"/>
                <w:sz w:val="20"/>
                <w:szCs w:val="20"/>
              </w:rPr>
            </w:pPr>
            <w:r w:rsidRPr="00C04A0B">
              <w:rPr>
                <w:sz w:val="20"/>
                <w:szCs w:val="20"/>
              </w:rPr>
              <w:t>Устная и письменная разновидности</w:t>
            </w:r>
            <w:r>
              <w:rPr>
                <w:sz w:val="20"/>
                <w:szCs w:val="20"/>
              </w:rPr>
              <w:t xml:space="preserve"> литературного языка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Pr="003F190A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1DC1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DC1" w:rsidTr="00AB1291">
        <w:trPr>
          <w:trHeight w:val="138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DC1" w:rsidRDefault="00B41DC1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Default="00B41DC1" w:rsidP="006566DB">
            <w:pPr>
              <w:pStyle w:val="210"/>
              <w:spacing w:before="120" w:line="276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Pr="00C04A0B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Нормативные, коммуникативные, эстетические аспекты устной и письменной речи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Pr="003F190A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1DC1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4E2601" w:rsidTr="00AB1291">
        <w:trPr>
          <w:trHeight w:val="138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2601" w:rsidRDefault="004E2601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1" w:rsidRDefault="004E2601" w:rsidP="006566DB">
            <w:pPr>
              <w:pStyle w:val="210"/>
              <w:spacing w:before="120" w:line="276" w:lineRule="auto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1" w:rsidRDefault="004E260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Нормы русского правописания. Типы и виды орфограмм.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601" w:rsidRPr="003F190A" w:rsidRDefault="004E260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2601" w:rsidRDefault="004E260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DC1" w:rsidTr="00AB1291">
        <w:trPr>
          <w:trHeight w:val="138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DC1" w:rsidRDefault="00B41DC1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Pr="00C04A0B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Pr="003F190A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190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1DC1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B41DC1" w:rsidTr="003F190A">
        <w:trPr>
          <w:trHeight w:val="273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1DC1" w:rsidRDefault="00B41DC1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П.Р№1. </w:t>
            </w:r>
            <w:r w:rsidR="00B41DC1">
              <w:rPr>
                <w:sz w:val="20"/>
                <w:szCs w:val="20"/>
              </w:rPr>
              <w:t>Редактирование предложенных текстов, определение типа речевой ошибки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Pr="003F190A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DC1" w:rsidRDefault="00B41DC1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20"/>
          <w:jc w:val="center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«Вербальные и невербальные средства коммуникации»</w:t>
            </w:r>
          </w:p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19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2" w:rsidRDefault="00A47A52" w:rsidP="006566DB">
            <w:pPr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197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pStyle w:val="210"/>
              <w:spacing w:line="276" w:lineRule="auto"/>
              <w:ind w:left="0" w:firstLine="0"/>
            </w:pPr>
            <w:r>
              <w:t>1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5D06B3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Невербальные средства коммуникации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A52" w:rsidRDefault="003F190A" w:rsidP="006566D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ОК1-ОК4</w:t>
            </w:r>
            <w:r w:rsidRPr="00A47A5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ОК5,ОК6,</w:t>
            </w:r>
            <w:r w:rsidRPr="00A47A52">
              <w:rPr>
                <w:b/>
                <w:bCs/>
                <w:sz w:val="20"/>
                <w:szCs w:val="20"/>
              </w:rPr>
              <w:t>ОК10</w:t>
            </w:r>
          </w:p>
        </w:tc>
      </w:tr>
      <w:tr w:rsidR="00A47A52" w:rsidTr="00AB1291">
        <w:trPr>
          <w:trHeight w:val="303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pStyle w:val="210"/>
              <w:spacing w:line="276" w:lineRule="auto"/>
              <w:ind w:left="0" w:firstLine="0"/>
            </w:pPr>
            <w:r>
              <w:t>2.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7E132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функционирования разговорной речи, роль внеязыковых факторов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2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pStyle w:val="210"/>
              <w:spacing w:line="276" w:lineRule="auto"/>
              <w:ind w:left="0" w:firstLine="0"/>
              <w:rPr>
                <w:spacing w:val="-4"/>
              </w:rPr>
            </w:pPr>
            <w:r>
              <w:rPr>
                <w:spacing w:val="-4"/>
              </w:rPr>
              <w:t>3.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7E132A" w:rsidRDefault="00A47A52" w:rsidP="006566DB">
            <w:pPr>
              <w:pStyle w:val="210"/>
              <w:spacing w:line="276" w:lineRule="auto"/>
              <w:ind w:left="0" w:firstLine="0"/>
              <w:jc w:val="both"/>
            </w:pPr>
            <w:r>
              <w:rPr>
                <w:spacing w:val="-4"/>
              </w:rPr>
              <w:t>Культура речи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2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F06DD7" w:rsidRDefault="00A47A52" w:rsidP="006566DB">
            <w:pPr>
              <w:pStyle w:val="210"/>
              <w:spacing w:line="276" w:lineRule="auto"/>
              <w:ind w:left="0" w:firstLine="0"/>
              <w:jc w:val="both"/>
              <w:rPr>
                <w:b/>
                <w:spacing w:val="-4"/>
              </w:rPr>
            </w:pPr>
            <w:r w:rsidRPr="00F06DD7">
              <w:rPr>
                <w:b/>
              </w:rPr>
              <w:t>Практические работы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19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2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2" w:rsidRPr="007E132A" w:rsidRDefault="003F190A" w:rsidP="006566DB">
            <w:pPr>
              <w:pStyle w:val="Style15"/>
              <w:widowControl/>
              <w:spacing w:line="276" w:lineRule="auto"/>
              <w:ind w:firstLine="0"/>
            </w:pPr>
            <w:r>
              <w:rPr>
                <w:sz w:val="20"/>
                <w:szCs w:val="20"/>
              </w:rPr>
              <w:t xml:space="preserve">П.Р№2. </w:t>
            </w:r>
            <w:r w:rsidR="00A47A52">
              <w:rPr>
                <w:sz w:val="20"/>
                <w:szCs w:val="20"/>
              </w:rPr>
              <w:t>Анализ и оценка речевого поведения одногруппников, решение заданных коммуникативных ситуаций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06DD7" w:rsidTr="00AB1291">
        <w:trPr>
          <w:trHeight w:val="2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DD7" w:rsidRDefault="00F06DD7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D7" w:rsidRDefault="00F06DD7" w:rsidP="006566DB">
            <w:pPr>
              <w:pStyle w:val="Style15"/>
              <w:widowControl/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F06DD7">
              <w:rPr>
                <w:b/>
                <w:sz w:val="20"/>
                <w:szCs w:val="20"/>
              </w:rPr>
              <w:t xml:space="preserve">Самостоятельная </w:t>
            </w:r>
            <w:r>
              <w:rPr>
                <w:b/>
                <w:sz w:val="20"/>
                <w:szCs w:val="20"/>
              </w:rPr>
              <w:t>работа №1</w:t>
            </w:r>
            <w:r w:rsidR="004C5EDD">
              <w:rPr>
                <w:b/>
                <w:sz w:val="20"/>
                <w:szCs w:val="20"/>
              </w:rPr>
              <w:t>.  «Языковая норма»</w:t>
            </w:r>
          </w:p>
          <w:p w:rsidR="00F06DD7" w:rsidRPr="00F06DD7" w:rsidRDefault="00F06DD7" w:rsidP="006566DB">
            <w:pPr>
              <w:pStyle w:val="Style15"/>
              <w:widowControl/>
              <w:spacing w:line="276" w:lineRule="auto"/>
              <w:ind w:firstLine="0"/>
              <w:rPr>
                <w:rStyle w:val="FontStyle54"/>
                <w:b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F06DD7" w:rsidRPr="003F190A" w:rsidRDefault="00F06DD7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190A">
              <w:rPr>
                <w:b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547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F06DD7" w:rsidRDefault="00F06DD7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3F190A">
        <w:trPr>
          <w:trHeight w:val="277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96F89">
              <w:rPr>
                <w:b/>
                <w:bCs/>
                <w:sz w:val="20"/>
                <w:szCs w:val="20"/>
              </w:rPr>
              <w:lastRenderedPageBreak/>
              <w:t>Раздел 2.</w:t>
            </w:r>
            <w:r w:rsidRPr="00E96F89">
              <w:rPr>
                <w:b/>
                <w:sz w:val="20"/>
                <w:szCs w:val="20"/>
              </w:rPr>
              <w:t xml:space="preserve"> </w:t>
            </w:r>
          </w:p>
          <w:p w:rsidR="003F190A" w:rsidRPr="003F190A" w:rsidRDefault="003F190A" w:rsidP="003F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Стилистика и культура речи</w:t>
            </w: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F190A" w:rsidRPr="00E30C79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left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3F190A" w:rsidRDefault="003F190A" w:rsidP="006566D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3F190A" w:rsidTr="003F190A">
        <w:trPr>
          <w:trHeight w:val="202"/>
          <w:jc w:val="center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  <w:r w:rsidRPr="00E96F89">
              <w:rPr>
                <w:b/>
                <w:bCs/>
                <w:sz w:val="20"/>
                <w:szCs w:val="20"/>
              </w:rPr>
              <w:t xml:space="preserve"> </w:t>
            </w:r>
          </w:p>
          <w:p w:rsidR="003F190A" w:rsidRPr="00E96F89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«Официально-деловой стиль речи</w:t>
            </w:r>
            <w:r w:rsidRPr="00E96F89">
              <w:rPr>
                <w:sz w:val="20"/>
                <w:szCs w:val="20"/>
              </w:rPr>
              <w:t>».</w:t>
            </w:r>
          </w:p>
          <w:p w:rsidR="003F190A" w:rsidRPr="00E96F89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3F190A" w:rsidRP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19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190A" w:rsidRDefault="003F190A" w:rsidP="006566DB">
            <w:pPr>
              <w:rPr>
                <w:bCs/>
                <w:sz w:val="20"/>
                <w:szCs w:val="20"/>
              </w:rPr>
            </w:pPr>
          </w:p>
        </w:tc>
      </w:tr>
      <w:tr w:rsidR="00A47A52" w:rsidTr="003F190A">
        <w:trPr>
          <w:trHeight w:val="308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 w:rsidRPr="007A6681">
              <w:rPr>
                <w:sz w:val="20"/>
                <w:szCs w:val="20"/>
              </w:rPr>
              <w:t>Официально-деловой стиль речи</w:t>
            </w:r>
            <w:r>
              <w:rPr>
                <w:sz w:val="20"/>
                <w:szCs w:val="20"/>
              </w:rPr>
              <w:t>, сфера его функционирования, жанровое своеобразие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 w:val="restart"/>
            <w:tcBorders>
              <w:left w:val="inset" w:sz="6" w:space="0" w:color="auto"/>
              <w:right w:val="inset" w:sz="6" w:space="0" w:color="auto"/>
            </w:tcBorders>
            <w:hideMark/>
          </w:tcPr>
          <w:p w:rsidR="003F190A" w:rsidRDefault="003F190A" w:rsidP="006566DB">
            <w:pPr>
              <w:spacing w:line="276" w:lineRule="auto"/>
              <w:rPr>
                <w:bCs/>
                <w:sz w:val="20"/>
                <w:szCs w:val="20"/>
              </w:rPr>
            </w:pPr>
          </w:p>
          <w:p w:rsidR="003F190A" w:rsidRDefault="003F190A" w:rsidP="006566D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ОК1-ОК4</w:t>
            </w:r>
            <w:r w:rsidRPr="00A47A5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ОК5,ОК6,</w:t>
            </w:r>
            <w:r w:rsidRPr="00A47A52">
              <w:rPr>
                <w:b/>
                <w:bCs/>
                <w:sz w:val="20"/>
                <w:szCs w:val="20"/>
              </w:rPr>
              <w:t>ОК</w:t>
            </w:r>
            <w:r>
              <w:rPr>
                <w:b/>
                <w:bCs/>
                <w:sz w:val="20"/>
                <w:szCs w:val="20"/>
              </w:rPr>
              <w:t>9, ОК10</w:t>
            </w:r>
          </w:p>
          <w:p w:rsidR="003F190A" w:rsidRPr="0053412F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3412F">
              <w:rPr>
                <w:b/>
                <w:bCs/>
                <w:sz w:val="20"/>
                <w:szCs w:val="20"/>
              </w:rPr>
              <w:t>ПК2.2</w:t>
            </w:r>
            <w:r>
              <w:rPr>
                <w:b/>
                <w:bCs/>
                <w:sz w:val="20"/>
                <w:szCs w:val="20"/>
              </w:rPr>
              <w:t>, ПК4.2</w:t>
            </w:r>
          </w:p>
          <w:p w:rsidR="003F190A" w:rsidRPr="0053412F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47A52" w:rsidRDefault="00A47A52" w:rsidP="006566DB">
            <w:pPr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401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pStyle w:val="a8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6573E4" w:rsidRDefault="00A47A52" w:rsidP="006566DB">
            <w:pPr>
              <w:pStyle w:val="Style15"/>
              <w:widowControl/>
              <w:spacing w:line="276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Языковые формулы официальных документов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inset" w:sz="6" w:space="0" w:color="auto"/>
              <w:right w:val="inset" w:sz="6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401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pStyle w:val="a8"/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pStyle w:val="Style15"/>
              <w:widowControl/>
              <w:spacing w:line="276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Оформление документации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inset" w:sz="6" w:space="0" w:color="auto"/>
              <w:right w:val="inset" w:sz="6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401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pStyle w:val="a8"/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pStyle w:val="Style15"/>
              <w:widowControl/>
              <w:spacing w:line="276" w:lineRule="auto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Язык и стиль распорядительных документов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inset" w:sz="6" w:space="0" w:color="auto"/>
              <w:right w:val="inset" w:sz="6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291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2" w:rsidRDefault="00A47A52" w:rsidP="006566DB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2" w:rsidRPr="003F190A" w:rsidRDefault="00A47A52" w:rsidP="003F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A47A52" w:rsidRP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47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410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2" w:rsidRDefault="00A47A52" w:rsidP="006566DB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2" w:rsidRPr="002F529F" w:rsidRDefault="003F190A" w:rsidP="006566DB">
            <w:pPr>
              <w:pStyle w:val="Style34"/>
              <w:widowControl/>
              <w:spacing w:line="276" w:lineRule="auto"/>
              <w:ind w:firstLine="0"/>
              <w:rPr>
                <w:rStyle w:val="FontStyle5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П.Р№3. </w:t>
            </w:r>
            <w:r w:rsidR="00A47A52">
              <w:rPr>
                <w:sz w:val="20"/>
                <w:szCs w:val="20"/>
              </w:rPr>
              <w:t>Анализ предложенных текстов. Создание и редактирование текстов официально-делового стиля.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410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2" w:rsidRDefault="00A47A52" w:rsidP="006566DB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2" w:rsidRDefault="003F190A" w:rsidP="006566DB">
            <w:pPr>
              <w:pStyle w:val="Style34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П.Р№4. </w:t>
            </w:r>
            <w:r w:rsidR="00A47A52">
              <w:rPr>
                <w:sz w:val="20"/>
                <w:szCs w:val="20"/>
              </w:rPr>
              <w:t>Создание текстов официально-делового стиля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410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52" w:rsidRDefault="00A47A52" w:rsidP="006566DB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2" w:rsidRPr="00F70304" w:rsidRDefault="00A47A52" w:rsidP="006566DB">
            <w:pPr>
              <w:pStyle w:val="Style15"/>
              <w:widowControl/>
              <w:spacing w:line="276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F70304">
              <w:rPr>
                <w:b/>
                <w:bCs/>
                <w:sz w:val="20"/>
                <w:szCs w:val="20"/>
              </w:rPr>
              <w:t>Контрольные работы</w:t>
            </w:r>
            <w:r w:rsidR="003F190A">
              <w:rPr>
                <w:b/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190A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406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DD" w:rsidRPr="00312D2D" w:rsidRDefault="00A47A52" w:rsidP="004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96F8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bookmarkStart w:id="0" w:name="_GoBack"/>
            <w:r>
              <w:rPr>
                <w:b/>
                <w:bCs/>
                <w:sz w:val="20"/>
                <w:szCs w:val="20"/>
              </w:rPr>
              <w:t>№2</w:t>
            </w:r>
            <w:bookmarkEnd w:id="0"/>
            <w:r w:rsidR="004C5EDD">
              <w:rPr>
                <w:b/>
                <w:bCs/>
                <w:sz w:val="20"/>
                <w:szCs w:val="20"/>
              </w:rPr>
              <w:t>. «Стилистика и культура речи»</w:t>
            </w:r>
          </w:p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190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auto"/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1935C2" w:rsidTr="003F190A">
        <w:trPr>
          <w:trHeight w:val="300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5C2" w:rsidRPr="00E62B1D" w:rsidRDefault="001935C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62B1D">
              <w:rPr>
                <w:b/>
                <w:bCs/>
                <w:sz w:val="20"/>
                <w:szCs w:val="20"/>
              </w:rPr>
              <w:t xml:space="preserve">Раздел 3.  </w:t>
            </w:r>
          </w:p>
          <w:p w:rsidR="001935C2" w:rsidRPr="003F190A" w:rsidRDefault="001935C2" w:rsidP="003F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62B1D">
              <w:rPr>
                <w:b/>
                <w:sz w:val="20"/>
                <w:szCs w:val="20"/>
              </w:rPr>
              <w:t>Лексикология и фразеология</w:t>
            </w: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Default="001935C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F70304" w:rsidRDefault="00EE6B0C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1935C2" w:rsidRPr="00E30C79" w:rsidRDefault="001935C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935C2" w:rsidRDefault="001935C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3F190A">
        <w:trPr>
          <w:trHeight w:val="265"/>
          <w:jc w:val="center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0A" w:rsidRPr="00E53153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53153">
              <w:rPr>
                <w:b/>
                <w:bCs/>
                <w:sz w:val="20"/>
                <w:szCs w:val="20"/>
              </w:rPr>
              <w:t>Тема 3.1.</w:t>
            </w:r>
          </w:p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3153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Профессиональная лексика.</w:t>
            </w:r>
          </w:p>
          <w:p w:rsidR="003F190A" w:rsidRPr="00E53153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ее употребления</w:t>
            </w:r>
            <w:r w:rsidRPr="00E53153">
              <w:rPr>
                <w:sz w:val="20"/>
                <w:szCs w:val="20"/>
              </w:rPr>
              <w:t>»</w:t>
            </w:r>
          </w:p>
          <w:p w:rsidR="003F190A" w:rsidRPr="00E53153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53153">
              <w:rPr>
                <w:sz w:val="20"/>
                <w:szCs w:val="20"/>
              </w:rPr>
              <w:t xml:space="preserve"> </w:t>
            </w:r>
          </w:p>
          <w:p w:rsidR="003F190A" w:rsidRPr="00E53153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3F190A" w:rsidRPr="00E53153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3F190A" w:rsidRPr="00E53153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3F190A" w:rsidRPr="00E53153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3F190A" w:rsidRPr="00E53153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  <w:p w:rsidR="003F190A" w:rsidRPr="00E53153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3F190A" w:rsidRPr="00E53153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19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3F190A" w:rsidTr="003F190A">
        <w:trPr>
          <w:trHeight w:val="343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pStyle w:val="a8"/>
              <w:spacing w:before="120" w:after="0"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3F190A" w:rsidRDefault="003F190A" w:rsidP="003F190A">
            <w:pPr>
              <w:pStyle w:val="Style15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 w:rsidRPr="00D32AFD">
              <w:rPr>
                <w:rStyle w:val="FontStyle54"/>
                <w:sz w:val="20"/>
                <w:szCs w:val="20"/>
              </w:rPr>
              <w:t>Профессионализмы.</w:t>
            </w:r>
            <w:r>
              <w:rPr>
                <w:rStyle w:val="FontStyle54"/>
                <w:sz w:val="20"/>
                <w:szCs w:val="20"/>
              </w:rPr>
              <w:t xml:space="preserve"> Бытовая и профессиональная лексика.</w:t>
            </w:r>
            <w:r w:rsidRPr="00D32AFD">
              <w:rPr>
                <w:rStyle w:val="FontStyle54"/>
                <w:sz w:val="20"/>
                <w:szCs w:val="20"/>
              </w:rPr>
              <w:t xml:space="preserve"> Терминологическая лексика.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F190A" w:rsidRDefault="003F190A" w:rsidP="006566D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ОК1-ОК3</w:t>
            </w:r>
            <w:r w:rsidRPr="00A47A5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ОК5,ОК6,</w:t>
            </w:r>
            <w:r w:rsidRPr="00A47A52">
              <w:rPr>
                <w:b/>
                <w:bCs/>
                <w:sz w:val="20"/>
                <w:szCs w:val="20"/>
              </w:rPr>
              <w:t>ОК</w:t>
            </w:r>
            <w:r>
              <w:rPr>
                <w:b/>
                <w:bCs/>
                <w:sz w:val="20"/>
                <w:szCs w:val="20"/>
              </w:rPr>
              <w:t>9, ОК10</w:t>
            </w:r>
          </w:p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AB1291">
        <w:trPr>
          <w:trHeight w:val="282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pStyle w:val="a8"/>
              <w:spacing w:before="120" w:after="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D32AFD" w:rsidRDefault="003F190A" w:rsidP="006566DB">
            <w:pPr>
              <w:pStyle w:val="Style15"/>
              <w:widowControl/>
              <w:spacing w:line="276" w:lineRule="auto"/>
              <w:ind w:firstLine="0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Лексические и фразеологические словари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AB1291">
        <w:trPr>
          <w:trHeight w:val="2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Default="003F190A" w:rsidP="006566DB">
            <w:pPr>
              <w:pStyle w:val="a8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Pr="00285D38" w:rsidRDefault="003F190A" w:rsidP="006566DB">
            <w:pPr>
              <w:pStyle w:val="Style15"/>
              <w:widowControl/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413A93">
              <w:rPr>
                <w:sz w:val="20"/>
                <w:szCs w:val="20"/>
              </w:rPr>
              <w:t>Лексические нормы. Лексические ошибки и их исправление.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P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AB1291">
        <w:trPr>
          <w:trHeight w:val="2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Default="003F190A" w:rsidP="006566DB">
            <w:pPr>
              <w:pStyle w:val="a8"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Pr="00BB20C9" w:rsidRDefault="003F190A" w:rsidP="006566DB">
            <w:pPr>
              <w:pStyle w:val="Style15"/>
              <w:widowControl/>
              <w:spacing w:line="276" w:lineRule="auto"/>
              <w:ind w:firstLine="0"/>
              <w:rPr>
                <w:rStyle w:val="FontStyle54"/>
                <w:sz w:val="20"/>
                <w:szCs w:val="20"/>
              </w:rPr>
            </w:pPr>
            <w:r>
              <w:rPr>
                <w:rStyle w:val="FontStyle54"/>
                <w:sz w:val="20"/>
                <w:szCs w:val="20"/>
              </w:rPr>
              <w:t>Орфоэпические нормы. Особенности произношения профессиональной лексики.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P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AB1291">
        <w:trPr>
          <w:trHeight w:val="235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P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19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AB1291">
        <w:trPr>
          <w:trHeight w:val="42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Default="003F190A" w:rsidP="003F190A">
            <w:pPr>
              <w:pStyle w:val="Style15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>
              <w:t xml:space="preserve">П.Р.№5. </w:t>
            </w:r>
            <w:r w:rsidRPr="00775E88">
              <w:rPr>
                <w:rStyle w:val="FontStyle54"/>
                <w:sz w:val="20"/>
                <w:szCs w:val="20"/>
              </w:rPr>
              <w:t>Лексическое исследование текстов профессиональной направленности</w:t>
            </w:r>
            <w:r w:rsidRPr="00285D38">
              <w:rPr>
                <w:rStyle w:val="FontStyle54"/>
                <w:sz w:val="20"/>
                <w:szCs w:val="20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P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AB1291">
        <w:trPr>
          <w:trHeight w:val="42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Default="003F190A" w:rsidP="003F190A">
            <w:pPr>
              <w:pStyle w:val="Style15"/>
              <w:widowControl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П.Р.№6. </w:t>
            </w:r>
            <w:r w:rsidRPr="00285D38">
              <w:rPr>
                <w:rStyle w:val="FontStyle54"/>
                <w:sz w:val="20"/>
                <w:szCs w:val="20"/>
              </w:rPr>
              <w:t>Лексический и фразеологический анализ слова.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0A" w:rsidRP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3F190A">
        <w:trPr>
          <w:trHeight w:val="5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90A" w:rsidRPr="003F190A" w:rsidRDefault="003F190A" w:rsidP="004C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96F89">
              <w:rPr>
                <w:b/>
                <w:bCs/>
                <w:sz w:val="20"/>
                <w:szCs w:val="20"/>
              </w:rPr>
              <w:t>Самостоятельная работа №</w:t>
            </w:r>
            <w:r w:rsidRPr="00E53153">
              <w:rPr>
                <w:b/>
                <w:bCs/>
                <w:sz w:val="20"/>
                <w:szCs w:val="20"/>
              </w:rPr>
              <w:t>3</w:t>
            </w:r>
            <w:r w:rsidR="004C5EDD">
              <w:rPr>
                <w:b/>
                <w:bCs/>
                <w:sz w:val="20"/>
                <w:szCs w:val="20"/>
              </w:rPr>
              <w:t>. «</w:t>
            </w:r>
            <w:r w:rsidR="004C5EDD" w:rsidRPr="00E62B1D">
              <w:rPr>
                <w:b/>
                <w:sz w:val="20"/>
                <w:szCs w:val="20"/>
              </w:rPr>
              <w:t>Лексикология и фразеология</w:t>
            </w:r>
            <w:r w:rsidR="004C5ED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3F190A" w:rsidRDefault="003F190A" w:rsidP="003F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190A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D26910" w:rsidTr="00D26910">
        <w:trPr>
          <w:trHeight w:val="300"/>
          <w:jc w:val="center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0" w:rsidRPr="00E96F89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96F89">
              <w:rPr>
                <w:b/>
                <w:bCs/>
                <w:sz w:val="20"/>
                <w:szCs w:val="20"/>
              </w:rPr>
              <w:lastRenderedPageBreak/>
              <w:t>Раздел 4.</w:t>
            </w:r>
          </w:p>
          <w:p w:rsidR="00D26910" w:rsidRPr="003F190A" w:rsidRDefault="00D26910" w:rsidP="003F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Стилистика словосочетания и предложения</w:t>
            </w: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0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D26910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0" w:rsidRPr="00E30C79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30C7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6910" w:rsidRDefault="00D26910" w:rsidP="006566D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D26910" w:rsidTr="00D26910">
        <w:trPr>
          <w:trHeight w:val="300"/>
          <w:jc w:val="center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910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4.1.</w:t>
            </w:r>
          </w:p>
          <w:p w:rsidR="00D26910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«Стилистика словосочетания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  <w:p w:rsidR="00D26910" w:rsidRPr="00E96F89" w:rsidRDefault="00D26910" w:rsidP="003F19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0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0" w:rsidRPr="003F190A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19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6910" w:rsidRDefault="00D26910" w:rsidP="006566D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3F190A" w:rsidTr="00AB1291">
        <w:trPr>
          <w:trHeight w:val="20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pStyle w:val="a8"/>
              <w:spacing w:before="120" w:after="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6573E4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Лексическая сочетаемость. Лексическая избыточность и недостаточность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3F190A" w:rsidRDefault="003F190A" w:rsidP="006566D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ОК1-ОК3</w:t>
            </w:r>
            <w:r w:rsidRPr="00A47A5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ОК5,ОК6,ОК10</w:t>
            </w:r>
          </w:p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3F190A">
        <w:trPr>
          <w:trHeight w:val="167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pStyle w:val="a8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6573E4" w:rsidRDefault="003F190A" w:rsidP="006566DB">
            <w:pPr>
              <w:pStyle w:val="a8"/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Ошибки, связанные с лексической сочетаемостью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E30C79" w:rsidRDefault="003F190A" w:rsidP="006566DB">
            <w:pPr>
              <w:rPr>
                <w:bCs/>
                <w:sz w:val="20"/>
                <w:szCs w:val="20"/>
              </w:rPr>
            </w:pPr>
            <w:r w:rsidRPr="00E30C7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AB1291">
        <w:trPr>
          <w:trHeight w:val="315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E96F89" w:rsidRDefault="003F190A" w:rsidP="006566DB">
            <w:pPr>
              <w:pStyle w:val="a8"/>
              <w:spacing w:after="0" w:line="276" w:lineRule="auto"/>
              <w:jc w:val="both"/>
              <w:rPr>
                <w:sz w:val="20"/>
                <w:szCs w:val="20"/>
              </w:rPr>
            </w:pPr>
            <w:r w:rsidRPr="00E96F89">
              <w:rPr>
                <w:b/>
                <w:bCs/>
                <w:sz w:val="20"/>
                <w:szCs w:val="20"/>
              </w:rPr>
              <w:t>Практические работы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3F190A" w:rsidRDefault="003F190A" w:rsidP="006566DB">
            <w:pPr>
              <w:pStyle w:val="a8"/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19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0A" w:rsidRPr="00E96F89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AB1291">
        <w:trPr>
          <w:trHeight w:val="306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E96F89" w:rsidRDefault="003F190A" w:rsidP="006566DB">
            <w:pPr>
              <w:pStyle w:val="Style15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П.Р.№7. Лексический анализ текстов. Работа со справочниками и словарями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3F190A" w:rsidRDefault="003F190A" w:rsidP="006566DB">
            <w:pPr>
              <w:pStyle w:val="a8"/>
              <w:spacing w:after="0"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0A" w:rsidRPr="00E96F89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3F190A" w:rsidTr="00AB1291">
        <w:trPr>
          <w:trHeight w:val="306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0A" w:rsidRDefault="003F190A" w:rsidP="006566DB">
            <w:pPr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Default="003F190A" w:rsidP="006566DB">
            <w:pPr>
              <w:pStyle w:val="Style15"/>
              <w:widowControl/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П.Р.№8. Выполнение упражнений по устранению лексических ошибок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90A" w:rsidRPr="003F190A" w:rsidRDefault="003F190A" w:rsidP="006566DB">
            <w:pPr>
              <w:pStyle w:val="a8"/>
              <w:spacing w:after="0"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90A" w:rsidRPr="00E96F89" w:rsidRDefault="003F190A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D26910" w:rsidTr="00D26910">
        <w:trPr>
          <w:trHeight w:val="351"/>
          <w:jc w:val="center"/>
        </w:trPr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10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4.2.</w:t>
            </w:r>
          </w:p>
          <w:p w:rsidR="00D26910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«Стилистика предложения</w:t>
            </w:r>
            <w:r>
              <w:rPr>
                <w:b/>
                <w:sz w:val="20"/>
                <w:szCs w:val="20"/>
              </w:rPr>
              <w:t>»</w:t>
            </w:r>
          </w:p>
          <w:p w:rsidR="00D26910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26910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910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6910" w:rsidRPr="003F190A" w:rsidRDefault="00D26910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19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6910" w:rsidRDefault="00D26910" w:rsidP="006566D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20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763266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слов в предложении. Координация подлежащего и сказуемого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4A0CA8" w:rsidRDefault="004A0CA8" w:rsidP="006566DB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ОК1-ОК3</w:t>
            </w:r>
            <w:r w:rsidRPr="00A47A5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ОК5,ОК6,ОК10</w:t>
            </w:r>
          </w:p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20"/>
          <w:jc w:val="center"/>
        </w:trPr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763266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определений и приложений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198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763266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обособленных обстоятельств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198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построения простых и сложных предложений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198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4E2601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пунктуационная система. Ее особенности. Функции знаков препинания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D26910">
        <w:trPr>
          <w:trHeight w:val="185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Default="00A47A52" w:rsidP="006566DB">
            <w:pPr>
              <w:pStyle w:val="210"/>
              <w:spacing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A52" w:rsidRPr="00D26910" w:rsidRDefault="00A47A52" w:rsidP="00D26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D2691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D26910">
        <w:trPr>
          <w:trHeight w:val="204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636793" w:rsidRDefault="00D26910" w:rsidP="006566DB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П.Р.№9. </w:t>
            </w:r>
            <w:r w:rsidR="00A47A52">
              <w:rPr>
                <w:sz w:val="20"/>
                <w:szCs w:val="20"/>
              </w:rPr>
              <w:t>Синтаксический анализ текстов, их коррекция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D26910">
        <w:trPr>
          <w:trHeight w:val="221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8870E0" w:rsidRDefault="00D26910" w:rsidP="006566DB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П.Р.№10. </w:t>
            </w:r>
            <w:r w:rsidR="00A47A52">
              <w:rPr>
                <w:sz w:val="20"/>
                <w:szCs w:val="20"/>
              </w:rPr>
              <w:t>Выполнение упражнений по устранению синтаксических ошибок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A52" w:rsidRPr="003F190A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3F190A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D26910">
        <w:trPr>
          <w:trHeight w:val="226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2" w:rsidRPr="003118DE" w:rsidRDefault="00A47A52" w:rsidP="003F190A">
            <w:pPr>
              <w:pStyle w:val="210"/>
              <w:spacing w:line="276" w:lineRule="auto"/>
              <w:ind w:left="0" w:firstLine="0"/>
              <w:jc w:val="both"/>
              <w:rPr>
                <w:b/>
              </w:rPr>
            </w:pPr>
            <w:r w:rsidRPr="003118DE">
              <w:rPr>
                <w:b/>
              </w:rPr>
              <w:t>Контрольн</w:t>
            </w:r>
            <w:r w:rsidR="003F190A">
              <w:rPr>
                <w:b/>
              </w:rPr>
              <w:t>ая</w:t>
            </w:r>
            <w:r w:rsidRPr="003118DE">
              <w:rPr>
                <w:b/>
              </w:rPr>
              <w:t xml:space="preserve"> работ</w:t>
            </w:r>
            <w:r w:rsidR="003F190A">
              <w:rPr>
                <w:b/>
              </w:rPr>
              <w:t>а №2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52" w:rsidRPr="00D26910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6910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A52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47A52" w:rsidTr="00AB1291">
        <w:trPr>
          <w:trHeight w:val="255"/>
          <w:jc w:val="center"/>
        </w:trPr>
        <w:tc>
          <w:tcPr>
            <w:tcW w:w="101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7230B0" w:rsidRDefault="00A47A52" w:rsidP="006566DB">
            <w:pPr>
              <w:pStyle w:val="210"/>
              <w:spacing w:line="276" w:lineRule="auto"/>
              <w:ind w:left="0" w:firstLine="0"/>
              <w:rPr>
                <w:b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A52" w:rsidRPr="00D26910" w:rsidRDefault="00A47A52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D26910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A52" w:rsidRDefault="00A47A52" w:rsidP="006566D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1E3D39" w:rsidTr="00AB1291">
        <w:trPr>
          <w:trHeight w:val="255"/>
          <w:jc w:val="center"/>
        </w:trPr>
        <w:tc>
          <w:tcPr>
            <w:tcW w:w="10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39" w:rsidRDefault="001E3D39" w:rsidP="006566D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39" w:rsidRDefault="001E3D39" w:rsidP="006566DB">
            <w:pPr>
              <w:pStyle w:val="210"/>
              <w:spacing w:line="276" w:lineRule="auto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39" w:rsidRDefault="004F63F7" w:rsidP="00656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39" w:rsidRDefault="001E3D39" w:rsidP="006566DB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</w:tbl>
    <w:p w:rsidR="001935C2" w:rsidRDefault="001935C2" w:rsidP="001935C2">
      <w:pPr>
        <w:sectPr w:rsidR="001935C2" w:rsidSect="001935C2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935C2" w:rsidRPr="00927938" w:rsidRDefault="001935C2" w:rsidP="001935C2"/>
    <w:p w:rsidR="001935C2" w:rsidRPr="007F4F2E" w:rsidRDefault="001935C2" w:rsidP="001935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aps/>
        </w:rPr>
      </w:pPr>
      <w:r w:rsidRPr="007F4F2E">
        <w:rPr>
          <w:caps/>
        </w:rPr>
        <w:t>3. условия реализации программы дисциплины</w:t>
      </w:r>
    </w:p>
    <w:p w:rsidR="001935C2" w:rsidRPr="007F4F2E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F4F2E">
        <w:rPr>
          <w:b/>
          <w:bCs/>
        </w:rPr>
        <w:t>3.1. Материально-техническое обеспечение</w:t>
      </w:r>
    </w:p>
    <w:p w:rsidR="001935C2" w:rsidRPr="001C0CC1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C0CC1">
        <w:rPr>
          <w:bCs/>
          <w:sz w:val="28"/>
          <w:szCs w:val="28"/>
        </w:rPr>
        <w:t>Реализация программы дисциплины обеспечена наличием учебного кабинета «Русский язык и литература»</w:t>
      </w:r>
    </w:p>
    <w:p w:rsidR="001935C2" w:rsidRPr="001C0CC1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935C2" w:rsidRPr="001C0CC1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C0CC1">
        <w:rPr>
          <w:bCs/>
          <w:sz w:val="28"/>
          <w:szCs w:val="28"/>
        </w:rPr>
        <w:t>Оборудование учебного кабинета</w:t>
      </w:r>
      <w:r w:rsidRPr="001C0CC1">
        <w:rPr>
          <w:sz w:val="28"/>
          <w:szCs w:val="28"/>
        </w:rPr>
        <w:t>:</w:t>
      </w:r>
    </w:p>
    <w:p w:rsidR="001935C2" w:rsidRPr="001C0CC1" w:rsidRDefault="001935C2" w:rsidP="001935C2">
      <w:pPr>
        <w:pStyle w:val="20"/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C0CC1">
        <w:rPr>
          <w:sz w:val="28"/>
          <w:szCs w:val="28"/>
        </w:rPr>
        <w:t>- комплект учебной мебели;</w:t>
      </w:r>
    </w:p>
    <w:p w:rsidR="001935C2" w:rsidRPr="001C0CC1" w:rsidRDefault="001935C2" w:rsidP="001935C2">
      <w:pPr>
        <w:pStyle w:val="20"/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C0CC1">
        <w:rPr>
          <w:sz w:val="28"/>
          <w:szCs w:val="28"/>
        </w:rPr>
        <w:t>- комплект мебели для преподавателя;</w:t>
      </w:r>
    </w:p>
    <w:p w:rsidR="001935C2" w:rsidRPr="001C0CC1" w:rsidRDefault="001935C2" w:rsidP="001935C2">
      <w:pPr>
        <w:pStyle w:val="20"/>
        <w:tabs>
          <w:tab w:val="left" w:pos="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C0CC1">
        <w:rPr>
          <w:sz w:val="28"/>
          <w:szCs w:val="28"/>
        </w:rPr>
        <w:t>- комплект учебно-методической документации;</w:t>
      </w:r>
    </w:p>
    <w:p w:rsidR="001935C2" w:rsidRPr="001C0CC1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1C0CC1">
        <w:rPr>
          <w:sz w:val="28"/>
          <w:szCs w:val="28"/>
        </w:rPr>
        <w:t>- комплект электронных образовательных ресурсов.</w:t>
      </w:r>
    </w:p>
    <w:p w:rsidR="001935C2" w:rsidRPr="001C0CC1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1935C2" w:rsidRPr="001C0CC1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C0CC1">
        <w:rPr>
          <w:bCs/>
          <w:sz w:val="28"/>
          <w:szCs w:val="28"/>
        </w:rPr>
        <w:t xml:space="preserve">Технические средства обучения: </w:t>
      </w:r>
    </w:p>
    <w:p w:rsidR="001935C2" w:rsidRPr="001C0CC1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1C0CC1">
        <w:rPr>
          <w:bCs/>
          <w:sz w:val="28"/>
          <w:szCs w:val="28"/>
        </w:rPr>
        <w:t>- ПК;</w:t>
      </w:r>
    </w:p>
    <w:p w:rsidR="001935C2" w:rsidRPr="001C0CC1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  <w:r w:rsidRPr="001C0CC1">
        <w:rPr>
          <w:bCs/>
          <w:sz w:val="28"/>
          <w:szCs w:val="28"/>
        </w:rPr>
        <w:t>- проектор;</w:t>
      </w:r>
    </w:p>
    <w:p w:rsidR="001935C2" w:rsidRPr="007F4F2E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</w:p>
    <w:p w:rsidR="001935C2" w:rsidRPr="007F4F2E" w:rsidRDefault="001935C2" w:rsidP="001935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</w:rPr>
      </w:pPr>
      <w:r w:rsidRPr="007F4F2E">
        <w:t>3.2. Информационное обеспечение обучения</w:t>
      </w:r>
    </w:p>
    <w:p w:rsidR="001935C2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F4F2E">
        <w:rPr>
          <w:b/>
          <w:bCs/>
        </w:rPr>
        <w:t>Перечень учебных изданий, Интернет-ресурсов, дополнительной литературы</w:t>
      </w:r>
    </w:p>
    <w:p w:rsidR="001935C2" w:rsidRDefault="001935C2" w:rsidP="001935C2">
      <w:pPr>
        <w:pStyle w:val="60"/>
        <w:shd w:val="clear" w:color="auto" w:fill="auto"/>
        <w:spacing w:before="0" w:line="653" w:lineRule="exact"/>
        <w:ind w:left="4440" w:right="2740"/>
        <w:jc w:val="left"/>
      </w:pPr>
      <w:r>
        <w:t xml:space="preserve">ЛИТЕРАТУРА </w:t>
      </w:r>
    </w:p>
    <w:p w:rsidR="001935C2" w:rsidRDefault="001935C2" w:rsidP="001935C2">
      <w:pPr>
        <w:pStyle w:val="60"/>
        <w:shd w:val="clear" w:color="auto" w:fill="auto"/>
        <w:spacing w:before="0" w:line="653" w:lineRule="exact"/>
        <w:ind w:left="4440" w:right="2740"/>
        <w:jc w:val="left"/>
      </w:pPr>
      <w:r>
        <w:rPr>
          <w:rStyle w:val="61"/>
          <w:rFonts w:eastAsiaTheme="minorEastAsia"/>
        </w:rPr>
        <w:t>Для студентов</w:t>
      </w:r>
    </w:p>
    <w:p w:rsidR="001935C2" w:rsidRDefault="001935C2" w:rsidP="001935C2">
      <w:pPr>
        <w:pStyle w:val="70"/>
        <w:shd w:val="clear" w:color="auto" w:fill="auto"/>
        <w:spacing w:after="0" w:line="302" w:lineRule="exact"/>
      </w:pPr>
    </w:p>
    <w:p w:rsidR="001935C2" w:rsidRDefault="001935C2" w:rsidP="001935C2">
      <w:pPr>
        <w:pStyle w:val="23"/>
        <w:shd w:val="clear" w:color="auto" w:fill="auto"/>
        <w:spacing w:after="0" w:line="302" w:lineRule="exact"/>
        <w:ind w:right="300" w:firstLine="760"/>
      </w:pPr>
      <w:r>
        <w:t>Антонова Е.С., Воителева Т.М. Русский язык: учебник для студентов профессиональных образовательных организаций, осваивающих профессии и специальности СПО. - М.: 2017.</w:t>
      </w:r>
    </w:p>
    <w:p w:rsidR="001935C2" w:rsidRDefault="001935C2" w:rsidP="001935C2">
      <w:pPr>
        <w:pStyle w:val="23"/>
        <w:shd w:val="clear" w:color="auto" w:fill="auto"/>
        <w:spacing w:after="0" w:line="302" w:lineRule="exact"/>
        <w:ind w:firstLine="760"/>
      </w:pPr>
      <w:r>
        <w:t>Антонова Е.С., Воителева Т.М. Русский язык: пособие для подготовки к ЕГЭ: учеб. пособие для студентов профессиональных образовательных организаций, осваивающих профессии и специальности СПО. - М.: 2017.</w:t>
      </w:r>
    </w:p>
    <w:p w:rsidR="001935C2" w:rsidRDefault="001935C2" w:rsidP="001935C2">
      <w:pPr>
        <w:pStyle w:val="23"/>
        <w:shd w:val="clear" w:color="auto" w:fill="auto"/>
        <w:spacing w:line="302" w:lineRule="exact"/>
        <w:ind w:right="300" w:firstLine="760"/>
      </w:pPr>
      <w:r>
        <w:t>Антонова Е.С., Воителева Т.М. Русский язык: электронный учебно</w:t>
      </w:r>
      <w:r>
        <w:softHyphen/>
        <w:t>методический комплекс для студентов профессиональных образовательных организаций, осваивающих профессии и специальности СПО. - М.: 2017.</w:t>
      </w:r>
    </w:p>
    <w:p w:rsidR="001935C2" w:rsidRDefault="001935C2" w:rsidP="001935C2">
      <w:pPr>
        <w:pStyle w:val="23"/>
        <w:shd w:val="clear" w:color="auto" w:fill="auto"/>
        <w:spacing w:after="304" w:line="302" w:lineRule="exact"/>
        <w:ind w:right="300" w:firstLine="760"/>
      </w:pPr>
      <w:r>
        <w:t>Воителева Т.М. Русский язык: сборник упражнений: учеб. пособие для студентов профессиональных образовательных организаций, осваивающих профессии и специальности СПО - М.: 2015.</w:t>
      </w:r>
    </w:p>
    <w:p w:rsidR="001935C2" w:rsidRDefault="001935C2" w:rsidP="001935C2">
      <w:pPr>
        <w:pStyle w:val="23"/>
        <w:shd w:val="clear" w:color="auto" w:fill="auto"/>
        <w:spacing w:after="304" w:line="302" w:lineRule="exact"/>
        <w:ind w:right="300" w:firstLine="760"/>
      </w:pPr>
    </w:p>
    <w:p w:rsidR="004C5EDD" w:rsidRDefault="004C5EDD" w:rsidP="001935C2">
      <w:pPr>
        <w:pStyle w:val="23"/>
        <w:shd w:val="clear" w:color="auto" w:fill="auto"/>
        <w:spacing w:after="304" w:line="302" w:lineRule="exact"/>
        <w:ind w:right="300" w:firstLine="760"/>
      </w:pPr>
    </w:p>
    <w:p w:rsidR="004C5EDD" w:rsidRDefault="004C5EDD" w:rsidP="001935C2">
      <w:pPr>
        <w:pStyle w:val="23"/>
        <w:shd w:val="clear" w:color="auto" w:fill="auto"/>
        <w:spacing w:after="304" w:line="302" w:lineRule="exact"/>
        <w:ind w:right="300" w:firstLine="760"/>
      </w:pPr>
    </w:p>
    <w:p w:rsidR="001935C2" w:rsidRPr="007E1830" w:rsidRDefault="001935C2" w:rsidP="001935C2">
      <w:pPr>
        <w:pStyle w:val="23"/>
        <w:shd w:val="clear" w:color="auto" w:fill="auto"/>
        <w:spacing w:after="304" w:line="302" w:lineRule="exact"/>
        <w:ind w:right="300" w:firstLine="760"/>
        <w:rPr>
          <w:b/>
          <w:i/>
        </w:rPr>
      </w:pPr>
      <w:r>
        <w:rPr>
          <w:b/>
          <w:i/>
        </w:rPr>
        <w:t xml:space="preserve">               </w:t>
      </w:r>
      <w:r w:rsidRPr="007E1830">
        <w:rPr>
          <w:b/>
          <w:i/>
        </w:rPr>
        <w:t xml:space="preserve">Для преподавателей </w:t>
      </w:r>
    </w:p>
    <w:p w:rsidR="001935C2" w:rsidRDefault="001935C2" w:rsidP="001935C2">
      <w:pPr>
        <w:pStyle w:val="23"/>
        <w:shd w:val="clear" w:color="auto" w:fill="auto"/>
        <w:spacing w:after="0"/>
        <w:ind w:right="300" w:firstLine="760"/>
      </w:pPr>
      <w:r>
        <w:t>Об образовании в Российской Федерации: федер. закон от 29.12. 2012 № 273-ФЗ (в ред. Федеральных законов от 07.05.2013 № 99-ФЗ, от</w:t>
      </w:r>
    </w:p>
    <w:p w:rsidR="001935C2" w:rsidRDefault="001935C2" w:rsidP="001935C2">
      <w:pPr>
        <w:pStyle w:val="23"/>
        <w:numPr>
          <w:ilvl w:val="0"/>
          <w:numId w:val="13"/>
        </w:numPr>
        <w:shd w:val="clear" w:color="auto" w:fill="auto"/>
        <w:spacing w:after="0"/>
        <w:ind w:firstLine="0"/>
      </w:pPr>
      <w:r>
        <w:t xml:space="preserve"> № 120-ФЗ, от 02.07.2013 № 170-ФЗ, от 23.07.2013 № 203-ФЗ, от</w:t>
      </w:r>
    </w:p>
    <w:p w:rsidR="001935C2" w:rsidRDefault="001935C2" w:rsidP="001935C2">
      <w:pPr>
        <w:pStyle w:val="23"/>
        <w:numPr>
          <w:ilvl w:val="0"/>
          <w:numId w:val="14"/>
        </w:numPr>
        <w:shd w:val="clear" w:color="auto" w:fill="auto"/>
        <w:spacing w:after="0"/>
        <w:ind w:firstLine="0"/>
      </w:pPr>
      <w:r>
        <w:t xml:space="preserve"> № 317-ФЗ, от 03.02.2014 № 11-ФЗ, от 03.02.2014 № 15-ФЗ, от</w:t>
      </w:r>
    </w:p>
    <w:p w:rsidR="001935C2" w:rsidRDefault="001935C2" w:rsidP="001935C2">
      <w:pPr>
        <w:pStyle w:val="23"/>
        <w:numPr>
          <w:ilvl w:val="0"/>
          <w:numId w:val="15"/>
        </w:numPr>
        <w:shd w:val="clear" w:color="auto" w:fill="auto"/>
        <w:tabs>
          <w:tab w:val="left" w:pos="1406"/>
        </w:tabs>
        <w:spacing w:after="600"/>
        <w:ind w:right="300" w:firstLine="0"/>
      </w:pPr>
      <w:r>
        <w:t>№ 84-ФЗ, от 27.05.2014 № 135-ФЗ, от 04.06.2014 № 148-ФЗ, с изм., внесенными Федеральным законом от 04.06.2014 № 145-ФЗ, в ред. от 03.07.2016, с изм. от 19.12.2016 )</w:t>
      </w:r>
    </w:p>
    <w:p w:rsidR="001935C2" w:rsidRDefault="001935C2" w:rsidP="001935C2">
      <w:pPr>
        <w:pStyle w:val="23"/>
        <w:shd w:val="clear" w:color="auto" w:fill="auto"/>
        <w:spacing w:after="0"/>
        <w:ind w:right="300" w:firstLine="0"/>
      </w:pPr>
      <w:r>
        <w:t xml:space="preserve">Приказ Министерства образования и науки РФ от 31 декабря 2015 г. </w:t>
      </w:r>
      <w:r>
        <w:rPr>
          <w:lang w:val="en-US" w:bidi="en-US"/>
        </w:rPr>
        <w:t>N</w:t>
      </w:r>
      <w:r w:rsidRPr="00C4640C">
        <w:rPr>
          <w:lang w:bidi="en-US"/>
        </w:rPr>
        <w:t xml:space="preserve"> </w:t>
      </w:r>
      <w:r>
        <w:t xml:space="preserve">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</w:t>
      </w:r>
      <w:r>
        <w:rPr>
          <w:lang w:val="en-US" w:bidi="en-US"/>
        </w:rPr>
        <w:t>N</w:t>
      </w:r>
      <w:r w:rsidRPr="00C4640C">
        <w:rPr>
          <w:lang w:bidi="en-US"/>
        </w:rPr>
        <w:t xml:space="preserve"> </w:t>
      </w:r>
      <w:r>
        <w:t>413».</w:t>
      </w:r>
    </w:p>
    <w:p w:rsidR="001935C2" w:rsidRDefault="001935C2" w:rsidP="001935C2">
      <w:pPr>
        <w:pStyle w:val="23"/>
        <w:shd w:val="clear" w:color="auto" w:fill="auto"/>
        <w:spacing w:after="0"/>
        <w:ind w:right="300" w:firstLine="620"/>
      </w:pPr>
      <w:r>
        <w:t>Концепция преподавания русского языка и литературы в Российской Федерации, утвержденная распоряжением Правительства Российской Федерации от 9 апреля 2016 г. № 637-р.</w:t>
      </w:r>
    </w:p>
    <w:p w:rsidR="001935C2" w:rsidRDefault="001935C2" w:rsidP="001935C2">
      <w:pPr>
        <w:pStyle w:val="23"/>
        <w:shd w:val="clear" w:color="auto" w:fill="auto"/>
        <w:spacing w:after="333"/>
        <w:ind w:right="300" w:firstLine="620"/>
      </w:pPr>
      <w: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1935C2" w:rsidRDefault="001935C2" w:rsidP="001935C2">
      <w:pPr>
        <w:pStyle w:val="23"/>
        <w:shd w:val="clear" w:color="auto" w:fill="auto"/>
        <w:spacing w:after="0" w:line="240" w:lineRule="auto"/>
        <w:ind w:right="300" w:firstLine="620"/>
      </w:pPr>
      <w:r>
        <w:t>Воителева Т.М. Русский язык: методические рекомендации: методическое пособие для учреждений нач. и сред. проф. образования. –М.: 2012</w:t>
      </w:r>
    </w:p>
    <w:p w:rsidR="001935C2" w:rsidRDefault="001935C2" w:rsidP="001935C2">
      <w:pPr>
        <w:pStyle w:val="23"/>
        <w:shd w:val="clear" w:color="auto" w:fill="auto"/>
        <w:spacing w:after="0" w:line="240" w:lineRule="auto"/>
        <w:ind w:right="300" w:firstLine="620"/>
      </w:pPr>
      <w:r>
        <w:t>Львова С.И. Таблицы по русскому языку. –М.: 2010</w:t>
      </w:r>
    </w:p>
    <w:p w:rsidR="001935C2" w:rsidRPr="007F4F2E" w:rsidRDefault="001935C2" w:rsidP="001935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935C2" w:rsidRDefault="001935C2" w:rsidP="001935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Словари</w:t>
      </w: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Горбачевич К.С. Словарь трудностей современного русского языка. –СПб. 2003</w:t>
      </w: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Граудина Л.К., Ицкович В.А., Катлинская Л.П. Грамматическая правильность русской речи. Стилистический словарь вариантов. –2-е изд., испр. и доп. –М.:2001</w:t>
      </w: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Крысин Л.П.Толковый словарь иноязычных слов.—М.:2008 </w:t>
      </w: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Лекант П.А.,Леденева В.В. Школьный орфоэпический словарь русского языка. –М.:2005</w:t>
      </w: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Львов В.В. Школьный орфоэпический словарь русского языка. –М.:2004.</w:t>
      </w: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Ожегов С.И. Словарь русского языка. Около 60 000 слов и фразеологических выражений. –25-е изд., испр. и доп. /Под общей ред. Л.И. Скворцова. –М.:2006</w:t>
      </w: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Русский орфографический словарь: около 180 000 слов/ Российская академия наук. Институт русского языка им. В. В. Виноградова / О.Е. Иванова, В.В. Лопатин (отв. ред.), И.В. Нечаева, Л.К. Чельцова. —2-е изд., испр. идоп. —М.: 2004</w:t>
      </w: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Скворцов Л.И. Большой толковый словарь правильной русской речи. –М.: 2005</w:t>
      </w: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Ушаков Д.Н., Крючков С.Е. Орфографический словарь. –М.:2006.</w:t>
      </w: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Через дефис, слитно или раздельно? Словарь-справочник русского языка / Сост. В.В. Бурцева. –М.:2006</w:t>
      </w:r>
    </w:p>
    <w:p w:rsidR="001935C2" w:rsidRDefault="001935C2" w:rsidP="00193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Фразеологический словарь русского языка / Д. Э. Розенталь, В. В. Краснянский. —М.:2011</w:t>
      </w:r>
    </w:p>
    <w:p w:rsidR="00927A84" w:rsidRDefault="00927A84" w:rsidP="00927A84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Интернет-ресурсы</w:t>
      </w:r>
    </w:p>
    <w:p w:rsidR="00927A84" w:rsidRDefault="00927A84" w:rsidP="00927A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http://eor.it.ru/eor/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учебный портал по использованию ЭОР</w:t>
      </w:r>
    </w:p>
    <w:p w:rsidR="00927A84" w:rsidRDefault="00927A84" w:rsidP="00927A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http://www.ruscorpora.ru/–Национальный корпус русского языка –информационно-справочная система, основанная на собрании русских текстов в электронной форме</w:t>
      </w:r>
    </w:p>
    <w:p w:rsidR="00927A84" w:rsidRDefault="00927A84" w:rsidP="00927A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http://russkiyjazik.ru/–Энциклопедия «Языкознание»</w:t>
      </w:r>
    </w:p>
    <w:p w:rsidR="00927A84" w:rsidRDefault="00927A84" w:rsidP="00927A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http://etymolog.ruslang.ru/–Этимология и история русского языка</w:t>
      </w:r>
    </w:p>
    <w:p w:rsidR="00927A84" w:rsidRDefault="00927A84" w:rsidP="00927A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http://rus.1september.ru/–Электронная версия газеты «Русский язык». Сайт для учителей «Я иду на урок русского языка»</w:t>
      </w:r>
    </w:p>
    <w:p w:rsidR="00927A84" w:rsidRDefault="00927A84" w:rsidP="00927A8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www.uchportal.ru/–Учительский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927A84" w:rsidRDefault="00927A84" w:rsidP="00927A84">
      <w:pPr>
        <w:pStyle w:val="Default"/>
        <w:rPr>
          <w:sz w:val="20"/>
          <w:szCs w:val="20"/>
        </w:rPr>
      </w:pPr>
      <w:r>
        <w:rPr>
          <w:sz w:val="28"/>
          <w:szCs w:val="28"/>
        </w:rPr>
        <w:t>www.Ucheba.com/–Образовательный портал «Учеба»: «Уроки» (www.uroki.ru)</w:t>
      </w:r>
      <w:r>
        <w:rPr>
          <w:sz w:val="20"/>
          <w:szCs w:val="20"/>
        </w:rPr>
        <w:t xml:space="preserve">28 </w:t>
      </w:r>
    </w:p>
    <w:p w:rsidR="00927A84" w:rsidRDefault="00927A84" w:rsidP="00927A84">
      <w:pPr>
        <w:pStyle w:val="Default"/>
        <w:rPr>
          <w:color w:val="auto"/>
        </w:rPr>
      </w:pPr>
    </w:p>
    <w:p w:rsidR="00927A84" w:rsidRDefault="00927A84" w:rsidP="00927A84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www.metodiki.ru–«Методики»;</w:t>
      </w:r>
    </w:p>
    <w:p w:rsidR="00927A84" w:rsidRDefault="00927A84" w:rsidP="00927A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www.posobie.ru–«Пособия»</w:t>
      </w:r>
    </w:p>
    <w:p w:rsidR="00927A84" w:rsidRDefault="00927A84" w:rsidP="00927A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www.it-n.ru/communities.aspx?cat_no=2168&amp;tmpl=com/–Сеть творческих учителей. Информационные технологии на уроках русского языка и литературы</w:t>
      </w:r>
    </w:p>
    <w:p w:rsidR="00927A84" w:rsidRDefault="00927A84" w:rsidP="00927A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http://www.prosv.ru/umk/konkurs/info.aspx?ob_no=12267/–Работы победителей конкурса «Учитель –учителю» издательства «Просвещение»</w:t>
      </w:r>
    </w:p>
    <w:p w:rsidR="00927A84" w:rsidRDefault="00927A84" w:rsidP="00927A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http://spravka.gramota.ru–Справочная служба русского языка</w:t>
      </w:r>
    </w:p>
    <w:p w:rsidR="00927A84" w:rsidRDefault="00927A84" w:rsidP="00927A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http://slovari.ru/dictsearch–Словари. ру. </w:t>
      </w:r>
    </w:p>
    <w:p w:rsidR="00927A84" w:rsidRDefault="00927A84" w:rsidP="00927A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http://www.gramota.ru/class/coach/tbgramota–Учебник грамоты</w:t>
      </w:r>
    </w:p>
    <w:p w:rsidR="00927A84" w:rsidRDefault="00927A84" w:rsidP="00927A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http://www.gramota.ru/–Справочная служба</w:t>
      </w:r>
    </w:p>
    <w:p w:rsidR="00927A84" w:rsidRDefault="00927A84" w:rsidP="00927A8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http://gramma.ru/EXM–Экзамены. Нормативные документы</w:t>
      </w:r>
    </w:p>
    <w:p w:rsidR="00927A84" w:rsidRPr="00927A84" w:rsidRDefault="00927A84" w:rsidP="00927A84">
      <w:pPr>
        <w:pStyle w:val="Default"/>
        <w:rPr>
          <w:color w:val="auto"/>
          <w:sz w:val="28"/>
          <w:szCs w:val="28"/>
        </w:rPr>
      </w:pPr>
      <w:r w:rsidRPr="00927A84">
        <w:rPr>
          <w:sz w:val="28"/>
          <w:szCs w:val="28"/>
        </w:rPr>
        <w:t>http://learning-russian.gramota.ru–Электронные пособия по русскому языку для школьников</w:t>
      </w:r>
    </w:p>
    <w:p w:rsidR="00927A84" w:rsidRDefault="00927A84" w:rsidP="00927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A84" w:rsidRDefault="00927A84" w:rsidP="00927A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35C2" w:rsidRDefault="001935C2" w:rsidP="001935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35C2" w:rsidRDefault="001935C2" w:rsidP="001935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Default="00D26910" w:rsidP="00D26910"/>
    <w:p w:rsidR="00D26910" w:rsidRPr="00D26910" w:rsidRDefault="00D26910" w:rsidP="00D26910"/>
    <w:p w:rsidR="001935C2" w:rsidRDefault="001935C2" w:rsidP="001935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35C2" w:rsidRPr="00E30C79" w:rsidRDefault="001935C2" w:rsidP="001935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F4F2E">
        <w:t> </w:t>
      </w:r>
      <w:r w:rsidRPr="00E30C79">
        <w:rPr>
          <w:caps/>
        </w:rPr>
        <w:t>4. Контроль и оценка результатов освоения Дисциплины</w:t>
      </w:r>
    </w:p>
    <w:p w:rsidR="001935C2" w:rsidRPr="00E30C79" w:rsidRDefault="001935C2" w:rsidP="001935C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bCs/>
        </w:rPr>
      </w:pPr>
      <w:r w:rsidRPr="00E30C79">
        <w:rPr>
          <w:b/>
        </w:rPr>
        <w:t>Контроль и оценка</w:t>
      </w:r>
      <w:r w:rsidRPr="00E30C79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реферативных заданий, домашних заданий.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1935C2" w:rsidRPr="00E30C79" w:rsidTr="001935C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C2" w:rsidRPr="00E30C79" w:rsidRDefault="001935C2" w:rsidP="001935C2">
            <w:pPr>
              <w:jc w:val="center"/>
              <w:rPr>
                <w:b/>
                <w:bCs/>
                <w:sz w:val="18"/>
                <w:szCs w:val="18"/>
              </w:rPr>
            </w:pPr>
            <w:r w:rsidRPr="00E30C79">
              <w:rPr>
                <w:b/>
                <w:bCs/>
                <w:sz w:val="18"/>
                <w:szCs w:val="18"/>
              </w:rPr>
              <w:t>Результаты обучения</w:t>
            </w:r>
          </w:p>
          <w:p w:rsidR="001935C2" w:rsidRPr="00E30C79" w:rsidRDefault="001935C2" w:rsidP="001935C2">
            <w:pPr>
              <w:jc w:val="center"/>
              <w:rPr>
                <w:b/>
                <w:bCs/>
                <w:sz w:val="18"/>
                <w:szCs w:val="18"/>
              </w:rPr>
            </w:pPr>
            <w:r w:rsidRPr="00E30C79">
              <w:rPr>
                <w:b/>
                <w:bCs/>
                <w:sz w:val="18"/>
                <w:szCs w:val="1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5C2" w:rsidRPr="00E30C79" w:rsidRDefault="001935C2" w:rsidP="001935C2">
            <w:pPr>
              <w:jc w:val="center"/>
              <w:rPr>
                <w:b/>
                <w:bCs/>
                <w:sz w:val="18"/>
                <w:szCs w:val="18"/>
              </w:rPr>
            </w:pPr>
            <w:r w:rsidRPr="00E30C79">
              <w:rPr>
                <w:b/>
                <w:sz w:val="18"/>
                <w:szCs w:val="18"/>
              </w:rPr>
              <w:t xml:space="preserve">Формы и методы контроля и оценки результатов обучения </w:t>
            </w:r>
          </w:p>
        </w:tc>
      </w:tr>
      <w:tr w:rsidR="001935C2" w:rsidRPr="00E30C79" w:rsidTr="001935C2">
        <w:trPr>
          <w:trHeight w:val="35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E30C79">
              <w:rPr>
                <w:b/>
              </w:rPr>
              <w:t>Должен знать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jc w:val="both"/>
              <w:rPr>
                <w:bCs/>
              </w:rPr>
            </w:pPr>
          </w:p>
        </w:tc>
      </w:tr>
      <w:tr w:rsidR="001935C2" w:rsidRPr="00E30C79" w:rsidTr="001935C2">
        <w:trPr>
          <w:trHeight w:val="39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  <w:rPr>
                <w:u w:val="single"/>
              </w:rPr>
            </w:pPr>
            <w:r w:rsidRPr="00E30C79">
              <w:t>связь языка и истории, культуры русского и других народов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rPr>
                <w:bCs/>
              </w:rPr>
            </w:pPr>
            <w:r w:rsidRPr="00E30C79">
              <w:rPr>
                <w:bCs/>
              </w:rPr>
              <w:t xml:space="preserve">лингвистический анализ текста, конструирование предложений по заданным схемам, тестирование, орфоэпические, лексические, грамматические, орфографические и пунктуационные разборы, контрольный опрос   </w:t>
            </w:r>
          </w:p>
        </w:tc>
      </w:tr>
      <w:tr w:rsidR="001935C2" w:rsidRPr="00E30C79" w:rsidTr="001935C2">
        <w:trPr>
          <w:trHeight w:val="46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>смысл понятий: речевая ситуация и ее компоненты, литературный язык, языковая норма, культура речи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rPr>
                <w:bCs/>
              </w:rPr>
            </w:pPr>
            <w:r w:rsidRPr="00E30C79">
              <w:rPr>
                <w:bCs/>
              </w:rPr>
              <w:t xml:space="preserve">  монологические     высказывания, контрольный опрос   </w:t>
            </w:r>
          </w:p>
        </w:tc>
      </w:tr>
      <w:tr w:rsidR="001935C2" w:rsidRPr="00E30C79" w:rsidTr="001935C2">
        <w:trPr>
          <w:trHeight w:val="37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>основные единицы и уровни языка, их признаки и взаимосвязь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rPr>
                <w:bCs/>
              </w:rPr>
            </w:pPr>
            <w:r w:rsidRPr="00E30C79">
              <w:t xml:space="preserve"> промежуточные проверочные работы, итоговые контрольные работы</w:t>
            </w:r>
          </w:p>
        </w:tc>
      </w:tr>
      <w:tr w:rsidR="001935C2" w:rsidRPr="00E30C79" w:rsidTr="001935C2">
        <w:trPr>
          <w:trHeight w:val="63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>орфоэпические, лексические, грамматические, орфографические и пунктуационные нормы современного русского литературного языка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r w:rsidRPr="00E30C79">
              <w:rPr>
                <w:bCs/>
              </w:rPr>
              <w:t xml:space="preserve"> Лингвистический анализ текста, конструирование предложений по заданным схемам, тестирование, орфоэпические, лексические, грамматические, орфографические и пунктуационные разборы</w:t>
            </w:r>
          </w:p>
        </w:tc>
      </w:tr>
      <w:tr w:rsidR="001935C2" w:rsidRPr="00E30C79" w:rsidTr="001935C2">
        <w:trPr>
          <w:trHeight w:val="82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>нормы речевого поведения в социально-культурной, учебно-научной, официально-деловой сферах общения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jc w:val="both"/>
              <w:rPr>
                <w:bCs/>
              </w:rPr>
            </w:pPr>
            <w:r w:rsidRPr="00E30C79">
              <w:rPr>
                <w:bCs/>
              </w:rPr>
              <w:t xml:space="preserve">Контрольный словарный диктант, проверочные работы  профессиональной направленности, тестирование, контрольный опрос   </w:t>
            </w:r>
          </w:p>
        </w:tc>
      </w:tr>
      <w:tr w:rsidR="001935C2" w:rsidRPr="00E30C79" w:rsidTr="001935C2">
        <w:trPr>
          <w:trHeight w:val="32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30C79">
              <w:rPr>
                <w:b/>
              </w:rPr>
              <w:t>Должен уметь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rPr>
                <w:bCs/>
              </w:rPr>
            </w:pPr>
          </w:p>
        </w:tc>
      </w:tr>
      <w:tr w:rsidR="001935C2" w:rsidRPr="00E30C79" w:rsidTr="001935C2">
        <w:trPr>
          <w:trHeight w:val="2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  <w:rPr>
                <w:u w:val="single"/>
              </w:rPr>
            </w:pPr>
            <w:r w:rsidRPr="00E30C79">
              <w:t>осуществлять речевой самоконтроль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rPr>
                <w:bCs/>
              </w:rPr>
            </w:pPr>
            <w:r w:rsidRPr="00E30C79">
              <w:rPr>
                <w:bCs/>
              </w:rPr>
              <w:t>проверочные работы на знание орфограмм и пунктограмм</w:t>
            </w:r>
          </w:p>
        </w:tc>
      </w:tr>
      <w:tr w:rsidR="001935C2" w:rsidRPr="00E30C79" w:rsidTr="001935C2">
        <w:trPr>
          <w:trHeight w:val="79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 xml:space="preserve"> оценивать устные и письменные высказывания с точки зрения языкового оформления, эффективности достижения поставленных коммуникативных задач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rPr>
                <w:bCs/>
              </w:rPr>
            </w:pPr>
            <w:r w:rsidRPr="00E30C79">
              <w:rPr>
                <w:bCs/>
              </w:rPr>
              <w:t>Контрольный словарный диктант, тестирование, промежуточные проверочные работы</w:t>
            </w:r>
          </w:p>
          <w:p w:rsidR="001935C2" w:rsidRPr="00E30C79" w:rsidRDefault="001935C2" w:rsidP="001935C2">
            <w:pPr>
              <w:rPr>
                <w:bCs/>
              </w:rPr>
            </w:pPr>
          </w:p>
        </w:tc>
      </w:tr>
      <w:tr w:rsidR="001935C2" w:rsidRPr="00E30C79" w:rsidTr="001935C2">
        <w:trPr>
          <w:trHeight w:val="5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>анализировать языковые единицы с точки зрения правильности, точности и уместности их употребления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jc w:val="both"/>
              <w:rPr>
                <w:bCs/>
              </w:rPr>
            </w:pPr>
            <w:r w:rsidRPr="00E30C79">
              <w:rPr>
                <w:bCs/>
              </w:rPr>
              <w:t>тематические контрольные работы, контрольный словарный диктант</w:t>
            </w:r>
          </w:p>
        </w:tc>
      </w:tr>
      <w:tr w:rsidR="001935C2" w:rsidRPr="00E30C79" w:rsidTr="001935C2">
        <w:trPr>
          <w:trHeight w:val="67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>проводить лингвистический анализ текстов различных функциональных стилей и разновидностей языка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jc w:val="both"/>
              <w:rPr>
                <w:bCs/>
              </w:rPr>
            </w:pPr>
            <w:r w:rsidRPr="00E30C79">
              <w:rPr>
                <w:bCs/>
              </w:rPr>
              <w:t>промежуточные проверочные работы, итоговые контрольные работы</w:t>
            </w:r>
          </w:p>
        </w:tc>
      </w:tr>
      <w:tr w:rsidR="001935C2" w:rsidRPr="00E30C79" w:rsidTr="001935C2">
        <w:trPr>
          <w:trHeight w:val="9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  <w:jc w:val="both"/>
            </w:pPr>
            <w:r w:rsidRPr="00E30C79">
              <w:t>использовать основные виды чтения (ознакомительно-изучающее, ознакомительно-реферативное и др.) в зависимости от коммуникативной задачи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jc w:val="both"/>
              <w:rPr>
                <w:bCs/>
              </w:rPr>
            </w:pPr>
            <w:r w:rsidRPr="00E30C79">
              <w:rPr>
                <w:bCs/>
              </w:rPr>
              <w:t>практические работы, защита рефератов, контрольный словарный диктант, тестирование, практические занятия</w:t>
            </w:r>
          </w:p>
        </w:tc>
      </w:tr>
      <w:tr w:rsidR="001935C2" w:rsidRPr="00E30C79" w:rsidTr="001935C2">
        <w:trPr>
          <w:trHeight w:val="140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  <w:jc w:val="both"/>
              <w:rPr>
                <w:b/>
                <w:i/>
              </w:rPr>
            </w:pPr>
            <w:r w:rsidRPr="00E30C79">
              <w:lastRenderedPageBreak/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rPr>
                <w:bCs/>
              </w:rPr>
            </w:pPr>
            <w:r w:rsidRPr="00E30C79">
              <w:rPr>
                <w:bCs/>
              </w:rPr>
              <w:t>практические работы, защита рефератов, контрольный словарный диктант, лингвистический анализ текста, конструирование предложений по заданным схемам, тестирование, орфоэпические, лексические, грамматические, орфографические и пунктуационные разборы</w:t>
            </w:r>
          </w:p>
        </w:tc>
      </w:tr>
      <w:tr w:rsidR="001935C2" w:rsidRPr="00E30C79" w:rsidTr="001935C2">
        <w:trPr>
          <w:trHeight w:val="99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jc w:val="both"/>
              <w:rPr>
                <w:bCs/>
              </w:rPr>
            </w:pPr>
            <w:r w:rsidRPr="00E30C79">
              <w:rPr>
                <w:bCs/>
              </w:rPr>
              <w:t>лингвистический анализ текста, конструирование предложений по заданным схемам, тестирование, орфоэпические, лексические, грамматические, орфографические и пунктуационные разборы</w:t>
            </w:r>
          </w:p>
        </w:tc>
      </w:tr>
      <w:tr w:rsidR="001935C2" w:rsidRPr="00E30C79" w:rsidTr="001935C2">
        <w:trPr>
          <w:trHeight w:val="7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jc w:val="both"/>
              <w:rPr>
                <w:bCs/>
              </w:rPr>
            </w:pPr>
            <w:r w:rsidRPr="00E30C79">
              <w:rPr>
                <w:bCs/>
              </w:rPr>
              <w:t>практические работы, защита рефератов, тестирование</w:t>
            </w:r>
          </w:p>
        </w:tc>
      </w:tr>
      <w:tr w:rsidR="001935C2" w:rsidRPr="00E30C79" w:rsidTr="001935C2">
        <w:trPr>
          <w:trHeight w:val="58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>соблюдать в практике письма орфографические и пунктуационные нормы современного русского литературного языка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jc w:val="both"/>
              <w:rPr>
                <w:bCs/>
              </w:rPr>
            </w:pPr>
            <w:r w:rsidRPr="00E30C79">
              <w:rPr>
                <w:bCs/>
              </w:rPr>
              <w:t>лингвистический анализ текста, конструирование предложений по заданным схемам, тестирование, орфоэпические, лексические, грамматические, орфографические и пунктуационные разборы</w:t>
            </w:r>
          </w:p>
        </w:tc>
      </w:tr>
      <w:tr w:rsidR="001935C2" w:rsidRPr="00E30C79" w:rsidTr="001935C2">
        <w:trPr>
          <w:trHeight w:val="55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>соблюдать нормы речевого поведения в различных сферах и ситуациях общения, в том числе при обсуждении дискуссионных проблем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jc w:val="both"/>
              <w:rPr>
                <w:bCs/>
              </w:rPr>
            </w:pPr>
            <w:r w:rsidRPr="00E30C79">
              <w:rPr>
                <w:bCs/>
              </w:rPr>
              <w:t>практические работы, защита рефератов, контрольный словарный диктант</w:t>
            </w:r>
          </w:p>
        </w:tc>
      </w:tr>
      <w:tr w:rsidR="001935C2" w:rsidRPr="00E30C79" w:rsidTr="001935C2">
        <w:trPr>
          <w:trHeight w:val="62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widowControl w:val="0"/>
              <w:contextualSpacing/>
            </w:pPr>
            <w:r w:rsidRPr="00E30C79">
              <w:t>использовать основные приемы информационной переработки устного и письменного текста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C2" w:rsidRPr="00E30C79" w:rsidRDefault="001935C2" w:rsidP="001935C2">
            <w:pPr>
              <w:jc w:val="both"/>
              <w:rPr>
                <w:bCs/>
              </w:rPr>
            </w:pPr>
            <w:r w:rsidRPr="00E30C79">
              <w:rPr>
                <w:bCs/>
              </w:rPr>
              <w:t>практические работы, защита рефератов</w:t>
            </w:r>
          </w:p>
        </w:tc>
      </w:tr>
    </w:tbl>
    <w:p w:rsidR="001935C2" w:rsidRPr="00E30C79" w:rsidRDefault="001935C2" w:rsidP="001935C2">
      <w:pPr>
        <w:rPr>
          <w:sz w:val="20"/>
          <w:szCs w:val="20"/>
        </w:rPr>
      </w:pPr>
    </w:p>
    <w:p w:rsidR="001935C2" w:rsidRDefault="001935C2" w:rsidP="001935C2">
      <w:pPr>
        <w:ind w:left="75" w:right="75"/>
      </w:pPr>
    </w:p>
    <w:p w:rsidR="001935C2" w:rsidRDefault="001935C2" w:rsidP="001935C2"/>
    <w:p w:rsidR="001935C2" w:rsidRDefault="001935C2" w:rsidP="001935C2"/>
    <w:p w:rsidR="001935C2" w:rsidRDefault="001935C2" w:rsidP="001935C2"/>
    <w:p w:rsidR="001935C2" w:rsidRDefault="001935C2" w:rsidP="001935C2"/>
    <w:p w:rsidR="001935C2" w:rsidRDefault="001935C2" w:rsidP="001935C2"/>
    <w:p w:rsidR="00B447F4" w:rsidRPr="00BA0CF9" w:rsidRDefault="00B447F4" w:rsidP="001935C2">
      <w:pPr>
        <w:outlineLvl w:val="0"/>
      </w:pPr>
    </w:p>
    <w:sectPr w:rsidR="00B447F4" w:rsidRPr="00BA0CF9" w:rsidSect="0019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259" w:rsidRDefault="00F86259" w:rsidP="00284D33">
      <w:r>
        <w:separator/>
      </w:r>
    </w:p>
  </w:endnote>
  <w:endnote w:type="continuationSeparator" w:id="1">
    <w:p w:rsidR="00F86259" w:rsidRDefault="00F86259" w:rsidP="00284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90A" w:rsidRDefault="002C141D" w:rsidP="001935C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F190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F190A" w:rsidRDefault="003F190A" w:rsidP="001935C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2344"/>
      <w:docPartObj>
        <w:docPartGallery w:val="Page Numbers (Bottom of Page)"/>
        <w:docPartUnique/>
      </w:docPartObj>
    </w:sdtPr>
    <w:sdtContent>
      <w:p w:rsidR="003F190A" w:rsidRDefault="002C141D">
        <w:pPr>
          <w:pStyle w:val="a4"/>
          <w:jc w:val="right"/>
        </w:pPr>
        <w:fldSimple w:instr=" PAGE   \* MERGEFORMAT ">
          <w:r w:rsidR="00096521">
            <w:rPr>
              <w:noProof/>
            </w:rPr>
            <w:t>16</w:t>
          </w:r>
        </w:fldSimple>
      </w:p>
    </w:sdtContent>
  </w:sdt>
  <w:p w:rsidR="003F190A" w:rsidRDefault="003F19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259" w:rsidRDefault="00F86259" w:rsidP="00284D33">
      <w:r>
        <w:separator/>
      </w:r>
    </w:p>
  </w:footnote>
  <w:footnote w:type="continuationSeparator" w:id="1">
    <w:p w:rsidR="00F86259" w:rsidRDefault="00F86259" w:rsidP="00284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C6C"/>
    <w:multiLevelType w:val="hybridMultilevel"/>
    <w:tmpl w:val="ED9C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B1C4684"/>
    <w:multiLevelType w:val="hybridMultilevel"/>
    <w:tmpl w:val="48101A92"/>
    <w:lvl w:ilvl="0" w:tplc="55645A78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1B333003"/>
    <w:multiLevelType w:val="hybridMultilevel"/>
    <w:tmpl w:val="1C44C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C7C"/>
    <w:multiLevelType w:val="hybridMultilevel"/>
    <w:tmpl w:val="9448F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3007D"/>
    <w:multiLevelType w:val="multilevel"/>
    <w:tmpl w:val="DCB6F196"/>
    <w:lvl w:ilvl="0">
      <w:start w:val="2014"/>
      <w:numFmt w:val="decimal"/>
      <w:lvlText w:val="0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25BAA"/>
    <w:multiLevelType w:val="hybridMultilevel"/>
    <w:tmpl w:val="B11C082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86F43C5"/>
    <w:multiLevelType w:val="hybridMultilevel"/>
    <w:tmpl w:val="C1847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C6257"/>
    <w:multiLevelType w:val="hybridMultilevel"/>
    <w:tmpl w:val="7DCC5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E03D0"/>
    <w:multiLevelType w:val="hybridMultilevel"/>
    <w:tmpl w:val="B242289C"/>
    <w:lvl w:ilvl="0" w:tplc="F0941AFC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0">
    <w:nsid w:val="4CD54880"/>
    <w:multiLevelType w:val="multilevel"/>
    <w:tmpl w:val="226010D4"/>
    <w:lvl w:ilvl="0">
      <w:start w:val="2013"/>
      <w:numFmt w:val="decimal"/>
      <w:lvlText w:val="0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7500BD"/>
    <w:multiLevelType w:val="hybridMultilevel"/>
    <w:tmpl w:val="B33EE948"/>
    <w:lvl w:ilvl="0" w:tplc="6374B5BE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2">
    <w:nsid w:val="5ED56718"/>
    <w:multiLevelType w:val="hybridMultilevel"/>
    <w:tmpl w:val="4B2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3D6318"/>
    <w:multiLevelType w:val="hybridMultilevel"/>
    <w:tmpl w:val="0788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4420A"/>
    <w:multiLevelType w:val="hybridMultilevel"/>
    <w:tmpl w:val="9E4C38F0"/>
    <w:lvl w:ilvl="0" w:tplc="2ADA3EFC">
      <w:start w:val="1"/>
      <w:numFmt w:val="decimal"/>
      <w:lvlText w:val="%1."/>
      <w:lvlJc w:val="left"/>
      <w:pPr>
        <w:ind w:left="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5">
    <w:nsid w:val="77FA7D0C"/>
    <w:multiLevelType w:val="multilevel"/>
    <w:tmpl w:val="1414A51A"/>
    <w:lvl w:ilvl="0">
      <w:start w:val="2013"/>
      <w:numFmt w:val="decimal"/>
      <w:lvlText w:val="25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10"/>
  </w:num>
  <w:num w:numId="14">
    <w:abstractNumId w:val="15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CF9"/>
    <w:rsid w:val="00046432"/>
    <w:rsid w:val="00052672"/>
    <w:rsid w:val="0007617D"/>
    <w:rsid w:val="00096521"/>
    <w:rsid w:val="00100A5D"/>
    <w:rsid w:val="001204B2"/>
    <w:rsid w:val="001935C2"/>
    <w:rsid w:val="001E3D39"/>
    <w:rsid w:val="00224814"/>
    <w:rsid w:val="00284D33"/>
    <w:rsid w:val="002C141D"/>
    <w:rsid w:val="00333EAC"/>
    <w:rsid w:val="003A3F14"/>
    <w:rsid w:val="003D5CAC"/>
    <w:rsid w:val="003F1717"/>
    <w:rsid w:val="003F190A"/>
    <w:rsid w:val="00435070"/>
    <w:rsid w:val="00446C50"/>
    <w:rsid w:val="004A0CA8"/>
    <w:rsid w:val="004C5EDD"/>
    <w:rsid w:val="004D2FDC"/>
    <w:rsid w:val="004E2601"/>
    <w:rsid w:val="004F63F7"/>
    <w:rsid w:val="0053412F"/>
    <w:rsid w:val="005C3ADF"/>
    <w:rsid w:val="005C737F"/>
    <w:rsid w:val="005D7735"/>
    <w:rsid w:val="005E7DDA"/>
    <w:rsid w:val="006566DB"/>
    <w:rsid w:val="006E5BD0"/>
    <w:rsid w:val="006F49F2"/>
    <w:rsid w:val="007230B1"/>
    <w:rsid w:val="00775E88"/>
    <w:rsid w:val="007A6681"/>
    <w:rsid w:val="00826F4A"/>
    <w:rsid w:val="00882888"/>
    <w:rsid w:val="008A5A04"/>
    <w:rsid w:val="008E2AC5"/>
    <w:rsid w:val="00927A84"/>
    <w:rsid w:val="009B65AA"/>
    <w:rsid w:val="009C1B08"/>
    <w:rsid w:val="009E5450"/>
    <w:rsid w:val="009E700F"/>
    <w:rsid w:val="00A04CCB"/>
    <w:rsid w:val="00A47A52"/>
    <w:rsid w:val="00A64AC1"/>
    <w:rsid w:val="00AB1291"/>
    <w:rsid w:val="00AB76AD"/>
    <w:rsid w:val="00B41DC1"/>
    <w:rsid w:val="00B447F4"/>
    <w:rsid w:val="00B86399"/>
    <w:rsid w:val="00B90C47"/>
    <w:rsid w:val="00BA0CF9"/>
    <w:rsid w:val="00BB0A70"/>
    <w:rsid w:val="00C04A0B"/>
    <w:rsid w:val="00C12610"/>
    <w:rsid w:val="00C17B20"/>
    <w:rsid w:val="00C24C05"/>
    <w:rsid w:val="00C83497"/>
    <w:rsid w:val="00C86C8C"/>
    <w:rsid w:val="00D10F11"/>
    <w:rsid w:val="00D26910"/>
    <w:rsid w:val="00E022B1"/>
    <w:rsid w:val="00E45A5B"/>
    <w:rsid w:val="00E47F28"/>
    <w:rsid w:val="00EC1FD8"/>
    <w:rsid w:val="00EE6B0C"/>
    <w:rsid w:val="00F06DD7"/>
    <w:rsid w:val="00F32A98"/>
    <w:rsid w:val="00F86259"/>
    <w:rsid w:val="00FA4034"/>
    <w:rsid w:val="00FC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0C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C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page number"/>
    <w:basedOn w:val="a0"/>
    <w:rsid w:val="00BA0CF9"/>
  </w:style>
  <w:style w:type="paragraph" w:styleId="a4">
    <w:name w:val="footer"/>
    <w:basedOn w:val="a"/>
    <w:link w:val="a5"/>
    <w:uiPriority w:val="99"/>
    <w:rsid w:val="00BA0CF9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uiPriority w:val="99"/>
    <w:rsid w:val="00BA0CF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BA0C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A0CF9"/>
    <w:rPr>
      <w:rFonts w:ascii="Calibri" w:eastAsia="Calibri" w:hAnsi="Calibri" w:cs="Times New Roman"/>
    </w:rPr>
  </w:style>
  <w:style w:type="paragraph" w:customStyle="1" w:styleId="2">
    <w:name w:val="Знак2"/>
    <w:basedOn w:val="a"/>
    <w:rsid w:val="001935C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1935C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93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"/>
    <w:rsid w:val="001935C2"/>
    <w:pPr>
      <w:ind w:left="566" w:hanging="283"/>
    </w:pPr>
    <w:rPr>
      <w:sz w:val="20"/>
      <w:szCs w:val="20"/>
      <w:lang w:eastAsia="ar-SA"/>
    </w:rPr>
  </w:style>
  <w:style w:type="paragraph" w:styleId="a8">
    <w:name w:val="Body Text"/>
    <w:basedOn w:val="a"/>
    <w:link w:val="a9"/>
    <w:rsid w:val="001935C2"/>
    <w:pPr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1935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ab"/>
    <w:rsid w:val="001935C2"/>
    <w:pPr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935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1935C2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1935C2"/>
    <w:pPr>
      <w:spacing w:after="120"/>
      <w:ind w:left="283"/>
    </w:pPr>
    <w:rPr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semiHidden/>
    <w:unhideWhenUsed/>
    <w:rsid w:val="001935C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93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link w:val="af"/>
    <w:uiPriority w:val="99"/>
    <w:semiHidden/>
    <w:rsid w:val="001935C2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1935C2"/>
    <w:rPr>
      <w:b/>
      <w:bCs/>
    </w:rPr>
  </w:style>
  <w:style w:type="character" w:customStyle="1" w:styleId="12">
    <w:name w:val="Тема примечания Знак1"/>
    <w:basedOn w:val="ad"/>
    <w:link w:val="af"/>
    <w:uiPriority w:val="99"/>
    <w:semiHidden/>
    <w:rsid w:val="001935C2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rsid w:val="001935C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1935C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uiPriority w:val="99"/>
    <w:semiHidden/>
    <w:rsid w:val="00193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1935C2"/>
    <w:pPr>
      <w:spacing w:after="120" w:line="480" w:lineRule="auto"/>
    </w:pPr>
    <w:rPr>
      <w:lang w:eastAsia="ar-SA"/>
    </w:rPr>
  </w:style>
  <w:style w:type="paragraph" w:customStyle="1" w:styleId="212">
    <w:name w:val="Основной текст с отступом 21"/>
    <w:basedOn w:val="a"/>
    <w:rsid w:val="001935C2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rsid w:val="001935C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2">
    <w:name w:val="List Paragraph"/>
    <w:basedOn w:val="a"/>
    <w:uiPriority w:val="34"/>
    <w:qFormat/>
    <w:rsid w:val="001935C2"/>
    <w:pPr>
      <w:ind w:left="720"/>
      <w:contextualSpacing/>
    </w:pPr>
  </w:style>
  <w:style w:type="character" w:customStyle="1" w:styleId="af3">
    <w:name w:val="Верхний колонтитул Знак"/>
    <w:basedOn w:val="a0"/>
    <w:link w:val="af4"/>
    <w:uiPriority w:val="99"/>
    <w:semiHidden/>
    <w:rsid w:val="001935C2"/>
    <w:rPr>
      <w:rFonts w:eastAsiaTheme="minorEastAsia"/>
      <w:lang w:eastAsia="ru-RU"/>
    </w:rPr>
  </w:style>
  <w:style w:type="paragraph" w:styleId="af4">
    <w:name w:val="header"/>
    <w:basedOn w:val="a"/>
    <w:link w:val="af3"/>
    <w:uiPriority w:val="99"/>
    <w:semiHidden/>
    <w:unhideWhenUsed/>
    <w:rsid w:val="001935C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4">
    <w:name w:val="Верхний колонтитул Знак1"/>
    <w:basedOn w:val="a0"/>
    <w:link w:val="af4"/>
    <w:uiPriority w:val="99"/>
    <w:semiHidden/>
    <w:rsid w:val="00193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rsid w:val="001935C2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1935C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Theme="minorEastAsia"/>
    </w:rPr>
  </w:style>
  <w:style w:type="character" w:customStyle="1" w:styleId="FontStyle54">
    <w:name w:val="Font Style54"/>
    <w:basedOn w:val="a0"/>
    <w:uiPriority w:val="99"/>
    <w:rsid w:val="001935C2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uiPriority w:val="99"/>
    <w:rsid w:val="001935C2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1935C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uiPriority w:val="99"/>
    <w:rsid w:val="001935C2"/>
    <w:pPr>
      <w:widowControl w:val="0"/>
      <w:autoSpaceDE w:val="0"/>
      <w:autoSpaceDN w:val="0"/>
      <w:adjustRightInd w:val="0"/>
      <w:spacing w:line="326" w:lineRule="exact"/>
      <w:ind w:firstLine="787"/>
    </w:pPr>
    <w:rPr>
      <w:rFonts w:eastAsiaTheme="minorEastAsia"/>
    </w:rPr>
  </w:style>
  <w:style w:type="paragraph" w:customStyle="1" w:styleId="Style34">
    <w:name w:val="Style34"/>
    <w:basedOn w:val="a"/>
    <w:uiPriority w:val="99"/>
    <w:rsid w:val="001935C2"/>
    <w:pPr>
      <w:widowControl w:val="0"/>
      <w:autoSpaceDE w:val="0"/>
      <w:autoSpaceDN w:val="0"/>
      <w:adjustRightInd w:val="0"/>
      <w:spacing w:line="322" w:lineRule="exact"/>
      <w:ind w:firstLine="437"/>
      <w:jc w:val="both"/>
    </w:pPr>
    <w:rPr>
      <w:rFonts w:eastAsiaTheme="minorEastAsia"/>
    </w:rPr>
  </w:style>
  <w:style w:type="paragraph" w:customStyle="1" w:styleId="Style32">
    <w:name w:val="Style32"/>
    <w:basedOn w:val="a"/>
    <w:uiPriority w:val="99"/>
    <w:rsid w:val="001935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1935C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1935C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Default">
    <w:name w:val="Default"/>
    <w:rsid w:val="00193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1935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935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935C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Курсив"/>
    <w:basedOn w:val="6"/>
    <w:rsid w:val="001935C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1935C2"/>
    <w:pPr>
      <w:widowControl w:val="0"/>
      <w:shd w:val="clear" w:color="auto" w:fill="FFFFFF"/>
      <w:spacing w:after="300" w:line="322" w:lineRule="exact"/>
      <w:ind w:hanging="340"/>
      <w:jc w:val="both"/>
    </w:pPr>
    <w:rPr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1935C2"/>
    <w:pPr>
      <w:widowControl w:val="0"/>
      <w:shd w:val="clear" w:color="auto" w:fill="FFFFFF"/>
      <w:spacing w:before="300" w:line="322" w:lineRule="exact"/>
      <w:ind w:hanging="1960"/>
      <w:jc w:val="both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1935C2"/>
    <w:pPr>
      <w:widowControl w:val="0"/>
      <w:shd w:val="clear" w:color="auto" w:fill="FFFFFF"/>
      <w:spacing w:after="240" w:line="326" w:lineRule="exact"/>
    </w:pPr>
    <w:rPr>
      <w:b/>
      <w:bCs/>
      <w:i/>
      <w:iCs/>
      <w:sz w:val="28"/>
      <w:szCs w:val="28"/>
      <w:lang w:eastAsia="en-US"/>
    </w:rPr>
  </w:style>
  <w:style w:type="character" w:customStyle="1" w:styleId="4">
    <w:name w:val="Основной текст (4)_"/>
    <w:link w:val="41"/>
    <w:rsid w:val="006566DB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566DB"/>
    <w:pPr>
      <w:widowControl w:val="0"/>
      <w:shd w:val="clear" w:color="auto" w:fill="FFFFFF"/>
      <w:spacing w:before="840" w:after="120" w:line="37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Литература</dc:creator>
  <cp:lastModifiedBy>УМР</cp:lastModifiedBy>
  <cp:revision>3</cp:revision>
  <cp:lastPrinted>2021-05-19T04:34:00Z</cp:lastPrinted>
  <dcterms:created xsi:type="dcterms:W3CDTF">2021-05-25T07:18:00Z</dcterms:created>
  <dcterms:modified xsi:type="dcterms:W3CDTF">2021-05-25T07:43:00Z</dcterms:modified>
</cp:coreProperties>
</file>