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i/>
          <w:sz w:val="28"/>
          <w:szCs w:val="28"/>
        </w:rPr>
      </w:pPr>
      <w:r w:rsidRPr="00DE45CD">
        <w:rPr>
          <w:b/>
          <w:i/>
          <w:sz w:val="28"/>
          <w:szCs w:val="28"/>
        </w:rPr>
        <w:t>Рабочая программа учебной практики</w:t>
      </w:r>
    </w:p>
    <w:p w:rsidR="0083723A" w:rsidRPr="00DE45CD" w:rsidRDefault="0083723A" w:rsidP="0083723A">
      <w:pPr>
        <w:jc w:val="center"/>
        <w:rPr>
          <w:i/>
          <w:sz w:val="28"/>
          <w:szCs w:val="28"/>
        </w:rPr>
      </w:pPr>
      <w:r w:rsidRPr="00DE45CD">
        <w:rPr>
          <w:i/>
          <w:sz w:val="28"/>
          <w:szCs w:val="28"/>
        </w:rPr>
        <w:t>по профессии</w:t>
      </w:r>
    </w:p>
    <w:p w:rsidR="0083723A" w:rsidRPr="00DE45CD" w:rsidRDefault="0083723A" w:rsidP="0083723A">
      <w:pPr>
        <w:jc w:val="center"/>
        <w:rPr>
          <w:sz w:val="28"/>
          <w:szCs w:val="28"/>
        </w:rPr>
      </w:pPr>
    </w:p>
    <w:p w:rsidR="000117CD" w:rsidRPr="00187B84" w:rsidRDefault="000117CD" w:rsidP="000117CD">
      <w:pPr>
        <w:jc w:val="center"/>
        <w:rPr>
          <w:b/>
          <w:sz w:val="28"/>
          <w:szCs w:val="28"/>
        </w:rPr>
      </w:pPr>
      <w:r w:rsidRPr="00187B84">
        <w:rPr>
          <w:b/>
          <w:sz w:val="28"/>
          <w:szCs w:val="28"/>
        </w:rPr>
        <w:t>15.01.05 Сварщик (ручной и частично механизированной сварки (наплавки))</w:t>
      </w:r>
    </w:p>
    <w:p w:rsidR="0083723A" w:rsidRPr="000117CD" w:rsidRDefault="0083723A" w:rsidP="000117CD">
      <w:pPr>
        <w:autoSpaceDE w:val="0"/>
        <w:autoSpaceDN w:val="0"/>
        <w:adjustRightInd w:val="0"/>
        <w:ind w:firstLine="500"/>
        <w:jc w:val="center"/>
        <w:rPr>
          <w:b/>
          <w:sz w:val="28"/>
          <w:szCs w:val="28"/>
        </w:rPr>
      </w:pPr>
    </w:p>
    <w:p w:rsidR="0083723A" w:rsidRPr="00DE45CD" w:rsidRDefault="0083723A" w:rsidP="0083723A">
      <w:pPr>
        <w:autoSpaceDE w:val="0"/>
        <w:autoSpaceDN w:val="0"/>
        <w:adjustRightInd w:val="0"/>
        <w:ind w:firstLine="500"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ind w:firstLine="5245"/>
        <w:jc w:val="right"/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8F4623" w:rsidRDefault="0083723A" w:rsidP="0083723A">
      <w:pPr>
        <w:rPr>
          <w:sz w:val="28"/>
          <w:szCs w:val="28"/>
        </w:rPr>
      </w:pPr>
    </w:p>
    <w:p w:rsidR="000117CD" w:rsidRPr="008F4623" w:rsidRDefault="000117CD" w:rsidP="0083723A">
      <w:pPr>
        <w:rPr>
          <w:sz w:val="28"/>
          <w:szCs w:val="28"/>
        </w:rPr>
      </w:pPr>
    </w:p>
    <w:p w:rsidR="000117CD" w:rsidRPr="008F4623" w:rsidRDefault="000117CD" w:rsidP="0083723A">
      <w:pPr>
        <w:rPr>
          <w:sz w:val="28"/>
          <w:szCs w:val="28"/>
        </w:rPr>
      </w:pPr>
    </w:p>
    <w:p w:rsidR="0083723A" w:rsidRPr="00DE45CD" w:rsidRDefault="0083723A" w:rsidP="0083723A">
      <w:pPr>
        <w:rPr>
          <w:sz w:val="28"/>
          <w:szCs w:val="28"/>
        </w:rPr>
      </w:pPr>
    </w:p>
    <w:p w:rsidR="0083723A" w:rsidRPr="00DE45CD" w:rsidRDefault="00E311F7" w:rsidP="0083723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D727A">
        <w:rPr>
          <w:sz w:val="28"/>
          <w:szCs w:val="28"/>
        </w:rPr>
        <w:t>1</w:t>
      </w:r>
      <w:r w:rsidR="0083723A" w:rsidRPr="00DE45CD">
        <w:rPr>
          <w:sz w:val="28"/>
          <w:szCs w:val="28"/>
        </w:rPr>
        <w:t xml:space="preserve"> г.</w:t>
      </w:r>
    </w:p>
    <w:p w:rsidR="0083723A" w:rsidRPr="008F4623" w:rsidRDefault="0083723A" w:rsidP="000117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7CD" w:rsidRPr="000117CD" w:rsidRDefault="0083723A" w:rsidP="000117CD">
      <w:pPr>
        <w:jc w:val="both"/>
        <w:rPr>
          <w:b/>
          <w:sz w:val="28"/>
          <w:szCs w:val="28"/>
        </w:rPr>
      </w:pPr>
      <w:r w:rsidRPr="00DE45CD">
        <w:rPr>
          <w:sz w:val="28"/>
          <w:szCs w:val="28"/>
        </w:rPr>
        <w:t>Рабочая программа</w:t>
      </w:r>
      <w:r w:rsidRPr="00DE45CD">
        <w:rPr>
          <w:b/>
          <w:i/>
          <w:sz w:val="28"/>
          <w:szCs w:val="28"/>
        </w:rPr>
        <w:t xml:space="preserve"> учебной практики</w:t>
      </w:r>
      <w:r w:rsidRPr="00DE45CD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(ФГОС)  СПО и предназначена для реализации в группах обучающихся профессии среднего профессионального образования </w:t>
      </w:r>
      <w:r w:rsidR="000117CD" w:rsidRPr="000117CD">
        <w:rPr>
          <w:b/>
          <w:sz w:val="28"/>
          <w:szCs w:val="28"/>
        </w:rPr>
        <w:t>15.01.05 Сварщик (ручной и частично механизированной сварки (наплавки))</w:t>
      </w:r>
    </w:p>
    <w:p w:rsidR="0083723A" w:rsidRPr="00DE45CD" w:rsidRDefault="0083723A" w:rsidP="000117CD">
      <w:pPr>
        <w:autoSpaceDE w:val="0"/>
        <w:autoSpaceDN w:val="0"/>
        <w:adjustRightInd w:val="0"/>
        <w:ind w:firstLine="500"/>
        <w:jc w:val="both"/>
        <w:rPr>
          <w:i/>
          <w:color w:val="FF0000"/>
          <w:sz w:val="28"/>
          <w:szCs w:val="28"/>
          <w:vertAlign w:val="superscript"/>
        </w:rPr>
      </w:pPr>
    </w:p>
    <w:p w:rsidR="0083723A" w:rsidRPr="00DE45CD" w:rsidRDefault="0083723A" w:rsidP="0083723A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83723A" w:rsidRPr="00DE45CD" w:rsidRDefault="0083723A" w:rsidP="0083723A">
      <w:pPr>
        <w:ind w:right="-1"/>
        <w:jc w:val="both"/>
        <w:rPr>
          <w:i/>
          <w:color w:val="FF0000"/>
          <w:sz w:val="28"/>
          <w:szCs w:val="28"/>
          <w:vertAlign w:val="superscript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E45CD">
        <w:rPr>
          <w:b/>
          <w:sz w:val="28"/>
          <w:szCs w:val="28"/>
        </w:rPr>
        <w:t>Организация-разработчик:</w:t>
      </w:r>
      <w:r w:rsidR="00FA6FD5">
        <w:rPr>
          <w:b/>
          <w:sz w:val="28"/>
          <w:szCs w:val="28"/>
        </w:rPr>
        <w:t xml:space="preserve"> </w:t>
      </w:r>
      <w:r w:rsidRPr="00DE45CD">
        <w:rPr>
          <w:i/>
          <w:sz w:val="28"/>
          <w:szCs w:val="28"/>
        </w:rPr>
        <w:t>ГАПОУ БТОТиС</w:t>
      </w: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b/>
          <w:color w:val="FF0000"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b/>
          <w:color w:val="FF0000"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b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b/>
          <w:sz w:val="28"/>
          <w:szCs w:val="28"/>
        </w:rPr>
      </w:pPr>
    </w:p>
    <w:p w:rsidR="0083723A" w:rsidRPr="00DE45CD" w:rsidRDefault="0083723A" w:rsidP="002A14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 xml:space="preserve">Разработчики: </w:t>
      </w:r>
      <w:r w:rsidR="009D727A">
        <w:rPr>
          <w:b/>
          <w:i/>
          <w:sz w:val="28"/>
          <w:szCs w:val="28"/>
        </w:rPr>
        <w:t>Носков В.В.</w:t>
      </w:r>
      <w:r w:rsidRPr="00DE45CD">
        <w:rPr>
          <w:i/>
          <w:sz w:val="28"/>
          <w:szCs w:val="28"/>
        </w:rPr>
        <w:t>, ма</w:t>
      </w:r>
      <w:r w:rsidR="002A1443">
        <w:rPr>
          <w:i/>
          <w:sz w:val="28"/>
          <w:szCs w:val="28"/>
        </w:rPr>
        <w:t>стер производственного обучения</w:t>
      </w:r>
    </w:p>
    <w:p w:rsidR="0083723A" w:rsidRPr="00DE45CD" w:rsidRDefault="0083723A" w:rsidP="00837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17CD" w:rsidRPr="008F4623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E45CD">
        <w:rPr>
          <w:sz w:val="28"/>
          <w:szCs w:val="28"/>
        </w:rPr>
        <w:t xml:space="preserve">Рабочая программа одобрена ЦК профессионального  блока ГАПОУ  </w:t>
      </w:r>
    </w:p>
    <w:p w:rsidR="000117CD" w:rsidRPr="008F4623" w:rsidRDefault="000117CD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23A" w:rsidRPr="00A76348" w:rsidRDefault="00A76348" w:rsidP="005904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БТОТиС протокол № 1« 31 </w:t>
      </w:r>
      <w:r w:rsidR="0083723A" w:rsidRPr="00DE45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="0083723A" w:rsidRPr="00DE45C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D727A">
        <w:rPr>
          <w:sz w:val="28"/>
          <w:szCs w:val="28"/>
        </w:rPr>
        <w:t>1</w:t>
      </w:r>
      <w:r w:rsidR="0083723A" w:rsidRPr="00DE45CD">
        <w:rPr>
          <w:sz w:val="28"/>
          <w:szCs w:val="28"/>
        </w:rPr>
        <w:t xml:space="preserve"> г.</w:t>
      </w: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0117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  <w:r w:rsidRPr="00DE45CD">
        <w:rPr>
          <w:b/>
          <w:bCs/>
          <w:sz w:val="28"/>
          <w:szCs w:val="28"/>
        </w:rPr>
        <w:lastRenderedPageBreak/>
        <w:t>СОДЕРЖАНИЕ</w:t>
      </w:r>
    </w:p>
    <w:p w:rsidR="0083723A" w:rsidRPr="00DE45CD" w:rsidRDefault="0083723A" w:rsidP="0083723A">
      <w:pPr>
        <w:jc w:val="center"/>
        <w:rPr>
          <w:sz w:val="28"/>
          <w:szCs w:val="28"/>
        </w:rPr>
      </w:pPr>
    </w:p>
    <w:p w:rsidR="0083723A" w:rsidRPr="005A0480" w:rsidRDefault="0083723A" w:rsidP="0083723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38"/>
        <w:gridCol w:w="957"/>
      </w:tblGrid>
      <w:tr w:rsidR="0083723A" w:rsidRPr="005A0480" w:rsidTr="00E8196F">
        <w:tc>
          <w:tcPr>
            <w:tcW w:w="675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1</w:t>
            </w:r>
          </w:p>
        </w:tc>
        <w:tc>
          <w:tcPr>
            <w:tcW w:w="7938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  <w:bCs/>
              </w:rPr>
              <w:t>ПАСПОРТ  РАБОЧЕЙ  ПРОГРАММЫ УЧЕБНОЙ ПРАКТИКИ</w:t>
            </w:r>
          </w:p>
        </w:tc>
        <w:tc>
          <w:tcPr>
            <w:tcW w:w="957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4</w:t>
            </w:r>
          </w:p>
        </w:tc>
      </w:tr>
      <w:tr w:rsidR="0083723A" w:rsidRPr="005A0480" w:rsidTr="00E8196F">
        <w:tc>
          <w:tcPr>
            <w:tcW w:w="675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2</w:t>
            </w:r>
          </w:p>
        </w:tc>
        <w:tc>
          <w:tcPr>
            <w:tcW w:w="7938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  <w:bCs/>
              </w:rPr>
              <w:t>РЕЗУЛЬТАТЫ ОСВОЕНИЯ  РАБОЧЕЙ  ПРОГРАММЫ УЧЕБНОЙ ПРАКТИКИ</w:t>
            </w:r>
          </w:p>
        </w:tc>
        <w:tc>
          <w:tcPr>
            <w:tcW w:w="957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6</w:t>
            </w:r>
          </w:p>
        </w:tc>
      </w:tr>
      <w:tr w:rsidR="0083723A" w:rsidRPr="005A0480" w:rsidTr="00E8196F">
        <w:tc>
          <w:tcPr>
            <w:tcW w:w="675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3</w:t>
            </w:r>
          </w:p>
        </w:tc>
        <w:tc>
          <w:tcPr>
            <w:tcW w:w="7938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  <w:bCs/>
              </w:rPr>
              <w:t>СТРУКТУРА  И СОДЕРЖАНИЕ УЧЕБНОЙ ПРАКТИКИ</w:t>
            </w:r>
          </w:p>
        </w:tc>
        <w:tc>
          <w:tcPr>
            <w:tcW w:w="957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9</w:t>
            </w:r>
          </w:p>
        </w:tc>
      </w:tr>
      <w:tr w:rsidR="0083723A" w:rsidRPr="005A0480" w:rsidTr="00E8196F">
        <w:tc>
          <w:tcPr>
            <w:tcW w:w="675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4</w:t>
            </w:r>
          </w:p>
        </w:tc>
        <w:tc>
          <w:tcPr>
            <w:tcW w:w="7938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  <w:bCs/>
              </w:rPr>
              <w:t>УСЛОВИЯ РЕАЛИЗАЦИИ  РАБОЧЕЙ  ПРОГРАММЫ УЧЕБНОЙ ПРАКТИКИ</w:t>
            </w:r>
          </w:p>
        </w:tc>
        <w:tc>
          <w:tcPr>
            <w:tcW w:w="957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24</w:t>
            </w:r>
          </w:p>
        </w:tc>
      </w:tr>
      <w:tr w:rsidR="0083723A" w:rsidRPr="005A0480" w:rsidTr="00E8196F">
        <w:tc>
          <w:tcPr>
            <w:tcW w:w="675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5</w:t>
            </w:r>
          </w:p>
        </w:tc>
        <w:tc>
          <w:tcPr>
            <w:tcW w:w="7938" w:type="dxa"/>
          </w:tcPr>
          <w:p w:rsidR="0083723A" w:rsidRPr="005A0480" w:rsidRDefault="0083723A" w:rsidP="00E8196F">
            <w:pPr>
              <w:spacing w:line="360" w:lineRule="auto"/>
              <w:rPr>
                <w:b/>
                <w:bCs/>
              </w:rPr>
            </w:pPr>
            <w:r w:rsidRPr="005A0480">
              <w:rPr>
                <w:b/>
                <w:bCs/>
              </w:rPr>
              <w:t>КОНТРОЛЬ И ОЦЕНКА РЕЗУЛЬТАТОВ ОСВОЕНИЯ РАБОЧЕЙ ПРОГРАММЫ  УЧЕБНОЙ ПРАКТИКИ</w:t>
            </w:r>
          </w:p>
        </w:tc>
        <w:tc>
          <w:tcPr>
            <w:tcW w:w="957" w:type="dxa"/>
          </w:tcPr>
          <w:p w:rsidR="0083723A" w:rsidRPr="005A0480" w:rsidRDefault="0083723A" w:rsidP="00E8196F">
            <w:pPr>
              <w:spacing w:line="360" w:lineRule="auto"/>
              <w:rPr>
                <w:b/>
              </w:rPr>
            </w:pPr>
            <w:r w:rsidRPr="005A0480">
              <w:rPr>
                <w:b/>
              </w:rPr>
              <w:t>25</w:t>
            </w:r>
          </w:p>
        </w:tc>
      </w:tr>
    </w:tbl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153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1536AB" w:rsidRPr="00DE45CD" w:rsidRDefault="001536AB" w:rsidP="00153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Pr="00DE45CD" w:rsidRDefault="0083723A" w:rsidP="0083723A">
      <w:pPr>
        <w:jc w:val="center"/>
        <w:rPr>
          <w:b/>
          <w:bCs/>
          <w:sz w:val="28"/>
          <w:szCs w:val="28"/>
        </w:rPr>
      </w:pPr>
    </w:p>
    <w:p w:rsidR="0083723A" w:rsidRDefault="0083723A" w:rsidP="0083723A">
      <w:pPr>
        <w:jc w:val="center"/>
        <w:rPr>
          <w:b/>
          <w:bCs/>
          <w:sz w:val="28"/>
          <w:szCs w:val="28"/>
        </w:rPr>
      </w:pPr>
    </w:p>
    <w:p w:rsidR="005A0480" w:rsidRPr="00DE45CD" w:rsidRDefault="005A0480" w:rsidP="0083723A">
      <w:pPr>
        <w:jc w:val="center"/>
        <w:rPr>
          <w:b/>
          <w:bCs/>
          <w:sz w:val="28"/>
          <w:szCs w:val="28"/>
        </w:rPr>
      </w:pPr>
    </w:p>
    <w:p w:rsidR="000117CD" w:rsidRDefault="000117CD" w:rsidP="0089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891134" w:rsidRPr="00DE45CD" w:rsidRDefault="00891134" w:rsidP="0089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E45CD">
        <w:rPr>
          <w:b/>
          <w:caps/>
          <w:sz w:val="28"/>
          <w:szCs w:val="28"/>
        </w:rPr>
        <w:lastRenderedPageBreak/>
        <w:t xml:space="preserve">1. ПАСПОРТ рабочей </w:t>
      </w:r>
      <w:r w:rsidR="003D3C43">
        <w:rPr>
          <w:b/>
          <w:caps/>
          <w:sz w:val="28"/>
          <w:szCs w:val="28"/>
        </w:rPr>
        <w:t>П</w:t>
      </w:r>
      <w:r w:rsidRPr="00DE45CD">
        <w:rPr>
          <w:b/>
          <w:caps/>
          <w:sz w:val="28"/>
          <w:szCs w:val="28"/>
        </w:rPr>
        <w:t>РОГРАММЫ</w:t>
      </w:r>
      <w:r w:rsidR="001536AB" w:rsidRPr="00DE45CD">
        <w:rPr>
          <w:b/>
          <w:caps/>
          <w:sz w:val="28"/>
          <w:szCs w:val="28"/>
        </w:rPr>
        <w:t xml:space="preserve"> УЧЕБНОЙ</w:t>
      </w:r>
    </w:p>
    <w:p w:rsidR="00891134" w:rsidRPr="00DE45CD" w:rsidRDefault="001536AB" w:rsidP="00891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E45CD">
        <w:rPr>
          <w:b/>
          <w:caps/>
          <w:sz w:val="28"/>
          <w:szCs w:val="28"/>
        </w:rPr>
        <w:t>ПРАКТИКИ</w:t>
      </w:r>
    </w:p>
    <w:p w:rsidR="00891134" w:rsidRPr="00DE45CD" w:rsidRDefault="00891134" w:rsidP="008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891134" w:rsidRPr="00DE45CD" w:rsidRDefault="00891134" w:rsidP="008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1.1.Область применения программы</w:t>
      </w:r>
      <w:r w:rsidR="008F4623">
        <w:rPr>
          <w:b/>
          <w:sz w:val="28"/>
          <w:szCs w:val="28"/>
        </w:rPr>
        <w:t xml:space="preserve"> учебной практики</w:t>
      </w:r>
    </w:p>
    <w:p w:rsidR="00891134" w:rsidRPr="00DE45CD" w:rsidRDefault="00891134" w:rsidP="008D3F7C">
      <w:pPr>
        <w:spacing w:line="276" w:lineRule="auto"/>
        <w:ind w:firstLine="708"/>
        <w:rPr>
          <w:b/>
          <w:sz w:val="28"/>
          <w:szCs w:val="28"/>
        </w:rPr>
      </w:pPr>
      <w:r w:rsidRPr="00DE45CD">
        <w:rPr>
          <w:sz w:val="28"/>
          <w:szCs w:val="28"/>
        </w:rPr>
        <w:t xml:space="preserve">Рабочая программа </w:t>
      </w:r>
      <w:r w:rsidR="001536AB" w:rsidRPr="00DE45CD">
        <w:rPr>
          <w:sz w:val="28"/>
          <w:szCs w:val="28"/>
        </w:rPr>
        <w:t>учебной практики</w:t>
      </w:r>
      <w:r w:rsidRPr="00DE45CD">
        <w:rPr>
          <w:sz w:val="28"/>
          <w:szCs w:val="28"/>
        </w:rPr>
        <w:t xml:space="preserve"> является частью основной образовательной программы в соответствии с ФГОС СПО </w:t>
      </w:r>
      <w:r w:rsidRPr="00DE45CD">
        <w:rPr>
          <w:b/>
          <w:sz w:val="28"/>
          <w:szCs w:val="28"/>
        </w:rPr>
        <w:t>15.01.05 Сварщик (ручной и частично механизированной сварки (наплавки))</w:t>
      </w:r>
      <w:r w:rsidR="001536AB" w:rsidRPr="00DE45CD">
        <w:rPr>
          <w:b/>
          <w:sz w:val="28"/>
          <w:szCs w:val="28"/>
        </w:rPr>
        <w:t>.</w:t>
      </w:r>
    </w:p>
    <w:p w:rsidR="001536AB" w:rsidRPr="00DE45CD" w:rsidRDefault="001536AB" w:rsidP="008D3F7C">
      <w:pPr>
        <w:spacing w:line="276" w:lineRule="auto"/>
        <w:rPr>
          <w:sz w:val="28"/>
          <w:szCs w:val="28"/>
        </w:rPr>
      </w:pPr>
      <w:r w:rsidRPr="00DE45CD">
        <w:rPr>
          <w:sz w:val="28"/>
          <w:szCs w:val="28"/>
        </w:rPr>
        <w:t>Основные виды профессиональной деятельности (ВПД):</w:t>
      </w:r>
    </w:p>
    <w:p w:rsidR="001536AB" w:rsidRPr="00DE45CD" w:rsidRDefault="001536AB" w:rsidP="008D3F7C">
      <w:pPr>
        <w:spacing w:line="276" w:lineRule="auto"/>
        <w:rPr>
          <w:sz w:val="28"/>
          <w:szCs w:val="28"/>
        </w:rPr>
      </w:pPr>
      <w:r w:rsidRPr="00DE45CD">
        <w:rPr>
          <w:sz w:val="28"/>
          <w:szCs w:val="28"/>
        </w:rPr>
        <w:t>- Подготовительно - сварочные работы и контроль качества сварных швов после сварки</w:t>
      </w:r>
    </w:p>
    <w:p w:rsidR="001536AB" w:rsidRPr="00DE45CD" w:rsidRDefault="001536AB" w:rsidP="008D3F7C">
      <w:pPr>
        <w:spacing w:line="276" w:lineRule="auto"/>
        <w:rPr>
          <w:sz w:val="28"/>
          <w:szCs w:val="28"/>
        </w:rPr>
      </w:pPr>
      <w:r w:rsidRPr="00DE45CD">
        <w:rPr>
          <w:sz w:val="28"/>
          <w:szCs w:val="28"/>
        </w:rPr>
        <w:t>- Ручная дуговая сварка (наплавка, резка) плавящимся покрытым электродом (РД)</w:t>
      </w:r>
    </w:p>
    <w:p w:rsidR="001536AB" w:rsidRPr="00DE45CD" w:rsidRDefault="001536AB" w:rsidP="008D3F7C">
      <w:pPr>
        <w:spacing w:line="276" w:lineRule="auto"/>
        <w:rPr>
          <w:sz w:val="28"/>
          <w:szCs w:val="28"/>
        </w:rPr>
      </w:pPr>
      <w:r w:rsidRPr="00DE45CD">
        <w:rPr>
          <w:sz w:val="28"/>
          <w:szCs w:val="28"/>
        </w:rPr>
        <w:t>- Газовая сварка (наплавка)</w:t>
      </w:r>
    </w:p>
    <w:p w:rsidR="001536AB" w:rsidRPr="00DE45CD" w:rsidRDefault="001536AB" w:rsidP="008D3F7C">
      <w:pPr>
        <w:spacing w:line="276" w:lineRule="auto"/>
        <w:rPr>
          <w:sz w:val="28"/>
          <w:szCs w:val="28"/>
        </w:rPr>
      </w:pPr>
    </w:p>
    <w:p w:rsidR="008D3F7C" w:rsidRPr="00DE45CD" w:rsidRDefault="008D3F7C" w:rsidP="008D3F7C">
      <w:pPr>
        <w:spacing w:line="276" w:lineRule="auto"/>
        <w:ind w:firstLine="708"/>
        <w:rPr>
          <w:sz w:val="28"/>
          <w:szCs w:val="28"/>
        </w:rPr>
      </w:pPr>
    </w:p>
    <w:p w:rsidR="001536AB" w:rsidRPr="00DE45CD" w:rsidRDefault="001536AB" w:rsidP="008D3F7C">
      <w:pPr>
        <w:spacing w:line="276" w:lineRule="auto"/>
        <w:ind w:firstLine="708"/>
        <w:rPr>
          <w:b/>
          <w:sz w:val="28"/>
          <w:szCs w:val="28"/>
        </w:rPr>
      </w:pPr>
      <w:r w:rsidRPr="00DE45CD">
        <w:rPr>
          <w:sz w:val="28"/>
          <w:szCs w:val="28"/>
        </w:rPr>
        <w:t xml:space="preserve">Рабочая программа учебной практики может быть использована в профессиональной подготовке по профессии </w:t>
      </w:r>
      <w:r w:rsidRPr="00DE45CD">
        <w:rPr>
          <w:b/>
          <w:sz w:val="28"/>
          <w:szCs w:val="28"/>
        </w:rPr>
        <w:t xml:space="preserve">15.01.05 Сварщик (ручной и частично механизированной сварки (наплавки)), </w:t>
      </w:r>
      <w:r w:rsidRPr="00DE45CD">
        <w:rPr>
          <w:sz w:val="28"/>
          <w:szCs w:val="28"/>
        </w:rPr>
        <w:t>повышении квалификации и переподготовке</w:t>
      </w:r>
      <w:r w:rsidR="00983DA4" w:rsidRPr="00DE45CD">
        <w:rPr>
          <w:sz w:val="28"/>
          <w:szCs w:val="28"/>
        </w:rPr>
        <w:t xml:space="preserve"> работников. Опыт работы не требуется.</w:t>
      </w:r>
    </w:p>
    <w:p w:rsidR="008D3F7C" w:rsidRPr="00DE45CD" w:rsidRDefault="008D3F7C" w:rsidP="008D3F7C">
      <w:pPr>
        <w:spacing w:line="276" w:lineRule="auto"/>
        <w:rPr>
          <w:b/>
          <w:sz w:val="28"/>
          <w:szCs w:val="28"/>
        </w:rPr>
      </w:pPr>
    </w:p>
    <w:p w:rsidR="00891134" w:rsidRPr="00DE45CD" w:rsidRDefault="00891134" w:rsidP="008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 xml:space="preserve">1.2. Цель и </w:t>
      </w:r>
      <w:r w:rsidR="00983DA4" w:rsidRPr="00DE45CD">
        <w:rPr>
          <w:b/>
          <w:sz w:val="28"/>
          <w:szCs w:val="28"/>
        </w:rPr>
        <w:t>задачи практики:</w:t>
      </w:r>
      <w:r w:rsidR="00983DA4" w:rsidRPr="00DE45CD">
        <w:rPr>
          <w:sz w:val="28"/>
          <w:szCs w:val="28"/>
        </w:rPr>
        <w:t>Формирование у обучающихся первоначальных практических профессиональных умений в рамках модулей ОП 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891134" w:rsidRPr="00DE45CD" w:rsidRDefault="00891134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91134" w:rsidRPr="00DE45CD" w:rsidRDefault="00891134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8D3F7C" w:rsidRPr="00DE45CD" w:rsidRDefault="008D3F7C" w:rsidP="008D3F7C">
      <w:pPr>
        <w:spacing w:line="360" w:lineRule="auto"/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lastRenderedPageBreak/>
        <w:t>Требования к результатам освоения учебной практики.</w:t>
      </w:r>
      <w:r w:rsidRPr="00DE45CD">
        <w:rPr>
          <w:sz w:val="28"/>
          <w:szCs w:val="28"/>
        </w:rPr>
        <w:br/>
        <w:t>В результате прохождения учебной практики по видам профессиональной деятельности обучающихся должен уметь:</w:t>
      </w: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3DA4" w:rsidRPr="00DE45CD" w:rsidTr="00983DA4">
        <w:tc>
          <w:tcPr>
            <w:tcW w:w="4785" w:type="dxa"/>
          </w:tcPr>
          <w:p w:rsidR="00983DA4" w:rsidRPr="00DE45CD" w:rsidRDefault="00983DA4" w:rsidP="00983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ВПД</w:t>
            </w:r>
          </w:p>
        </w:tc>
        <w:tc>
          <w:tcPr>
            <w:tcW w:w="4786" w:type="dxa"/>
          </w:tcPr>
          <w:p w:rsidR="00983DA4" w:rsidRPr="00DE45CD" w:rsidRDefault="00983DA4" w:rsidP="00983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Требования к умениям</w:t>
            </w:r>
          </w:p>
        </w:tc>
      </w:tr>
      <w:tr w:rsidR="00983DA4" w:rsidRPr="00DE45CD" w:rsidTr="00983DA4">
        <w:tc>
          <w:tcPr>
            <w:tcW w:w="4785" w:type="dxa"/>
          </w:tcPr>
          <w:p w:rsidR="00983DA4" w:rsidRPr="00DE45CD" w:rsidRDefault="00983DA4" w:rsidP="00891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Подготовительно - сварочные работы и контроль качества сварных швов после сварки</w:t>
            </w:r>
          </w:p>
        </w:tc>
        <w:tc>
          <w:tcPr>
            <w:tcW w:w="4786" w:type="dxa"/>
          </w:tcPr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-проверятьработоспособность и исправность оборудования поста для сварки;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применять сборочные приспособления для сборки элементов конструкции (изделий, узлов, деталей) под сварку;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подготавливать сварочные материалы к сварке;</w:t>
            </w:r>
          </w:p>
          <w:p w:rsidR="006B156A" w:rsidRPr="00DE45CD" w:rsidRDefault="006B156A" w:rsidP="00BF575A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зачищать швы после сварки;</w:t>
            </w:r>
          </w:p>
          <w:p w:rsidR="00983DA4" w:rsidRPr="00DE45CD" w:rsidRDefault="006B156A" w:rsidP="00BF575A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- пользоваться производственно-технологической и нормативной документацией для выполнения трудовых функций;</w:t>
            </w:r>
          </w:p>
        </w:tc>
      </w:tr>
      <w:tr w:rsidR="00983DA4" w:rsidRPr="00DE45CD" w:rsidTr="00983DA4">
        <w:tc>
          <w:tcPr>
            <w:tcW w:w="4785" w:type="dxa"/>
          </w:tcPr>
          <w:p w:rsidR="00983DA4" w:rsidRPr="00DE45CD" w:rsidRDefault="006B156A" w:rsidP="00891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Ручная дуговая сварка (наплавка, резка) плавящимся покрытым электродом (РД)</w:t>
            </w:r>
          </w:p>
        </w:tc>
        <w:tc>
          <w:tcPr>
            <w:tcW w:w="4786" w:type="dxa"/>
          </w:tcPr>
          <w:p w:rsidR="00BF575A" w:rsidRPr="00DE45CD" w:rsidRDefault="00BF575A" w:rsidP="00BF575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 xml:space="preserve">- проверять работоспособность и исправность сварочного оборудования для ручной дуговой сварки (наплавки, </w:t>
            </w:r>
            <w:r w:rsidRPr="00DE4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резки) плавящимся покрытым электродом;</w:t>
            </w:r>
          </w:p>
          <w:p w:rsidR="00BF575A" w:rsidRPr="00DE45CD" w:rsidRDefault="00BF575A" w:rsidP="00BF575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BF575A" w:rsidRPr="00DE45CD" w:rsidRDefault="00BF575A" w:rsidP="00BF575A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983DA4" w:rsidRPr="00DE45CD" w:rsidRDefault="00BF575A" w:rsidP="00BF575A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- владеть техникой дуговой резки металла.</w:t>
            </w:r>
          </w:p>
        </w:tc>
      </w:tr>
      <w:tr w:rsidR="00983DA4" w:rsidRPr="00DE45CD" w:rsidTr="00983DA4">
        <w:tc>
          <w:tcPr>
            <w:tcW w:w="4785" w:type="dxa"/>
          </w:tcPr>
          <w:p w:rsidR="00983DA4" w:rsidRPr="00DE45CD" w:rsidRDefault="006B156A" w:rsidP="00891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lastRenderedPageBreak/>
              <w:t>Газовая сварка (наплавка)</w:t>
            </w:r>
          </w:p>
        </w:tc>
        <w:tc>
          <w:tcPr>
            <w:tcW w:w="4786" w:type="dxa"/>
          </w:tcPr>
          <w:p w:rsidR="00BF575A" w:rsidRPr="00DE45CD" w:rsidRDefault="00BF575A" w:rsidP="00BF575A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E45CD">
              <w:rPr>
                <w:color w:val="333333"/>
                <w:sz w:val="28"/>
                <w:szCs w:val="28"/>
                <w:shd w:val="clear" w:color="auto" w:fill="FFFFFF"/>
              </w:rPr>
              <w:t>проверять работоспособность и исправность оборудования для газовой сварки (наплавки);</w:t>
            </w:r>
          </w:p>
          <w:p w:rsidR="00BF575A" w:rsidRPr="00DE45CD" w:rsidRDefault="00BF575A" w:rsidP="00BF575A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E45CD">
              <w:rPr>
                <w:color w:val="333333"/>
                <w:sz w:val="28"/>
                <w:szCs w:val="28"/>
                <w:shd w:val="clear" w:color="auto" w:fill="FFFFFF"/>
              </w:rPr>
              <w:t xml:space="preserve">настраивать сварочное оборудование для газовой сварки (наплавки); </w:t>
            </w:r>
          </w:p>
          <w:p w:rsidR="00983DA4" w:rsidRPr="00DE45CD" w:rsidRDefault="00BF575A" w:rsidP="00BF575A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DE45CD">
              <w:rPr>
                <w:color w:val="333333"/>
                <w:sz w:val="28"/>
                <w:szCs w:val="28"/>
                <w:shd w:val="clear" w:color="auto" w:fill="FFFFFF"/>
              </w:rPr>
              <w:t>владеть техникой газовой сварки (наплавки) различных деталей и конструкций во всех пространственных положениях сварного шва;</w:t>
            </w:r>
          </w:p>
        </w:tc>
      </w:tr>
    </w:tbl>
    <w:p w:rsidR="00891134" w:rsidRPr="00DE45CD" w:rsidRDefault="00891134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E06BB8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1.3 Количество часов на освоение программы учебной практики</w:t>
      </w: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Default="00E06BB8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 01 – 216 часов;</w:t>
      </w:r>
    </w:p>
    <w:p w:rsidR="00E06BB8" w:rsidRDefault="00E06BB8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 02 – 306 часов;</w:t>
      </w:r>
    </w:p>
    <w:p w:rsidR="00E06BB8" w:rsidRPr="00DE45CD" w:rsidRDefault="00E06BB8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ПМ 05 – 90 часов.</w:t>
      </w: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Pr="00DE45CD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D3F7C" w:rsidRDefault="008D3F7C" w:rsidP="00891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56FC0" w:rsidRPr="00DE45CD" w:rsidRDefault="00A56FC0" w:rsidP="00DE45CD">
      <w:pPr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t>2. РЕЗУЛЬТАТЫ ОСВОЕНИЯ  УЧЕБНОЙ ПРАКТИКИ</w:t>
      </w:r>
    </w:p>
    <w:p w:rsidR="00A56FC0" w:rsidRPr="00DE45CD" w:rsidRDefault="00A56FC0" w:rsidP="00A56FC0">
      <w:pPr>
        <w:jc w:val="both"/>
        <w:rPr>
          <w:sz w:val="28"/>
          <w:szCs w:val="28"/>
        </w:rPr>
      </w:pPr>
      <w:r w:rsidRPr="00DE45CD">
        <w:rPr>
          <w:sz w:val="28"/>
          <w:szCs w:val="28"/>
        </w:rPr>
        <w:br/>
        <w:t xml:space="preserve">  Результатом освоения  программы учебной практики является сформированность у обучающихся первоначальных практических профессиональных умений в рамках модулей ОП СПО по основным видам профессиональной деятельности (ВПД), в том числе профессиональными и общими компетенциями:</w:t>
      </w:r>
    </w:p>
    <w:p w:rsidR="00891134" w:rsidRPr="00DE45CD" w:rsidRDefault="00891134" w:rsidP="00891134">
      <w:pPr>
        <w:rPr>
          <w:sz w:val="28"/>
          <w:szCs w:val="28"/>
        </w:rPr>
      </w:pPr>
    </w:p>
    <w:p w:rsidR="00047437" w:rsidRPr="00DE45CD" w:rsidRDefault="00047437" w:rsidP="00891134">
      <w:pPr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ПМ.01Подготовительно - сварочные работы и контроль кач</w:t>
      </w:r>
      <w:r w:rsidR="0059046B">
        <w:rPr>
          <w:b/>
          <w:sz w:val="28"/>
          <w:szCs w:val="28"/>
        </w:rPr>
        <w:t>ества сварных швов после сварки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047437" w:rsidRPr="00DE45CD" w:rsidTr="00E8196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37" w:rsidRPr="00DE45CD" w:rsidRDefault="00A56FC0" w:rsidP="00E8196F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047437" w:rsidRPr="00DE45CD" w:rsidTr="00E8196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Читать чертежи средней сложности и сложных сварных металлоконструкций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Выполнять сборку и подготовку элементов конструкции под сварку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Проводить контроль подготовки и сборки элементов конструкции под сварку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Выполнять предварительный, сопутствующий (межслойный) подогрева металла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1.8.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Зачищать и удалять поверхностные дефекты сварных швов после сварки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</w:tcPr>
          <w:p w:rsidR="00047437" w:rsidRPr="00DE45CD" w:rsidRDefault="00047437" w:rsidP="00E8196F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</w:rPr>
              <w:t>ПК 1.9.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</w:tbl>
    <w:p w:rsidR="00047437" w:rsidRPr="00DE45CD" w:rsidRDefault="00047437" w:rsidP="00047437">
      <w:pPr>
        <w:rPr>
          <w:b/>
          <w:sz w:val="28"/>
          <w:szCs w:val="28"/>
        </w:rPr>
      </w:pPr>
    </w:p>
    <w:p w:rsidR="00047437" w:rsidRPr="00DE45CD" w:rsidRDefault="00047437" w:rsidP="00047437">
      <w:pPr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ПМ.02 Ручная дуговая сварка (наплавка, резка) плав</w:t>
      </w:r>
      <w:r w:rsidR="0059046B">
        <w:rPr>
          <w:b/>
          <w:sz w:val="28"/>
          <w:szCs w:val="28"/>
        </w:rPr>
        <w:t>ящимся покрытым электродом (РД)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8089"/>
      </w:tblGrid>
      <w:tr w:rsidR="00047437" w:rsidRPr="00DE45CD" w:rsidTr="00E8196F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437" w:rsidRPr="00DE45CD" w:rsidRDefault="00047437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37" w:rsidRPr="00DE45CD" w:rsidRDefault="00A56FC0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047437" w:rsidRPr="00DE45CD" w:rsidTr="00E8196F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047437" w:rsidRPr="00DE45CD" w:rsidRDefault="00047437" w:rsidP="00E8196F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2.2.</w:t>
            </w:r>
          </w:p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lastRenderedPageBreak/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дуговую резку различных деталей.</w:t>
            </w:r>
          </w:p>
        </w:tc>
      </w:tr>
    </w:tbl>
    <w:p w:rsidR="00047437" w:rsidRPr="00DE45CD" w:rsidRDefault="00047437" w:rsidP="00047437">
      <w:pPr>
        <w:rPr>
          <w:b/>
          <w:sz w:val="28"/>
          <w:szCs w:val="28"/>
        </w:rPr>
      </w:pPr>
    </w:p>
    <w:p w:rsidR="00047437" w:rsidRPr="00DE45CD" w:rsidRDefault="00047437" w:rsidP="00047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ПМ.05 Г</w:t>
      </w:r>
      <w:r w:rsidR="001536AB" w:rsidRPr="00DE45CD">
        <w:rPr>
          <w:b/>
          <w:sz w:val="28"/>
          <w:szCs w:val="28"/>
        </w:rPr>
        <w:t>азовая сварка</w:t>
      </w:r>
      <w:r w:rsidRPr="00DE45CD">
        <w:rPr>
          <w:b/>
          <w:sz w:val="28"/>
          <w:szCs w:val="28"/>
        </w:rPr>
        <w:t xml:space="preserve"> (</w:t>
      </w:r>
      <w:r w:rsidR="001536AB" w:rsidRPr="00DE45CD">
        <w:rPr>
          <w:b/>
          <w:sz w:val="28"/>
          <w:szCs w:val="28"/>
        </w:rPr>
        <w:t>наплавка</w:t>
      </w:r>
      <w:r w:rsidR="0059046B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047437" w:rsidRPr="00DE45CD" w:rsidTr="00E8196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437" w:rsidRPr="00DE45CD" w:rsidRDefault="00047437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37" w:rsidRPr="00DE45CD" w:rsidRDefault="00A56FC0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047437" w:rsidRPr="00DE45CD" w:rsidTr="00E8196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7437" w:rsidRPr="00DE45CD" w:rsidRDefault="00047437" w:rsidP="00E8196F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47437" w:rsidRPr="00DE45CD" w:rsidRDefault="00047437" w:rsidP="00E8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047437" w:rsidRPr="00DE45CD" w:rsidRDefault="00047437" w:rsidP="00E819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047437" w:rsidRPr="00DE45CD" w:rsidTr="00E8196F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047437" w:rsidRPr="00DE45CD" w:rsidRDefault="00047437" w:rsidP="00E819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47437" w:rsidRPr="00DE45CD" w:rsidRDefault="00047437" w:rsidP="00E8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Выполнять газовую наплавку.</w:t>
            </w:r>
          </w:p>
        </w:tc>
      </w:tr>
    </w:tbl>
    <w:p w:rsidR="00047437" w:rsidRPr="00DE45CD" w:rsidRDefault="00047437" w:rsidP="00047437">
      <w:pPr>
        <w:rPr>
          <w:b/>
          <w:sz w:val="28"/>
          <w:szCs w:val="28"/>
        </w:rPr>
      </w:pPr>
    </w:p>
    <w:p w:rsidR="0083723A" w:rsidRPr="00DE45CD" w:rsidRDefault="0083723A" w:rsidP="00047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47437" w:rsidRPr="00DE45CD" w:rsidRDefault="00047437" w:rsidP="00047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83723A" w:rsidRPr="00DE45CD" w:rsidRDefault="00047437" w:rsidP="00047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Общие компетенции ПМ 01,ПМ 02, ПМ 05</w:t>
      </w:r>
    </w:p>
    <w:p w:rsidR="00047437" w:rsidRPr="00DE45CD" w:rsidRDefault="00047437" w:rsidP="00047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8089"/>
      </w:tblGrid>
      <w:tr w:rsidR="00047437" w:rsidRPr="00DE45CD" w:rsidTr="00E8196F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7437" w:rsidRPr="00DE45CD" w:rsidRDefault="00047437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437" w:rsidRPr="00DE45CD" w:rsidRDefault="00A56FC0" w:rsidP="00A56FC0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47437" w:rsidRPr="00DE45CD" w:rsidTr="00E8196F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047437" w:rsidRPr="00DE45CD" w:rsidRDefault="00047437" w:rsidP="00A56FC0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ОК 6.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047437" w:rsidRPr="00DE45CD" w:rsidRDefault="00047437" w:rsidP="00A56F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5CD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</w:tbl>
    <w:p w:rsidR="00047437" w:rsidRPr="00DE45CD" w:rsidRDefault="00047437" w:rsidP="00047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56FC0" w:rsidRPr="00DE45CD" w:rsidRDefault="00A56FC0">
      <w:pPr>
        <w:spacing w:after="200" w:line="276" w:lineRule="auto"/>
        <w:rPr>
          <w:b/>
          <w:caps/>
          <w:sz w:val="28"/>
          <w:szCs w:val="28"/>
        </w:rPr>
        <w:sectPr w:rsidR="00A56FC0" w:rsidRPr="00DE45CD" w:rsidSect="00E27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45CD">
        <w:rPr>
          <w:b/>
          <w:caps/>
          <w:sz w:val="28"/>
          <w:szCs w:val="28"/>
        </w:rPr>
        <w:br w:type="page"/>
      </w:r>
    </w:p>
    <w:p w:rsidR="008F4623" w:rsidRDefault="00A56FC0" w:rsidP="00A56FC0">
      <w:pPr>
        <w:rPr>
          <w:rStyle w:val="a6"/>
          <w:bCs w:val="0"/>
          <w:sz w:val="28"/>
          <w:szCs w:val="28"/>
        </w:rPr>
      </w:pPr>
      <w:r w:rsidRPr="00DE45CD">
        <w:rPr>
          <w:rStyle w:val="a6"/>
          <w:bCs w:val="0"/>
          <w:sz w:val="28"/>
          <w:szCs w:val="28"/>
        </w:rPr>
        <w:lastRenderedPageBreak/>
        <w:t>3. СТРУКТУРА И СОДЕРЖАНИЕ</w:t>
      </w:r>
      <w:r w:rsidR="008F4623">
        <w:rPr>
          <w:rStyle w:val="a6"/>
          <w:bCs w:val="0"/>
          <w:sz w:val="28"/>
          <w:szCs w:val="28"/>
        </w:rPr>
        <w:t xml:space="preserve"> УЧЕБНОЙ ПРАКТИКИ</w:t>
      </w:r>
    </w:p>
    <w:p w:rsidR="00A56FC0" w:rsidRPr="00DE45CD" w:rsidRDefault="0059046B" w:rsidP="00A56FC0">
      <w:pPr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t>3</w:t>
      </w:r>
      <w:r w:rsidR="00A56FC0" w:rsidRPr="00DE45CD">
        <w:rPr>
          <w:rStyle w:val="a6"/>
          <w:bCs w:val="0"/>
          <w:sz w:val="28"/>
          <w:szCs w:val="28"/>
        </w:rPr>
        <w:t>.1. Темати</w:t>
      </w:r>
      <w:r>
        <w:rPr>
          <w:rStyle w:val="a6"/>
          <w:bCs w:val="0"/>
          <w:sz w:val="28"/>
          <w:szCs w:val="28"/>
        </w:rPr>
        <w:t>ческий план учебной практики  гр</w:t>
      </w:r>
      <w:r w:rsidR="00A56FC0" w:rsidRPr="00DE45CD">
        <w:rPr>
          <w:rStyle w:val="a6"/>
          <w:bCs w:val="0"/>
          <w:sz w:val="28"/>
          <w:szCs w:val="28"/>
        </w:rPr>
        <w:t>.№</w:t>
      </w:r>
      <w:r w:rsidR="00463B6E" w:rsidRPr="00DE45CD">
        <w:rPr>
          <w:rStyle w:val="a6"/>
          <w:bCs w:val="0"/>
          <w:sz w:val="28"/>
          <w:szCs w:val="28"/>
        </w:rPr>
        <w:t>16</w:t>
      </w:r>
    </w:p>
    <w:tbl>
      <w:tblPr>
        <w:tblpPr w:leftFromText="180" w:rightFromText="180" w:vertAnchor="page" w:horzAnchor="margin" w:tblpXSpec="center" w:tblpY="2356"/>
        <w:tblW w:w="14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418"/>
        <w:gridCol w:w="2409"/>
        <w:gridCol w:w="2835"/>
        <w:gridCol w:w="2698"/>
      </w:tblGrid>
      <w:tr w:rsidR="00463B6E" w:rsidRPr="00DE45CD" w:rsidTr="003364AA">
        <w:trPr>
          <w:trHeight w:val="1657"/>
        </w:trPr>
        <w:tc>
          <w:tcPr>
            <w:tcW w:w="4786" w:type="dxa"/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Курс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 xml:space="preserve">Полугодие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bCs/>
                <w:sz w:val="28"/>
                <w:szCs w:val="28"/>
              </w:rPr>
              <w:t>Код и наименования профессиональных модулей </w:t>
            </w:r>
            <w:r w:rsidRPr="00DE45CD">
              <w:rPr>
                <w:sz w:val="28"/>
                <w:szCs w:val="28"/>
              </w:rPr>
              <w:t>  </w:t>
            </w: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bCs/>
                <w:sz w:val="28"/>
                <w:szCs w:val="28"/>
              </w:rPr>
            </w:pPr>
            <w:r w:rsidRPr="00DE45CD">
              <w:rPr>
                <w:bCs/>
                <w:sz w:val="28"/>
                <w:szCs w:val="28"/>
              </w:rPr>
              <w:t>Количество часов по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УП</w:t>
            </w:r>
          </w:p>
        </w:tc>
        <w:tc>
          <w:tcPr>
            <w:tcW w:w="2698" w:type="dxa"/>
          </w:tcPr>
          <w:p w:rsidR="00463B6E" w:rsidRPr="00DE45CD" w:rsidRDefault="00463B6E" w:rsidP="003364AA">
            <w:pPr>
              <w:jc w:val="center"/>
              <w:rPr>
                <w:bCs/>
                <w:sz w:val="28"/>
                <w:szCs w:val="28"/>
              </w:rPr>
            </w:pPr>
            <w:r w:rsidRPr="00DE45CD">
              <w:rPr>
                <w:bCs/>
                <w:sz w:val="28"/>
                <w:szCs w:val="28"/>
              </w:rPr>
              <w:t>Количество часов по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ПП</w:t>
            </w:r>
          </w:p>
        </w:tc>
      </w:tr>
      <w:tr w:rsidR="00463B6E" w:rsidRPr="00DE45CD" w:rsidTr="003364AA">
        <w:trPr>
          <w:trHeight w:val="360"/>
        </w:trPr>
        <w:tc>
          <w:tcPr>
            <w:tcW w:w="4786" w:type="dxa"/>
            <w:vMerge w:val="restart"/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</w:t>
            </w:r>
            <w:r w:rsidRPr="00DE45CD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ПМ  01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698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-</w:t>
            </w:r>
          </w:p>
        </w:tc>
      </w:tr>
      <w:tr w:rsidR="00463B6E" w:rsidRPr="00DE45CD" w:rsidTr="003364AA">
        <w:trPr>
          <w:trHeight w:val="205"/>
        </w:trPr>
        <w:tc>
          <w:tcPr>
            <w:tcW w:w="4786" w:type="dxa"/>
            <w:vMerge/>
            <w:tcBorders>
              <w:bottom w:val="single" w:sz="4" w:space="0" w:color="000000"/>
            </w:tcBorders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72</w:t>
            </w:r>
          </w:p>
        </w:tc>
      </w:tr>
      <w:tr w:rsidR="00463B6E" w:rsidRPr="00DE45CD" w:rsidTr="003364AA">
        <w:trPr>
          <w:trHeight w:val="360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63B6E" w:rsidRPr="00DE45CD" w:rsidRDefault="00463B6E" w:rsidP="00463B6E">
            <w:pPr>
              <w:rPr>
                <w:b/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 xml:space="preserve">Итого за </w:t>
            </w:r>
            <w:r w:rsidRPr="00DE45CD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DE45CD">
              <w:rPr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E45CD">
              <w:rPr>
                <w:b/>
                <w:i/>
                <w:sz w:val="28"/>
                <w:szCs w:val="28"/>
                <w:lang w:val="en-US"/>
              </w:rPr>
              <w:t>216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E45CD">
              <w:rPr>
                <w:b/>
                <w:i/>
                <w:sz w:val="28"/>
                <w:szCs w:val="28"/>
              </w:rPr>
              <w:t>7</w:t>
            </w:r>
            <w:r w:rsidRPr="00DE45CD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463B6E" w:rsidRPr="00DE45CD" w:rsidTr="003364AA">
        <w:trPr>
          <w:trHeight w:val="597"/>
        </w:trPr>
        <w:tc>
          <w:tcPr>
            <w:tcW w:w="4786" w:type="dxa"/>
            <w:tcBorders>
              <w:top w:val="single" w:sz="4" w:space="0" w:color="auto"/>
            </w:tcBorders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II</w:t>
            </w:r>
            <w:r w:rsidRPr="00DE45CD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ПМ 02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:rsidR="00463B6E" w:rsidRPr="00DE45CD" w:rsidRDefault="00463B6E" w:rsidP="00463B6E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463B6E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-</w:t>
            </w:r>
          </w:p>
        </w:tc>
      </w:tr>
      <w:tr w:rsidR="00463B6E" w:rsidRPr="00DE45CD" w:rsidTr="003364AA">
        <w:trPr>
          <w:trHeight w:val="466"/>
        </w:trPr>
        <w:tc>
          <w:tcPr>
            <w:tcW w:w="4786" w:type="dxa"/>
            <w:tcBorders>
              <w:top w:val="single" w:sz="4" w:space="0" w:color="auto"/>
            </w:tcBorders>
          </w:tcPr>
          <w:p w:rsidR="00463B6E" w:rsidRPr="00DE45CD" w:rsidRDefault="00463B6E" w:rsidP="003364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126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3B6E" w:rsidRPr="00DE45CD" w:rsidTr="003364AA">
        <w:trPr>
          <w:trHeight w:val="383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463B6E" w:rsidRPr="00DE45CD" w:rsidRDefault="00463B6E" w:rsidP="00463B6E">
            <w:pPr>
              <w:rPr>
                <w:b/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 xml:space="preserve">Итого за </w:t>
            </w:r>
            <w:r w:rsidRPr="00DE45CD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DE45CD">
              <w:rPr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>216</w:t>
            </w:r>
          </w:p>
        </w:tc>
        <w:tc>
          <w:tcPr>
            <w:tcW w:w="2698" w:type="dxa"/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>-</w:t>
            </w:r>
          </w:p>
        </w:tc>
      </w:tr>
      <w:tr w:rsidR="00463B6E" w:rsidRPr="00DE45CD" w:rsidTr="003364AA">
        <w:trPr>
          <w:trHeight w:val="360"/>
        </w:trPr>
        <w:tc>
          <w:tcPr>
            <w:tcW w:w="4786" w:type="dxa"/>
            <w:vMerge w:val="restart"/>
          </w:tcPr>
          <w:p w:rsidR="00463B6E" w:rsidRPr="00DE45CD" w:rsidRDefault="00463B6E" w:rsidP="003364AA">
            <w:pPr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III</w:t>
            </w:r>
            <w:r w:rsidRPr="00DE45CD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3B6E" w:rsidRPr="00DE45CD" w:rsidRDefault="00463B6E" w:rsidP="00463B6E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</w:rPr>
              <w:t>ПМ 0</w:t>
            </w:r>
            <w:r w:rsidRPr="00DE45CD">
              <w:rPr>
                <w:sz w:val="28"/>
                <w:szCs w:val="28"/>
                <w:lang w:val="en-US"/>
              </w:rPr>
              <w:t>2</w:t>
            </w: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698" w:type="dxa"/>
            <w:vMerge w:val="restart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</w:rPr>
            </w:pPr>
          </w:p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-</w:t>
            </w:r>
          </w:p>
        </w:tc>
      </w:tr>
      <w:tr w:rsidR="00463B6E" w:rsidRPr="00DE45CD" w:rsidTr="003364AA">
        <w:trPr>
          <w:trHeight w:val="360"/>
        </w:trPr>
        <w:tc>
          <w:tcPr>
            <w:tcW w:w="4786" w:type="dxa"/>
            <w:vMerge/>
          </w:tcPr>
          <w:p w:rsidR="00463B6E" w:rsidRPr="00DE45CD" w:rsidRDefault="00463B6E" w:rsidP="003364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3B6E" w:rsidRPr="00193FCE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ПМ 0</w:t>
            </w:r>
            <w:r w:rsidR="00193FC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2698" w:type="dxa"/>
            <w:vMerge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3B6E" w:rsidRPr="00DE45CD" w:rsidTr="003364AA">
        <w:trPr>
          <w:trHeight w:val="392"/>
        </w:trPr>
        <w:tc>
          <w:tcPr>
            <w:tcW w:w="4786" w:type="dxa"/>
            <w:vMerge w:val="restart"/>
          </w:tcPr>
          <w:p w:rsidR="00463B6E" w:rsidRPr="00DE45CD" w:rsidRDefault="00463B6E" w:rsidP="003364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</w:rPr>
              <w:t>ПМ 0</w:t>
            </w:r>
            <w:r w:rsidRPr="00DE45C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8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360</w:t>
            </w:r>
          </w:p>
        </w:tc>
      </w:tr>
      <w:tr w:rsidR="00463B6E" w:rsidRPr="00DE45CD" w:rsidTr="003364AA">
        <w:trPr>
          <w:trHeight w:val="392"/>
        </w:trPr>
        <w:tc>
          <w:tcPr>
            <w:tcW w:w="4786" w:type="dxa"/>
            <w:vMerge/>
          </w:tcPr>
          <w:p w:rsidR="00463B6E" w:rsidRPr="00DE45CD" w:rsidRDefault="00463B6E" w:rsidP="003364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63B6E" w:rsidRPr="00193FCE" w:rsidRDefault="00463B6E" w:rsidP="003364AA">
            <w:pPr>
              <w:jc w:val="center"/>
              <w:rPr>
                <w:sz w:val="28"/>
                <w:szCs w:val="28"/>
              </w:rPr>
            </w:pPr>
            <w:r w:rsidRPr="00DE45CD">
              <w:rPr>
                <w:sz w:val="28"/>
                <w:szCs w:val="28"/>
              </w:rPr>
              <w:t>ПМ 0</w:t>
            </w:r>
            <w:r w:rsidR="00193FC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8" w:type="dxa"/>
          </w:tcPr>
          <w:p w:rsidR="00463B6E" w:rsidRPr="00DE45CD" w:rsidRDefault="00463B6E" w:rsidP="003364AA">
            <w:pPr>
              <w:jc w:val="center"/>
              <w:rPr>
                <w:sz w:val="28"/>
                <w:szCs w:val="28"/>
                <w:lang w:val="en-US"/>
              </w:rPr>
            </w:pPr>
            <w:r w:rsidRPr="00DE45CD">
              <w:rPr>
                <w:sz w:val="28"/>
                <w:szCs w:val="28"/>
                <w:lang w:val="en-US"/>
              </w:rPr>
              <w:t>360</w:t>
            </w:r>
          </w:p>
        </w:tc>
      </w:tr>
      <w:tr w:rsidR="00463B6E" w:rsidRPr="00DE45CD" w:rsidTr="003364AA">
        <w:trPr>
          <w:trHeight w:val="360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463B6E" w:rsidRPr="00DE45CD" w:rsidRDefault="00463B6E" w:rsidP="00463B6E">
            <w:pPr>
              <w:rPr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 xml:space="preserve">Итого за </w:t>
            </w:r>
            <w:r w:rsidRPr="00DE45CD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DE45CD">
              <w:rPr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6A6A6"/>
          </w:tcPr>
          <w:p w:rsidR="00463B6E" w:rsidRPr="00DE45CD" w:rsidRDefault="00463B6E" w:rsidP="003364AA">
            <w:pPr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</w:rPr>
            </w:pPr>
            <w:r w:rsidRPr="00DE45CD">
              <w:rPr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2698" w:type="dxa"/>
            <w:shd w:val="clear" w:color="auto" w:fill="A6A6A6"/>
          </w:tcPr>
          <w:p w:rsidR="00463B6E" w:rsidRPr="00DE45CD" w:rsidRDefault="00463B6E" w:rsidP="003364AA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E45CD">
              <w:rPr>
                <w:b/>
                <w:i/>
                <w:sz w:val="28"/>
                <w:szCs w:val="28"/>
              </w:rPr>
              <w:t>72</w:t>
            </w:r>
            <w:r w:rsidRPr="00DE45CD">
              <w:rPr>
                <w:b/>
                <w:i/>
                <w:sz w:val="28"/>
                <w:szCs w:val="28"/>
                <w:lang w:val="en-US"/>
              </w:rPr>
              <w:t>0</w:t>
            </w:r>
          </w:p>
        </w:tc>
      </w:tr>
      <w:tr w:rsidR="00463B6E" w:rsidRPr="00DE45CD" w:rsidTr="003364AA">
        <w:trPr>
          <w:trHeight w:val="383"/>
        </w:trPr>
        <w:tc>
          <w:tcPr>
            <w:tcW w:w="8613" w:type="dxa"/>
            <w:gridSpan w:val="3"/>
          </w:tcPr>
          <w:p w:rsidR="00463B6E" w:rsidRPr="00DE45CD" w:rsidRDefault="00463B6E" w:rsidP="003364AA">
            <w:pPr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 xml:space="preserve">     Итого за весь период обучения</w:t>
            </w:r>
          </w:p>
        </w:tc>
        <w:tc>
          <w:tcPr>
            <w:tcW w:w="2835" w:type="dxa"/>
          </w:tcPr>
          <w:p w:rsidR="00463B6E" w:rsidRPr="00DE45CD" w:rsidRDefault="00463B6E" w:rsidP="003364AA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612</w:t>
            </w:r>
          </w:p>
        </w:tc>
        <w:tc>
          <w:tcPr>
            <w:tcW w:w="2698" w:type="dxa"/>
          </w:tcPr>
          <w:p w:rsidR="00463B6E" w:rsidRPr="00DE45CD" w:rsidRDefault="00463B6E" w:rsidP="003364AA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sz w:val="28"/>
                <w:szCs w:val="28"/>
              </w:rPr>
              <w:t>792</w:t>
            </w:r>
          </w:p>
        </w:tc>
      </w:tr>
    </w:tbl>
    <w:p w:rsidR="0083723A" w:rsidRPr="00DE45CD" w:rsidRDefault="0083723A" w:rsidP="003454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3454E0" w:rsidRDefault="00463B6E" w:rsidP="003454E0">
      <w:pPr>
        <w:rPr>
          <w:b/>
          <w:bCs/>
          <w:sz w:val="28"/>
          <w:szCs w:val="28"/>
        </w:rPr>
      </w:pPr>
      <w:r w:rsidRPr="00DE45CD">
        <w:rPr>
          <w:b/>
          <w:bCs/>
          <w:sz w:val="28"/>
          <w:szCs w:val="28"/>
        </w:rPr>
        <w:lastRenderedPageBreak/>
        <w:t>3.2. Содержание учебной  практики</w:t>
      </w:r>
    </w:p>
    <w:p w:rsidR="00463B6E" w:rsidRPr="00DE45CD" w:rsidRDefault="00463B6E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4"/>
        <w:gridCol w:w="9889"/>
        <w:gridCol w:w="1134"/>
        <w:gridCol w:w="1417"/>
      </w:tblGrid>
      <w:tr w:rsidR="00463B6E" w:rsidRPr="00DE45CD" w:rsidTr="000117CD">
        <w:tc>
          <w:tcPr>
            <w:tcW w:w="2552" w:type="dxa"/>
            <w:gridSpan w:val="2"/>
          </w:tcPr>
          <w:p w:rsidR="00463B6E" w:rsidRPr="00E87663" w:rsidRDefault="00463B6E" w:rsidP="003364AA">
            <w:r w:rsidRPr="00E87663">
              <w:rPr>
                <w:b/>
                <w:bCs/>
              </w:rPr>
              <w:t>Наименование разделов профессионального модуля (ПМ) и тем</w:t>
            </w:r>
          </w:p>
        </w:tc>
        <w:tc>
          <w:tcPr>
            <w:tcW w:w="9889" w:type="dxa"/>
          </w:tcPr>
          <w:p w:rsidR="00C55F8D" w:rsidRPr="00E87663" w:rsidRDefault="00C55F8D" w:rsidP="00C55F8D">
            <w:pPr>
              <w:jc w:val="center"/>
              <w:rPr>
                <w:b/>
                <w:bCs/>
              </w:rPr>
            </w:pPr>
          </w:p>
          <w:p w:rsidR="00463B6E" w:rsidRPr="00E87663" w:rsidRDefault="00463B6E" w:rsidP="00C55F8D">
            <w:pPr>
              <w:jc w:val="center"/>
            </w:pPr>
            <w:r w:rsidRPr="00E8766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55F8D" w:rsidRPr="00E87663" w:rsidRDefault="00C55F8D" w:rsidP="00C55F8D">
            <w:pPr>
              <w:rPr>
                <w:rFonts w:eastAsia="Calibri"/>
                <w:b/>
                <w:bCs/>
              </w:rPr>
            </w:pPr>
          </w:p>
          <w:p w:rsidR="00463B6E" w:rsidRPr="00E87663" w:rsidRDefault="00C55F8D" w:rsidP="00C55F8D">
            <w:r w:rsidRPr="00E87663">
              <w:rPr>
                <w:rFonts w:eastAsia="Calibri"/>
                <w:b/>
                <w:bCs/>
              </w:rPr>
              <w:t>Объё</w:t>
            </w:r>
            <w:r w:rsidR="00463B6E" w:rsidRPr="00E87663">
              <w:rPr>
                <w:rFonts w:eastAsia="Calibri"/>
                <w:b/>
                <w:bCs/>
              </w:rPr>
              <w:t>м часов</w:t>
            </w:r>
          </w:p>
        </w:tc>
        <w:tc>
          <w:tcPr>
            <w:tcW w:w="1417" w:type="dxa"/>
          </w:tcPr>
          <w:p w:rsidR="00463B6E" w:rsidRPr="00E87663" w:rsidRDefault="00463B6E" w:rsidP="003364AA">
            <w:pPr>
              <w:jc w:val="center"/>
              <w:rPr>
                <w:rFonts w:eastAsia="Calibri"/>
                <w:b/>
                <w:bCs/>
              </w:rPr>
            </w:pPr>
          </w:p>
          <w:p w:rsidR="00463B6E" w:rsidRPr="00E87663" w:rsidRDefault="00C55F8D" w:rsidP="003364AA">
            <w:r w:rsidRPr="00E87663">
              <w:rPr>
                <w:rFonts w:eastAsia="Calibri"/>
                <w:b/>
                <w:bCs/>
              </w:rPr>
              <w:t>Уровен</w:t>
            </w:r>
            <w:r w:rsidR="00463B6E" w:rsidRPr="00E87663">
              <w:rPr>
                <w:rFonts w:eastAsia="Calibri"/>
                <w:b/>
                <w:bCs/>
              </w:rPr>
              <w:t>ь освоения</w:t>
            </w:r>
          </w:p>
        </w:tc>
      </w:tr>
      <w:tr w:rsidR="00187B84" w:rsidRPr="00DE45CD" w:rsidTr="003364AA">
        <w:tc>
          <w:tcPr>
            <w:tcW w:w="14992" w:type="dxa"/>
            <w:gridSpan w:val="5"/>
          </w:tcPr>
          <w:p w:rsidR="00187B84" w:rsidRPr="00E87663" w:rsidRDefault="00187B84" w:rsidP="00187B84">
            <w:pPr>
              <w:spacing w:line="360" w:lineRule="auto"/>
              <w:ind w:firstLine="709"/>
              <w:jc w:val="center"/>
              <w:rPr>
                <w:b/>
              </w:rPr>
            </w:pPr>
            <w:r w:rsidRPr="00E87663">
              <w:rPr>
                <w:b/>
              </w:rPr>
              <w:t>ПМ.01 Подготовительно - сварочные работы и контроль качества сварных швов после сварки</w:t>
            </w:r>
          </w:p>
        </w:tc>
      </w:tr>
      <w:tr w:rsidR="003D3C43" w:rsidRPr="00DE45CD" w:rsidTr="003D3C43">
        <w:tc>
          <w:tcPr>
            <w:tcW w:w="12441" w:type="dxa"/>
            <w:gridSpan w:val="3"/>
          </w:tcPr>
          <w:p w:rsidR="003D3C43" w:rsidRPr="00E87663" w:rsidRDefault="003D3C43" w:rsidP="003D3C43">
            <w:pPr>
              <w:rPr>
                <w:b/>
              </w:rPr>
            </w:pPr>
            <w:r w:rsidRPr="00E87663">
              <w:rPr>
                <w:b/>
                <w:bCs/>
              </w:rPr>
              <w:t xml:space="preserve">Раздел 3.  </w:t>
            </w:r>
            <w:r w:rsidRPr="00E87663">
              <w:rPr>
                <w:b/>
              </w:rPr>
              <w:t>Конструкторская, нормативно-техническая и производственно-технологическая документация по сварке, сборка элементов под сварку</w:t>
            </w:r>
            <w:r w:rsidRPr="00E87663">
              <w:rPr>
                <w:b/>
                <w:i/>
              </w:rPr>
              <w:t>.(48 часов)</w:t>
            </w:r>
          </w:p>
        </w:tc>
        <w:tc>
          <w:tcPr>
            <w:tcW w:w="1134" w:type="dxa"/>
          </w:tcPr>
          <w:p w:rsidR="003D3C43" w:rsidRPr="00E87663" w:rsidRDefault="003D3C43" w:rsidP="003D3C4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D3C43" w:rsidRPr="00E87663" w:rsidRDefault="003D3C43" w:rsidP="003D3C43">
            <w:pPr>
              <w:rPr>
                <w:b/>
              </w:rPr>
            </w:pPr>
          </w:p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6001BB">
            <w:pPr>
              <w:jc w:val="both"/>
            </w:pPr>
            <w:r w:rsidRPr="00E87663">
              <w:t>Инструктаж по организации рабочего места и безопасности труда. Разделка кромок под сварку.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 w:val="restart"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45"/>
              </w:tabs>
              <w:jc w:val="both"/>
            </w:pPr>
            <w:r w:rsidRPr="00E87663">
              <w:t>Разметка при помощи линейки, угольника, циркуля, по шаблону.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30"/>
              </w:tabs>
              <w:jc w:val="both"/>
            </w:pPr>
            <w:r w:rsidRPr="00E87663">
              <w:t>Разметка при помощи лазерных, ручных инструментов (нивелир, уровень)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4.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35"/>
              </w:tabs>
              <w:jc w:val="both"/>
            </w:pPr>
            <w:r w:rsidRPr="00E87663">
              <w:t>Очистка поверхности пластин и труб металлической щёткой, опиливание ребер и плоскостей пластин, опиливание труб.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5.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30"/>
              </w:tabs>
              <w:jc w:val="both"/>
            </w:pPr>
            <w:r w:rsidRPr="00E87663">
              <w:t>Измерение параметров подготовки кромок под сварку с применением измерительного инструмента сварщика (шаблоны).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6.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30"/>
              </w:tabs>
              <w:jc w:val="both"/>
            </w:pPr>
            <w:r w:rsidRPr="00E87663">
              <w:t>Измерение параметров сборки элементов конструкции под сварку с применением измерительного инструмента сварщика (шаблоны).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7.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r w:rsidRPr="00E87663">
              <w:t xml:space="preserve">Наложение прихваток. Прихватки пластин толщиной 2,3,4 мм. Прихватки пластин толщиной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E87663">
                <w:t>1 мм</w:t>
              </w:r>
            </w:smartTag>
            <w:r w:rsidRPr="00E87663">
              <w:t xml:space="preserve"> с отбортовкой кромок.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8.</w:t>
            </w:r>
          </w:p>
        </w:tc>
        <w:tc>
          <w:tcPr>
            <w:tcW w:w="9923" w:type="dxa"/>
            <w:gridSpan w:val="2"/>
          </w:tcPr>
          <w:p w:rsidR="00463B6E" w:rsidRPr="00E87663" w:rsidRDefault="006001BB" w:rsidP="003364AA">
            <w:pPr>
              <w:tabs>
                <w:tab w:val="left" w:pos="226"/>
              </w:tabs>
              <w:jc w:val="both"/>
            </w:pPr>
            <w:r w:rsidRPr="00E87663">
              <w:t>Сборка деталей в приспособлениях. Контроль качества сборки под сварку.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6001BB" w:rsidRPr="00DE45CD" w:rsidTr="000117CD">
        <w:tc>
          <w:tcPr>
            <w:tcW w:w="13575" w:type="dxa"/>
            <w:gridSpan w:val="4"/>
          </w:tcPr>
          <w:p w:rsidR="006001BB" w:rsidRPr="00E87663" w:rsidRDefault="000B0828" w:rsidP="006001BB">
            <w:pPr>
              <w:rPr>
                <w:b/>
              </w:rPr>
            </w:pPr>
            <w:r w:rsidRPr="00E87663">
              <w:rPr>
                <w:b/>
                <w:bCs/>
              </w:rPr>
              <w:t>Раздел 1</w:t>
            </w:r>
            <w:r w:rsidR="006001BB" w:rsidRPr="00E87663">
              <w:rPr>
                <w:b/>
                <w:bCs/>
              </w:rPr>
              <w:t xml:space="preserve"> ПМ </w:t>
            </w:r>
            <w:r w:rsidR="006760BE" w:rsidRPr="00E87663">
              <w:rPr>
                <w:b/>
                <w:bCs/>
              </w:rPr>
              <w:t>0</w:t>
            </w:r>
            <w:r w:rsidR="006001BB" w:rsidRPr="00E87663">
              <w:rPr>
                <w:b/>
                <w:bCs/>
              </w:rPr>
              <w:t xml:space="preserve">1. </w:t>
            </w:r>
            <w:r w:rsidRPr="00E87663">
              <w:rPr>
                <w:b/>
              </w:rPr>
              <w:t>Чертежи  сварных металлоконструкций и сборка элементов под сварку.</w:t>
            </w:r>
            <w:r w:rsidR="003D3C43" w:rsidRPr="00E87663">
              <w:rPr>
                <w:b/>
              </w:rPr>
              <w:t>(42 часа)</w:t>
            </w:r>
          </w:p>
        </w:tc>
        <w:tc>
          <w:tcPr>
            <w:tcW w:w="1417" w:type="dxa"/>
            <w:vMerge/>
            <w:shd w:val="clear" w:color="auto" w:fill="808080"/>
          </w:tcPr>
          <w:p w:rsidR="006001BB" w:rsidRPr="00E87663" w:rsidRDefault="006001BB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6001BB" w:rsidP="003364AA">
            <w:pPr>
              <w:rPr>
                <w:b/>
              </w:rPr>
            </w:pPr>
            <w:r w:rsidRPr="00E87663">
              <w:rPr>
                <w:b/>
              </w:rPr>
              <w:t>Тема 9</w:t>
            </w:r>
            <w:r w:rsidR="00463B6E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 xml:space="preserve">Разделка кромок под сварку. Разметка при помощи линейки, угольника, циркуля, по шаблону. 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6001BB" w:rsidP="006001BB">
            <w:pPr>
              <w:rPr>
                <w:b/>
              </w:rPr>
            </w:pPr>
            <w:r w:rsidRPr="00E87663">
              <w:rPr>
                <w:b/>
              </w:rPr>
              <w:t>Тема 10.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6760BE">
            <w:r w:rsidRPr="00E87663">
              <w:t>Разметка при помощи лазерных, ручных инструментов (нивелир, уровень).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6001BB" w:rsidP="006001BB">
            <w:pPr>
              <w:rPr>
                <w:b/>
              </w:rPr>
            </w:pPr>
            <w:r w:rsidRPr="00E87663">
              <w:rPr>
                <w:b/>
              </w:rPr>
              <w:t>Тема 11</w:t>
            </w:r>
            <w:r w:rsidR="00463B6E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6760BE">
            <w:r w:rsidRPr="00E87663">
              <w:t>Очистка поверхности пластин и труб металлической щёткой, опиливание ребер и плоскостей пластин, опиливание труб.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6001BB" w:rsidP="006001BB">
            <w:pPr>
              <w:rPr>
                <w:b/>
              </w:rPr>
            </w:pPr>
            <w:r w:rsidRPr="00E87663">
              <w:rPr>
                <w:b/>
              </w:rPr>
              <w:t>Тема 12</w:t>
            </w:r>
            <w:r w:rsidR="00463B6E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tabs>
                <w:tab w:val="left" w:pos="350"/>
              </w:tabs>
            </w:pPr>
            <w:r w:rsidRPr="00E87663">
              <w:t>Измерение параметров подготовки кромок под сварку с применением измерительного инструмента сварщика (шаблоны).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13.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tabs>
                <w:tab w:val="left" w:pos="355"/>
              </w:tabs>
            </w:pPr>
            <w:r w:rsidRPr="00E87663">
              <w:t>Измерение параметров сборки элементов конструкции под сварку с применением измерительного инструмента сварщика (шаблоны).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14.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rPr>
                <w:lang w:eastAsia="en-US" w:bidi="en-US"/>
              </w:rPr>
            </w:pPr>
            <w:r w:rsidRPr="00E87663">
              <w:t xml:space="preserve">Наложение прихваток. Прихватки пластин толщиной 2,3,4 мм. Прихватки пластин толщиной </w:t>
            </w:r>
            <w:r w:rsidRPr="00E87663"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E87663">
                <w:t>1 мм</w:t>
              </w:r>
            </w:smartTag>
            <w:r w:rsidRPr="00E87663">
              <w:t xml:space="preserve"> с отбортовкой кромок.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lastRenderedPageBreak/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lastRenderedPageBreak/>
              <w:t>Тема 15.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>Сборка деталей в приспособлениях. Контроль качества сборки под сварку.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6760BE" w:rsidRPr="00DE45CD" w:rsidTr="000117CD">
        <w:tc>
          <w:tcPr>
            <w:tcW w:w="13575" w:type="dxa"/>
            <w:gridSpan w:val="4"/>
          </w:tcPr>
          <w:p w:rsidR="006760BE" w:rsidRPr="00E87663" w:rsidRDefault="006760BE" w:rsidP="006760BE">
            <w:pPr>
              <w:jc w:val="center"/>
              <w:rPr>
                <w:b/>
                <w:i/>
              </w:rPr>
            </w:pPr>
            <w:r w:rsidRPr="00E87663">
              <w:rPr>
                <w:b/>
                <w:i/>
              </w:rPr>
              <w:t>Всего 1семестр 90 часов</w:t>
            </w:r>
            <w:r w:rsidR="003364AA" w:rsidRPr="00E87663">
              <w:rPr>
                <w:b/>
                <w:i/>
              </w:rPr>
              <w:t>.</w:t>
            </w:r>
          </w:p>
        </w:tc>
        <w:tc>
          <w:tcPr>
            <w:tcW w:w="1417" w:type="dxa"/>
            <w:vMerge/>
            <w:shd w:val="clear" w:color="auto" w:fill="808080"/>
          </w:tcPr>
          <w:p w:rsidR="006760BE" w:rsidRPr="00E87663" w:rsidRDefault="006760BE" w:rsidP="003364AA"/>
        </w:tc>
      </w:tr>
      <w:tr w:rsidR="006760BE" w:rsidRPr="00DE45CD" w:rsidTr="000117CD">
        <w:tc>
          <w:tcPr>
            <w:tcW w:w="13575" w:type="dxa"/>
            <w:gridSpan w:val="4"/>
          </w:tcPr>
          <w:p w:rsidR="006760BE" w:rsidRPr="00E87663" w:rsidRDefault="003364AA" w:rsidP="003364AA">
            <w:pPr>
              <w:rPr>
                <w:b/>
                <w:i/>
              </w:rPr>
            </w:pPr>
            <w:r w:rsidRPr="00E87663">
              <w:rPr>
                <w:b/>
                <w:bCs/>
              </w:rPr>
              <w:t xml:space="preserve">Раздел 4 ПМ 1. </w:t>
            </w:r>
            <w:r w:rsidRPr="00E87663">
              <w:rPr>
                <w:b/>
              </w:rPr>
              <w:t>Дефекты сварных швов, контроль сварных соединений.</w:t>
            </w:r>
            <w:r w:rsidR="003D3C43" w:rsidRPr="00E87663">
              <w:rPr>
                <w:b/>
              </w:rPr>
              <w:t>(</w:t>
            </w:r>
            <w:r w:rsidR="003D3C43" w:rsidRPr="00E87663">
              <w:rPr>
                <w:b/>
                <w:i/>
              </w:rPr>
              <w:t>36 часов</w:t>
            </w:r>
            <w:r w:rsidR="003D3C43" w:rsidRPr="00E87663">
              <w:rPr>
                <w:b/>
              </w:rPr>
              <w:t>)</w:t>
            </w:r>
          </w:p>
        </w:tc>
        <w:tc>
          <w:tcPr>
            <w:tcW w:w="1417" w:type="dxa"/>
            <w:vMerge/>
            <w:shd w:val="clear" w:color="auto" w:fill="808080"/>
          </w:tcPr>
          <w:p w:rsidR="006760BE" w:rsidRPr="00E87663" w:rsidRDefault="006760B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16.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>Инструктаж по организации рабочего места и безопасности труда. Визуальный контроль качества сварных соединений невооружённым глазом и с применением оптических инструментов (луп, эндоскопов).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17.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>Измерительный контроль качества сборки плоских элементов и труб с применением измерительного инструмента. Стыковые, угловые, тавровые и нахлёсточные соединения.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1F76FC">
        <w:trPr>
          <w:trHeight w:val="913"/>
        </w:trPr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18.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 xml:space="preserve">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инструмента. 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 w:val="restart"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19.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93"/>
              </w:tabs>
              <w:jc w:val="both"/>
            </w:pPr>
            <w:r w:rsidRPr="00E87663">
              <w:t>Контроль сварных швов на герметичность гидравлические испытания.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20.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35"/>
              </w:tabs>
            </w:pPr>
            <w:r w:rsidRPr="00E87663">
              <w:t>Контроль сварных швов на герметичность- пневматические испытания с погружением образца в воду.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pPr>
              <w:rPr>
                <w:b/>
              </w:rPr>
            </w:pPr>
            <w:r w:rsidRPr="00E87663">
              <w:rPr>
                <w:b/>
              </w:rPr>
              <w:t>Тема 21.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jc w:val="both"/>
            </w:pPr>
            <w:r w:rsidRPr="00E87663">
              <w:t>Контроль проникающими веществами цветная дефектоскопия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6760BE" w:rsidRPr="00DE45CD" w:rsidTr="000117CD">
        <w:tc>
          <w:tcPr>
            <w:tcW w:w="13575" w:type="dxa"/>
            <w:gridSpan w:val="4"/>
          </w:tcPr>
          <w:p w:rsidR="006760BE" w:rsidRPr="00E87663" w:rsidRDefault="003364AA" w:rsidP="003364AA">
            <w:pPr>
              <w:rPr>
                <w:b/>
              </w:rPr>
            </w:pPr>
            <w:r w:rsidRPr="00E87663">
              <w:rPr>
                <w:b/>
                <w:bCs/>
              </w:rPr>
              <w:t xml:space="preserve">Раздел 2 ПМ 1. </w:t>
            </w:r>
            <w:r w:rsidRPr="00E87663">
              <w:rPr>
                <w:b/>
              </w:rPr>
              <w:t>Оборудование поста для сварки, сварочные материалы, подогрев металла.</w:t>
            </w:r>
            <w:r w:rsidR="003D3C43" w:rsidRPr="00E87663">
              <w:rPr>
                <w:b/>
                <w:i/>
              </w:rPr>
              <w:t xml:space="preserve"> (90 часов)</w:t>
            </w:r>
          </w:p>
        </w:tc>
        <w:tc>
          <w:tcPr>
            <w:tcW w:w="1417" w:type="dxa"/>
            <w:vMerge/>
            <w:shd w:val="clear" w:color="auto" w:fill="808080"/>
          </w:tcPr>
          <w:p w:rsidR="006760BE" w:rsidRPr="00E87663" w:rsidRDefault="006760B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22.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30"/>
              </w:tabs>
            </w:pPr>
            <w:r w:rsidRPr="00E87663">
              <w:t>Инструктаж по охране труда и техника безопасности при работе с электрооборудованием.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Тема23.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26"/>
              </w:tabs>
            </w:pPr>
            <w:r w:rsidRPr="00E87663">
              <w:t>Возбуждение сварочной дуги.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rPr>
          <w:trHeight w:val="288"/>
        </w:trPr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24.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r w:rsidRPr="00E87663">
              <w:t>Формирование сварочной ванны в различных пространственных положениях.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25.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336"/>
              </w:tabs>
              <w:jc w:val="both"/>
            </w:pPr>
            <w:r w:rsidRPr="00E87663">
              <w:t>Магнитное дутьё при сварке.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26.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346"/>
              </w:tabs>
            </w:pPr>
            <w:r w:rsidRPr="00E87663">
              <w:t>Демонстрация видов переноса электродного металла.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27.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r w:rsidRPr="00E87663">
              <w:t>Подготовка, настройка и порядок работы со сварочными трансформаторами.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28.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rPr>
                <w:lang w:eastAsia="en-US" w:bidi="en-US"/>
              </w:rPr>
            </w:pPr>
            <w:r w:rsidRPr="00E87663">
              <w:t>Подготовка, настройка и порядок работы с выпрямителем, управляемым трансформатором, тиристорным и транзисторным выпрямителями.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29.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11"/>
              </w:tabs>
              <w:jc w:val="both"/>
            </w:pPr>
            <w:r w:rsidRPr="00E87663">
              <w:t>Подготовка, настройка и порядок работы с инверторным выпрямителем.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30.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r w:rsidRPr="00E87663">
              <w:t>Подготовка, настройка и порядок работы со сварочным генератором.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31.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30"/>
              </w:tabs>
            </w:pPr>
            <w:r w:rsidRPr="00E87663">
              <w:t>Подготовка, настройка и порядок работы со специализированными источниками питания для сварки неплавящимся электродом.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32.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40"/>
              </w:tabs>
            </w:pPr>
            <w:r w:rsidRPr="00E87663">
              <w:t>Подготовка, настройка и порядок работы со специализированными источниками питания для сварки неплавящимся электродом.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33.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26"/>
              </w:tabs>
              <w:jc w:val="both"/>
            </w:pPr>
            <w:r w:rsidRPr="00E87663">
              <w:t xml:space="preserve">Подготовка, настройка и порядок работы со специализированными источниками питания для </w:t>
            </w:r>
            <w:r w:rsidRPr="00E87663">
              <w:lastRenderedPageBreak/>
              <w:t>импульсно-дуговой сварки плавящимся электродом.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lastRenderedPageBreak/>
              <w:t>6</w:t>
            </w:r>
          </w:p>
        </w:tc>
        <w:tc>
          <w:tcPr>
            <w:tcW w:w="1417" w:type="dxa"/>
            <w:vMerge w:val="restart"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lastRenderedPageBreak/>
              <w:t>Тема 34.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widowControl w:val="0"/>
              <w:tabs>
                <w:tab w:val="left" w:pos="226"/>
              </w:tabs>
              <w:jc w:val="both"/>
            </w:pPr>
            <w:r w:rsidRPr="00E87663">
              <w:t>Подготовка, настройка и порядок работы со специализированными источниками питания для импульсно-дуговой сварки плавящимся электродом.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35.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r w:rsidRPr="00E87663">
              <w:t>Изучение правил эксплуатации и обслуживания источников питания.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463B6E" w:rsidRPr="00DE45CD" w:rsidTr="000117CD">
        <w:tc>
          <w:tcPr>
            <w:tcW w:w="2518" w:type="dxa"/>
          </w:tcPr>
          <w:p w:rsidR="00463B6E" w:rsidRPr="00E87663" w:rsidRDefault="00463B6E" w:rsidP="003364AA">
            <w:r w:rsidRPr="00E87663">
              <w:rPr>
                <w:b/>
              </w:rPr>
              <w:t>Тема 36.</w:t>
            </w:r>
          </w:p>
        </w:tc>
        <w:tc>
          <w:tcPr>
            <w:tcW w:w="9923" w:type="dxa"/>
            <w:gridSpan w:val="2"/>
          </w:tcPr>
          <w:p w:rsidR="00463B6E" w:rsidRPr="00E87663" w:rsidRDefault="003364AA" w:rsidP="003364AA">
            <w:pPr>
              <w:rPr>
                <w:lang w:eastAsia="en-US" w:bidi="en-US"/>
              </w:rPr>
            </w:pPr>
            <w:r w:rsidRPr="00E87663">
              <w:t>Выполнение комплексной работы.</w:t>
            </w:r>
          </w:p>
        </w:tc>
        <w:tc>
          <w:tcPr>
            <w:tcW w:w="1134" w:type="dxa"/>
          </w:tcPr>
          <w:p w:rsidR="00463B6E" w:rsidRPr="00E87663" w:rsidRDefault="00463B6E" w:rsidP="003364AA">
            <w:pPr>
              <w:jc w:val="center"/>
            </w:pPr>
            <w:r w:rsidRPr="00E87663">
              <w:t>6</w:t>
            </w:r>
          </w:p>
        </w:tc>
        <w:tc>
          <w:tcPr>
            <w:tcW w:w="1417" w:type="dxa"/>
            <w:vMerge/>
            <w:shd w:val="clear" w:color="auto" w:fill="808080"/>
          </w:tcPr>
          <w:p w:rsidR="00463B6E" w:rsidRPr="00E87663" w:rsidRDefault="00463B6E" w:rsidP="003364AA"/>
        </w:tc>
      </w:tr>
      <w:tr w:rsidR="00C55F8D" w:rsidRPr="00DE45CD" w:rsidTr="003364AA">
        <w:tc>
          <w:tcPr>
            <w:tcW w:w="14992" w:type="dxa"/>
            <w:gridSpan w:val="5"/>
          </w:tcPr>
          <w:p w:rsidR="00C55F8D" w:rsidRPr="00E87663" w:rsidRDefault="00C55F8D" w:rsidP="003D3C43">
            <w:r w:rsidRPr="00E87663">
              <w:rPr>
                <w:b/>
              </w:rPr>
              <w:t>Экзамен квалификационный</w:t>
            </w:r>
            <w:r w:rsidRPr="00E87663">
              <w:rPr>
                <w:b/>
                <w:bCs/>
              </w:rPr>
              <w:t>/демонстрационный экзамен</w:t>
            </w:r>
          </w:p>
        </w:tc>
      </w:tr>
      <w:tr w:rsidR="003364AA" w:rsidRPr="00DE45CD" w:rsidTr="003364AA">
        <w:tc>
          <w:tcPr>
            <w:tcW w:w="14992" w:type="dxa"/>
            <w:gridSpan w:val="5"/>
          </w:tcPr>
          <w:p w:rsidR="003364AA" w:rsidRPr="00E87663" w:rsidRDefault="003364AA" w:rsidP="003364AA">
            <w:pPr>
              <w:jc w:val="center"/>
            </w:pPr>
            <w:r w:rsidRPr="00E87663">
              <w:rPr>
                <w:b/>
                <w:i/>
              </w:rPr>
              <w:t>Всего 2семестр 126 часов.</w:t>
            </w:r>
          </w:p>
        </w:tc>
      </w:tr>
      <w:tr w:rsidR="00463B6E" w:rsidRPr="00DE45CD" w:rsidTr="003364AA">
        <w:tc>
          <w:tcPr>
            <w:tcW w:w="14992" w:type="dxa"/>
            <w:gridSpan w:val="5"/>
          </w:tcPr>
          <w:p w:rsidR="0059046B" w:rsidRPr="00E87663" w:rsidRDefault="00DD02C1" w:rsidP="003364AA">
            <w:pPr>
              <w:jc w:val="center"/>
              <w:rPr>
                <w:b/>
              </w:rPr>
            </w:pPr>
            <w:r w:rsidRPr="00E87663">
              <w:rPr>
                <w:b/>
              </w:rPr>
              <w:t>ПМ 01</w:t>
            </w:r>
            <w:r w:rsidR="0059046B" w:rsidRPr="00E87663">
              <w:rPr>
                <w:b/>
              </w:rPr>
              <w:t xml:space="preserve"> Подготовительно - сварочные работы и контроль качества сварных швов после сварки</w:t>
            </w:r>
            <w:r w:rsidRPr="00E87663">
              <w:rPr>
                <w:b/>
              </w:rPr>
              <w:t xml:space="preserve">. </w:t>
            </w:r>
          </w:p>
          <w:p w:rsidR="0059046B" w:rsidRPr="00E87663" w:rsidRDefault="0059046B" w:rsidP="00E87663">
            <w:pPr>
              <w:jc w:val="center"/>
              <w:rPr>
                <w:b/>
                <w:i/>
              </w:rPr>
            </w:pPr>
            <w:r w:rsidRPr="00E87663">
              <w:rPr>
                <w:b/>
                <w:i/>
              </w:rPr>
              <w:t xml:space="preserve"> Всего -</w:t>
            </w:r>
            <w:r w:rsidR="00463B6E" w:rsidRPr="00E87663">
              <w:rPr>
                <w:b/>
                <w:i/>
              </w:rPr>
              <w:t xml:space="preserve"> 216 часов.</w:t>
            </w:r>
          </w:p>
        </w:tc>
      </w:tr>
      <w:tr w:rsidR="00C55F8D" w:rsidRPr="00DE45CD" w:rsidTr="000117CD">
        <w:trPr>
          <w:trHeight w:val="90"/>
        </w:trPr>
        <w:tc>
          <w:tcPr>
            <w:tcW w:w="2518" w:type="dxa"/>
          </w:tcPr>
          <w:p w:rsidR="000117CD" w:rsidRPr="008F4623" w:rsidRDefault="000117CD" w:rsidP="003454E0">
            <w:pPr>
              <w:rPr>
                <w:b/>
                <w:bCs/>
                <w:sz w:val="28"/>
                <w:szCs w:val="28"/>
              </w:rPr>
            </w:pPr>
          </w:p>
          <w:p w:rsidR="000117CD" w:rsidRPr="008F4623" w:rsidRDefault="000117CD" w:rsidP="00C55F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5F8D" w:rsidRPr="00DE45CD" w:rsidRDefault="00C55F8D" w:rsidP="00C55F8D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bCs/>
                <w:sz w:val="28"/>
                <w:szCs w:val="28"/>
              </w:rPr>
              <w:t>Наименование разделов профессионального модуля (ПМ) и тем</w:t>
            </w:r>
          </w:p>
        </w:tc>
        <w:tc>
          <w:tcPr>
            <w:tcW w:w="9923" w:type="dxa"/>
            <w:gridSpan w:val="2"/>
          </w:tcPr>
          <w:p w:rsidR="00C55F8D" w:rsidRPr="00DE45CD" w:rsidRDefault="00C55F8D" w:rsidP="00C55F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17CD" w:rsidRPr="008F4623" w:rsidRDefault="000117CD" w:rsidP="00C55F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17CD" w:rsidRPr="008F4623" w:rsidRDefault="000117CD" w:rsidP="00C55F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55F8D" w:rsidRPr="00DE45CD" w:rsidRDefault="00C55F8D" w:rsidP="00C55F8D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C55F8D" w:rsidRPr="00DE45CD" w:rsidRDefault="00C55F8D" w:rsidP="003364AA">
            <w:pPr>
              <w:jc w:val="center"/>
              <w:rPr>
                <w:b/>
                <w:sz w:val="28"/>
                <w:szCs w:val="28"/>
              </w:rPr>
            </w:pPr>
            <w:r w:rsidRPr="00DE45CD">
              <w:rPr>
                <w:rFonts w:eastAsia="Calibri"/>
                <w:b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1417" w:type="dxa"/>
          </w:tcPr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0117CD" w:rsidRDefault="000117CD" w:rsidP="003364A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  <w:p w:rsidR="00C55F8D" w:rsidRPr="00DE45CD" w:rsidRDefault="00C55F8D" w:rsidP="000117CD">
            <w:pPr>
              <w:rPr>
                <w:b/>
                <w:sz w:val="28"/>
                <w:szCs w:val="28"/>
              </w:rPr>
            </w:pPr>
            <w:r w:rsidRPr="00DE45CD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53E4F" w:rsidRPr="00DE45CD" w:rsidTr="003078EF">
        <w:trPr>
          <w:trHeight w:val="90"/>
        </w:trPr>
        <w:tc>
          <w:tcPr>
            <w:tcW w:w="14992" w:type="dxa"/>
            <w:gridSpan w:val="5"/>
          </w:tcPr>
          <w:p w:rsidR="00B53E4F" w:rsidRPr="00E87663" w:rsidRDefault="00B53E4F" w:rsidP="003364AA">
            <w:pPr>
              <w:jc w:val="center"/>
              <w:rPr>
                <w:b/>
                <w:bCs/>
              </w:rPr>
            </w:pPr>
            <w:r w:rsidRPr="00E87663">
              <w:rPr>
                <w:b/>
              </w:rPr>
              <w:t>ПМ.02 Ручная дуговая сварка (наплавка, резка) плавящимся покрытым электродом (РД)</w:t>
            </w:r>
          </w:p>
        </w:tc>
      </w:tr>
      <w:tr w:rsidR="00C55F8D" w:rsidRPr="00DE45CD" w:rsidTr="003078EF">
        <w:trPr>
          <w:trHeight w:val="90"/>
        </w:trPr>
        <w:tc>
          <w:tcPr>
            <w:tcW w:w="14992" w:type="dxa"/>
            <w:gridSpan w:val="5"/>
          </w:tcPr>
          <w:p w:rsidR="00C55F8D" w:rsidRPr="00E87663" w:rsidRDefault="00C55F8D" w:rsidP="003364AA">
            <w:pPr>
              <w:jc w:val="center"/>
              <w:rPr>
                <w:b/>
              </w:rPr>
            </w:pPr>
            <w:r w:rsidRPr="00E87663">
              <w:rPr>
                <w:b/>
                <w:bCs/>
              </w:rPr>
              <w:t xml:space="preserve">Раздел 1 ПМ 02. </w:t>
            </w:r>
            <w:r w:rsidRPr="00E87663">
              <w:rPr>
                <w:b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rPr>
                <w:b/>
              </w:rPr>
            </w:pPr>
            <w:r w:rsidRPr="00E87663">
              <w:t>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</w:tc>
        <w:tc>
          <w:tcPr>
            <w:tcW w:w="1134" w:type="dxa"/>
          </w:tcPr>
          <w:p w:rsidR="00B53E4F" w:rsidRPr="00E87663" w:rsidRDefault="00B53E4F" w:rsidP="003364AA">
            <w:pPr>
              <w:jc w:val="center"/>
              <w:rPr>
                <w:b/>
              </w:rPr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808080" w:themeFill="background1" w:themeFillShade="80"/>
          </w:tcPr>
          <w:p w:rsidR="00B53E4F" w:rsidRPr="00E87663" w:rsidRDefault="00B53E4F" w:rsidP="003364AA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rPr>
                <w:b/>
              </w:rPr>
            </w:pPr>
            <w:r w:rsidRPr="00E87663">
              <w:t>Комплектация сварочного поста РД.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364AA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rPr>
                <w:b/>
              </w:rPr>
            </w:pPr>
            <w:r w:rsidRPr="00E87663">
              <w:t>Комплектация сварочного поста РД.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364AA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Настройка оборудования для РД.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5.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Настройка оборудования для РД.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6.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Зажигание сварочной дуги различными способами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7.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Зажигание сварочной дуги различными способами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8.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Зажигание сварочной дуги различными способами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9.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Зажигание сварочной дуги различными способами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10.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Подбор режимов РД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lastRenderedPageBreak/>
              <w:t>Тема 11.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Подбор режимов РД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12.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Подбор режимов РД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13.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Подбор режимов РД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14.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Подготовка под сварку деталей из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15.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Подготовка под сварку деталей из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13575" w:type="dxa"/>
            <w:gridSpan w:val="4"/>
          </w:tcPr>
          <w:p w:rsidR="00B53E4F" w:rsidRPr="00E87663" w:rsidRDefault="00B53E4F" w:rsidP="00B53E4F">
            <w:pPr>
              <w:jc w:val="center"/>
              <w:rPr>
                <w:b/>
              </w:rPr>
            </w:pPr>
            <w:r w:rsidRPr="00E87663">
              <w:rPr>
                <w:b/>
                <w:i/>
              </w:rPr>
              <w:t>3 семестр 90 часов.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16.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Подготовка под сварку деталей из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17.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Подготовка под сварку деталей из углеродистых и конструкционных сталей, цветных металлов и их сплавов.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18.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19.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20.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21.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22.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23.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24.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25.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26.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lastRenderedPageBreak/>
              <w:t>Тема 27.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 пластин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28.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углеродистых и конструкционных сталей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29.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углеродистых и конструкционных сталей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30.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углеродистых и конструкционных сталей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31.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углеродистых и конструкционных сталей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32.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углеродистых и конструкционных сталей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33.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34.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35.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угловых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36.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13575" w:type="dxa"/>
            <w:gridSpan w:val="4"/>
          </w:tcPr>
          <w:p w:rsidR="00DD02C1" w:rsidRPr="00E87663" w:rsidRDefault="00DD02C1" w:rsidP="00B53E4F">
            <w:pPr>
              <w:jc w:val="center"/>
              <w:rPr>
                <w:b/>
              </w:rPr>
            </w:pPr>
            <w:r w:rsidRPr="00E87663">
              <w:rPr>
                <w:b/>
                <w:i/>
              </w:rPr>
              <w:t>4 семестр 126 часов.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13575" w:type="dxa"/>
            <w:gridSpan w:val="4"/>
          </w:tcPr>
          <w:p w:rsidR="00DD02C1" w:rsidRPr="00E87663" w:rsidRDefault="00DD02C1" w:rsidP="00DD02C1">
            <w:pPr>
              <w:jc w:val="center"/>
              <w:rPr>
                <w:b/>
                <w:i/>
              </w:rPr>
            </w:pPr>
            <w:r w:rsidRPr="00E87663">
              <w:rPr>
                <w:b/>
                <w:i/>
              </w:rPr>
              <w:t>Всего 4 семестр 216 часов.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37.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38.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39.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стыковых швов пластин из цветных металлов и сплавов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40.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цветных металлов и сплавов в различных положениях сварного шва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41.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>Выполнение РД кольцевых швов труб из цветных металлов и сплавов в различных положениях сварного шва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42.</w:t>
            </w:r>
          </w:p>
        </w:tc>
        <w:tc>
          <w:tcPr>
            <w:tcW w:w="9923" w:type="dxa"/>
            <w:gridSpan w:val="2"/>
          </w:tcPr>
          <w:p w:rsidR="00B53E4F" w:rsidRPr="00E87663" w:rsidRDefault="00B53E4F">
            <w:r w:rsidRPr="00E87663">
              <w:t xml:space="preserve">Выполнение РД кольцевых швов труб из цветных металлов и сплавов в различных </w:t>
            </w:r>
            <w:r w:rsidRPr="00E87663">
              <w:lastRenderedPageBreak/>
              <w:t>положениях сварного шва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lastRenderedPageBreak/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lastRenderedPageBreak/>
              <w:t>Тема 43.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pStyle w:val="a4"/>
              <w:spacing w:line="276" w:lineRule="auto"/>
              <w:ind w:left="45"/>
            </w:pPr>
            <w:r w:rsidRPr="00E87663">
              <w:t>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44.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pStyle w:val="a4"/>
              <w:spacing w:line="276" w:lineRule="auto"/>
              <w:ind w:left="45"/>
            </w:pPr>
            <w:r w:rsidRPr="00E87663">
              <w:t>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45.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pStyle w:val="a4"/>
              <w:spacing w:line="276" w:lineRule="auto"/>
              <w:ind w:left="45"/>
            </w:pPr>
            <w:r w:rsidRPr="00E87663">
              <w:t>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46.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B53E4F">
            <w:pPr>
              <w:pStyle w:val="a4"/>
              <w:spacing w:line="276" w:lineRule="auto"/>
              <w:ind w:left="45"/>
            </w:pPr>
            <w:r w:rsidRPr="00E87663">
              <w:t>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47.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3078EF">
            <w:r w:rsidRPr="00E87663">
              <w:t>Выполнение РД кольцевых швов труб диаметром 25-250мм, с толщиной стенок 1,6-6мм из  углеродистой стали в горизонтальном, вертикальном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48.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3078EF">
            <w:r w:rsidRPr="00E87663">
              <w:t>Выполнение РД кольцевых швов труб диаметром 25-250мм, с толщиной стенок 1,6-6мм из  углеродистой стали в горизонтальном, вертикальном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49.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3078EF">
            <w:r w:rsidRPr="00E87663">
              <w:t>Выполнение РД кольцевых швов труб диаметром 25-250мм, с толщиной стенок 1,6-6мм из  углеродистой стали в горизонтальном, вертикальном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50.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3078EF">
            <w:r w:rsidRPr="00E87663">
              <w:t>Выполнение РД кольцевых швов труб диаметром 25-250мм, с толщиной стенок 1,6-6мм из  углеродистой стали в горизонтальном, вертикальном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51.</w:t>
            </w:r>
          </w:p>
        </w:tc>
        <w:tc>
          <w:tcPr>
            <w:tcW w:w="9923" w:type="dxa"/>
            <w:gridSpan w:val="2"/>
          </w:tcPr>
          <w:p w:rsidR="00B53E4F" w:rsidRPr="00E87663" w:rsidRDefault="00B53E4F" w:rsidP="003078EF">
            <w:r w:rsidRPr="00E87663">
              <w:t>Выполнение комплексной работы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13575" w:type="dxa"/>
            <w:gridSpan w:val="4"/>
          </w:tcPr>
          <w:p w:rsidR="00B53E4F" w:rsidRPr="00E87663" w:rsidRDefault="00DD02C1" w:rsidP="00B53E4F">
            <w:pPr>
              <w:jc w:val="center"/>
            </w:pPr>
            <w:r w:rsidRPr="00E87663">
              <w:rPr>
                <w:b/>
                <w:i/>
              </w:rPr>
              <w:t>5 семестр 90 часов.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13575" w:type="dxa"/>
            <w:gridSpan w:val="4"/>
          </w:tcPr>
          <w:p w:rsidR="007656A7" w:rsidRPr="00E87663" w:rsidRDefault="00DD02C1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t>ПМ 02.</w:t>
            </w:r>
            <w:r w:rsidR="007656A7" w:rsidRPr="00E87663">
              <w:rPr>
                <w:b/>
              </w:rPr>
              <w:t xml:space="preserve"> Ручная дуговая сварка (наплавка, резка) плавящимся покрытым электродом (РД)</w:t>
            </w:r>
          </w:p>
          <w:p w:rsidR="00DD02C1" w:rsidRPr="00E87663" w:rsidRDefault="00DD02C1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t xml:space="preserve"> Всего</w:t>
            </w:r>
            <w:r w:rsidR="007656A7" w:rsidRPr="00E87663">
              <w:rPr>
                <w:b/>
              </w:rPr>
              <w:t xml:space="preserve"> - </w:t>
            </w:r>
            <w:r w:rsidRPr="00E87663">
              <w:rPr>
                <w:b/>
              </w:rPr>
              <w:t xml:space="preserve"> 306 часов.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2518" w:type="dxa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  <w:bCs/>
              </w:rPr>
              <w:t>Наименование разделов профессионального модуля (ПМ) и тем</w:t>
            </w:r>
          </w:p>
        </w:tc>
        <w:tc>
          <w:tcPr>
            <w:tcW w:w="9923" w:type="dxa"/>
            <w:gridSpan w:val="2"/>
          </w:tcPr>
          <w:p w:rsidR="00DD02C1" w:rsidRPr="00E87663" w:rsidRDefault="00DD02C1" w:rsidP="003078EF">
            <w:pPr>
              <w:jc w:val="center"/>
              <w:rPr>
                <w:b/>
                <w:bCs/>
              </w:rPr>
            </w:pPr>
          </w:p>
          <w:p w:rsidR="00DD02C1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D02C1" w:rsidRPr="00E87663" w:rsidRDefault="00DD02C1" w:rsidP="00B53E4F">
            <w:pPr>
              <w:jc w:val="center"/>
              <w:rPr>
                <w:b/>
              </w:rPr>
            </w:pPr>
            <w:r w:rsidRPr="00E87663">
              <w:rPr>
                <w:rFonts w:eastAsia="Calibri"/>
                <w:b/>
                <w:bCs/>
              </w:rPr>
              <w:t>Объём часов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13575" w:type="dxa"/>
            <w:gridSpan w:val="4"/>
          </w:tcPr>
          <w:p w:rsidR="00DD02C1" w:rsidRPr="00E87663" w:rsidRDefault="00DD02C1" w:rsidP="00B53E4F">
            <w:pPr>
              <w:jc w:val="center"/>
              <w:rPr>
                <w:rFonts w:eastAsia="Calibri"/>
                <w:b/>
                <w:bCs/>
              </w:rPr>
            </w:pPr>
            <w:r w:rsidRPr="00E87663">
              <w:rPr>
                <w:b/>
              </w:rPr>
              <w:t>ПМ.05 Газовая сварка (наплавка)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13575" w:type="dxa"/>
            <w:gridSpan w:val="4"/>
          </w:tcPr>
          <w:p w:rsidR="00DD02C1" w:rsidRPr="00E87663" w:rsidRDefault="00DD02C1" w:rsidP="00B53E4F">
            <w:pPr>
              <w:jc w:val="center"/>
              <w:rPr>
                <w:b/>
              </w:rPr>
            </w:pPr>
            <w:r w:rsidRPr="00E87663">
              <w:rPr>
                <w:b/>
                <w:bCs/>
              </w:rPr>
              <w:t xml:space="preserve">Раздел 1 ПМ 05. </w:t>
            </w:r>
            <w:r w:rsidRPr="00E87663">
              <w:rPr>
                <w:b/>
              </w:rPr>
              <w:t>Газовая сварка и наплавка деталей из углеродистых и конструкционных сталей, цветных металлов и сплавов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t xml:space="preserve">Тема </w:t>
            </w:r>
            <w:r w:rsidR="00DD02C1" w:rsidRPr="00E87663">
              <w:rPr>
                <w:b/>
              </w:rPr>
              <w:t>1</w:t>
            </w:r>
            <w:r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318"/>
              </w:tabs>
              <w:spacing w:line="276" w:lineRule="auto"/>
            </w:pPr>
            <w:r w:rsidRPr="00E87663">
              <w:t xml:space="preserve">Организация рабочего места и правила безопасности труда при газовой сварке. Подготовка поста газовой сварки к работе. Подбор режимов газовой сварки низкоуглеродистых и конструкционных сталей, цветных металлов и их сплавов: регулирование мощности пламени, </w:t>
            </w:r>
            <w:r w:rsidRPr="00E87663">
              <w:lastRenderedPageBreak/>
              <w:t>определение диаметра присадочной проволоки.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lastRenderedPageBreak/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lastRenderedPageBreak/>
              <w:t>Тема 2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Подготовка под газовую сварку деталей из углеродистых и конструкционных сталей, цветных металлов и их сплавов. Наплавка валиков на пластины из низкоуглеродистой стали в нижнем и наклонном положении.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3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318"/>
                <w:tab w:val="left" w:pos="459"/>
              </w:tabs>
              <w:spacing w:line="276" w:lineRule="auto"/>
              <w:jc w:val="both"/>
            </w:pPr>
            <w:r w:rsidRPr="00E87663">
              <w:t>Наплавка валиков на пластины из низкоуглеродистой стали в вертикальном и горизонтальном положении.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</w:t>
            </w:r>
            <w:r w:rsidR="00DD02C1" w:rsidRPr="00E87663">
              <w:rPr>
                <w:b/>
              </w:rPr>
              <w:t>ма 4</w:t>
            </w:r>
            <w:r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C94975" w:rsidRPr="00E87663" w:rsidRDefault="00C94975" w:rsidP="00C94975">
            <w:pPr>
              <w:tabs>
                <w:tab w:val="left" w:pos="318"/>
                <w:tab w:val="left" w:pos="459"/>
              </w:tabs>
              <w:spacing w:line="276" w:lineRule="auto"/>
              <w:jc w:val="both"/>
            </w:pPr>
            <w:r w:rsidRPr="00E87663">
              <w:t>Наплавка валиков на пластины из низкоуглеродистой стали по замкнутым контурам.</w:t>
            </w:r>
          </w:p>
          <w:p w:rsidR="00B53E4F" w:rsidRPr="00E87663" w:rsidRDefault="00C94975" w:rsidP="00C94975">
            <w:pPr>
              <w:tabs>
                <w:tab w:val="left" w:pos="318"/>
                <w:tab w:val="left" w:pos="459"/>
              </w:tabs>
              <w:spacing w:line="276" w:lineRule="auto"/>
              <w:jc w:val="both"/>
            </w:pPr>
            <w:r w:rsidRPr="00E87663">
              <w:t>Сварка пластин с отбортовкой кромок, выполнение нахлесточных соединений.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5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318"/>
              </w:tabs>
              <w:spacing w:line="276" w:lineRule="auto"/>
              <w:jc w:val="both"/>
            </w:pPr>
            <w:r w:rsidRPr="00E87663">
              <w:t>Выполнение газовой сваркой угловых, тавровых соединений пластин из низкоуглеродистой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6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318"/>
                <w:tab w:val="left" w:pos="459"/>
              </w:tabs>
              <w:spacing w:line="276" w:lineRule="auto"/>
              <w:jc w:val="both"/>
              <w:rPr>
                <w:b/>
              </w:rPr>
            </w:pPr>
            <w:r w:rsidRPr="00E87663">
              <w:t xml:space="preserve">Сварка стыковых соединений без скоса кромок и с </w:t>
            </w:r>
            <w:r w:rsidRPr="00E87663">
              <w:rPr>
                <w:lang w:val="en-US"/>
              </w:rPr>
              <w:t>V</w:t>
            </w:r>
            <w:r w:rsidRPr="00E87663">
              <w:t xml:space="preserve">- и </w:t>
            </w:r>
            <w:r w:rsidRPr="00E87663">
              <w:rPr>
                <w:lang w:val="en-US"/>
              </w:rPr>
              <w:t>X</w:t>
            </w:r>
            <w:r w:rsidRPr="00E87663">
              <w:t>-образным скосом кромок пластин из низкоуглеродистой стали в нижнем положении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7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318"/>
                <w:tab w:val="left" w:pos="459"/>
              </w:tabs>
              <w:spacing w:line="276" w:lineRule="auto"/>
              <w:jc w:val="both"/>
              <w:rPr>
                <w:b/>
              </w:rPr>
            </w:pPr>
            <w:r w:rsidRPr="00E87663">
              <w:t>Сварка стыковых соединений пластин из низкоуглеродистой стали в вертикальном горизонтальном положении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8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C94975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Сборка деталей из низкоуглеродистых сталей с применением приспособлений и на прихватках.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9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C94975" w:rsidP="00461DA9">
            <w:pPr>
              <w:tabs>
                <w:tab w:val="left" w:pos="176"/>
                <w:tab w:val="left" w:pos="318"/>
              </w:tabs>
              <w:spacing w:line="276" w:lineRule="auto"/>
              <w:jc w:val="both"/>
              <w:rPr>
                <w:b/>
              </w:rPr>
            </w:pPr>
            <w:r w:rsidRPr="00E87663">
              <w:t>Многослойная наплавка на пластины</w:t>
            </w:r>
            <w:r w:rsidR="00461DA9" w:rsidRPr="00E87663">
              <w:t xml:space="preserve"> и цилиндрические поверхности</w:t>
            </w:r>
            <w:r w:rsidRPr="00E87663">
              <w:t xml:space="preserve"> из низкоуглеродистой стали.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10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461DA9" w:rsidP="00461DA9">
            <w:pPr>
              <w:tabs>
                <w:tab w:val="left" w:pos="318"/>
                <w:tab w:val="left" w:pos="459"/>
              </w:tabs>
              <w:spacing w:line="276" w:lineRule="auto"/>
              <w:jc w:val="both"/>
            </w:pPr>
            <w:r w:rsidRPr="00E87663">
              <w:t>Наплавка валиков на пластины из легированной стали во всех пространственных положениях.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B53E4F" w:rsidRPr="00DE45CD" w:rsidTr="000117CD">
        <w:trPr>
          <w:trHeight w:val="90"/>
        </w:trPr>
        <w:tc>
          <w:tcPr>
            <w:tcW w:w="2518" w:type="dxa"/>
          </w:tcPr>
          <w:p w:rsidR="00B53E4F" w:rsidRPr="00E87663" w:rsidRDefault="00DD02C1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11</w:t>
            </w:r>
            <w:r w:rsidR="00B53E4F" w:rsidRPr="00E87663">
              <w:rPr>
                <w:b/>
              </w:rPr>
              <w:t>.</w:t>
            </w:r>
          </w:p>
        </w:tc>
        <w:tc>
          <w:tcPr>
            <w:tcW w:w="9923" w:type="dxa"/>
            <w:gridSpan w:val="2"/>
          </w:tcPr>
          <w:p w:rsidR="00B53E4F" w:rsidRPr="00E87663" w:rsidRDefault="00461DA9" w:rsidP="00461DA9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Выполнение газовой сварки кольцевых швов труб из углеродистой и конструкционной стали в различных положениях сварного шва.</w:t>
            </w:r>
          </w:p>
        </w:tc>
        <w:tc>
          <w:tcPr>
            <w:tcW w:w="1134" w:type="dxa"/>
          </w:tcPr>
          <w:p w:rsidR="00B53E4F" w:rsidRPr="00E87663" w:rsidRDefault="00B53E4F" w:rsidP="00B53E4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B53E4F" w:rsidRPr="00E87663" w:rsidRDefault="00B53E4F" w:rsidP="003078EF">
            <w:pPr>
              <w:jc w:val="center"/>
              <w:rPr>
                <w:b/>
              </w:rPr>
            </w:pPr>
          </w:p>
        </w:tc>
      </w:tr>
      <w:tr w:rsidR="00DD02C1" w:rsidRPr="00DE45CD" w:rsidTr="000117CD">
        <w:trPr>
          <w:trHeight w:val="90"/>
        </w:trPr>
        <w:tc>
          <w:tcPr>
            <w:tcW w:w="2518" w:type="dxa"/>
          </w:tcPr>
          <w:p w:rsidR="00DD02C1" w:rsidRPr="00E87663" w:rsidRDefault="00DD02C1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12.</w:t>
            </w:r>
          </w:p>
        </w:tc>
        <w:tc>
          <w:tcPr>
            <w:tcW w:w="9923" w:type="dxa"/>
            <w:gridSpan w:val="2"/>
          </w:tcPr>
          <w:p w:rsidR="00DD02C1" w:rsidRPr="00E87663" w:rsidRDefault="00461DA9" w:rsidP="00461DA9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Выполнение газовой сварки стыковых и угловых швов пластин толщиной 1,5-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87663">
                <w:t>10 мм</w:t>
              </w:r>
            </w:smartTag>
            <w:r w:rsidRPr="00E87663">
              <w:t xml:space="preserve"> из легированной нержавеющей стали, алюминия и его сплавов в горизонтальном, вертикальном и потолочном положениях.</w:t>
            </w:r>
          </w:p>
        </w:tc>
        <w:tc>
          <w:tcPr>
            <w:tcW w:w="1134" w:type="dxa"/>
          </w:tcPr>
          <w:p w:rsidR="00DD02C1" w:rsidRPr="00E87663" w:rsidRDefault="00DD02C1" w:rsidP="003078E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DD02C1" w:rsidRPr="00E87663" w:rsidRDefault="00DD02C1" w:rsidP="003078EF">
            <w:pPr>
              <w:jc w:val="center"/>
              <w:rPr>
                <w:b/>
              </w:rPr>
            </w:pPr>
          </w:p>
        </w:tc>
      </w:tr>
      <w:tr w:rsidR="00461DA9" w:rsidRPr="00DE45CD" w:rsidTr="000117CD">
        <w:trPr>
          <w:trHeight w:val="90"/>
        </w:trPr>
        <w:tc>
          <w:tcPr>
            <w:tcW w:w="2518" w:type="dxa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13.</w:t>
            </w:r>
          </w:p>
        </w:tc>
        <w:tc>
          <w:tcPr>
            <w:tcW w:w="9923" w:type="dxa"/>
            <w:gridSpan w:val="2"/>
          </w:tcPr>
          <w:p w:rsidR="00461DA9" w:rsidRPr="00E87663" w:rsidRDefault="00461DA9" w:rsidP="00461DA9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87663">
                <w:t>250 мм</w:t>
              </w:r>
            </w:smartTag>
            <w:r w:rsidRPr="00E87663"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E87663">
                <w:t>-6 мм</w:t>
              </w:r>
            </w:smartTag>
            <w:r w:rsidRPr="00E87663">
              <w:t xml:space="preserve"> шва из легированной нержавеющей стали в наклонном положении под углом 45 ˚.</w:t>
            </w:r>
          </w:p>
        </w:tc>
        <w:tc>
          <w:tcPr>
            <w:tcW w:w="1134" w:type="dxa"/>
          </w:tcPr>
          <w:p w:rsidR="00461DA9" w:rsidRPr="00E87663" w:rsidRDefault="00461DA9" w:rsidP="003078E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808080" w:themeFill="background1" w:themeFillShade="80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</w:p>
        </w:tc>
      </w:tr>
      <w:tr w:rsidR="00461DA9" w:rsidRPr="00DE45CD" w:rsidTr="000117CD">
        <w:trPr>
          <w:trHeight w:val="90"/>
        </w:trPr>
        <w:tc>
          <w:tcPr>
            <w:tcW w:w="2518" w:type="dxa"/>
          </w:tcPr>
          <w:p w:rsidR="00461DA9" w:rsidRPr="00E87663" w:rsidRDefault="00461DA9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t>Тема 14.</w:t>
            </w:r>
          </w:p>
        </w:tc>
        <w:tc>
          <w:tcPr>
            <w:tcW w:w="9923" w:type="dxa"/>
            <w:gridSpan w:val="2"/>
          </w:tcPr>
          <w:p w:rsidR="00461DA9" w:rsidRPr="00E87663" w:rsidRDefault="00461DA9" w:rsidP="00461DA9">
            <w:pPr>
              <w:tabs>
                <w:tab w:val="left" w:pos="176"/>
                <w:tab w:val="left" w:pos="318"/>
              </w:tabs>
              <w:spacing w:line="276" w:lineRule="auto"/>
              <w:jc w:val="both"/>
            </w:pPr>
            <w:r w:rsidRPr="00E87663">
              <w:t>Выполнение газовой сварки кольцевых швов труб диаметром 25-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87663">
                <w:t>250 мм</w:t>
              </w:r>
            </w:smartTag>
            <w:r w:rsidRPr="00E87663">
              <w:t xml:space="preserve">, с толщиной стенок 1,6 </w:t>
            </w:r>
            <w:smartTag w:uri="urn:schemas-microsoft-com:office:smarttags" w:element="metricconverter">
              <w:smartTagPr>
                <w:attr w:name="ProductID" w:val="-6 мм"/>
              </w:smartTagPr>
              <w:r w:rsidRPr="00E87663">
                <w:t>-6 мм</w:t>
              </w:r>
            </w:smartTag>
            <w:r w:rsidRPr="00E87663">
              <w:t xml:space="preserve"> из алюминия и его сплавов в наклонном положении под углом 45˚.</w:t>
            </w:r>
          </w:p>
        </w:tc>
        <w:tc>
          <w:tcPr>
            <w:tcW w:w="1134" w:type="dxa"/>
          </w:tcPr>
          <w:p w:rsidR="00461DA9" w:rsidRPr="00E87663" w:rsidRDefault="00461DA9" w:rsidP="003078EF">
            <w:pPr>
              <w:jc w:val="center"/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</w:p>
        </w:tc>
      </w:tr>
      <w:tr w:rsidR="00461DA9" w:rsidRPr="00DE45CD" w:rsidTr="000117CD">
        <w:trPr>
          <w:trHeight w:val="90"/>
        </w:trPr>
        <w:tc>
          <w:tcPr>
            <w:tcW w:w="2518" w:type="dxa"/>
          </w:tcPr>
          <w:p w:rsidR="00461DA9" w:rsidRPr="00E87663" w:rsidRDefault="00461DA9" w:rsidP="00DD02C1">
            <w:pPr>
              <w:jc w:val="center"/>
              <w:rPr>
                <w:b/>
              </w:rPr>
            </w:pPr>
            <w:r w:rsidRPr="00E87663">
              <w:rPr>
                <w:b/>
              </w:rPr>
              <w:lastRenderedPageBreak/>
              <w:t>Тема 15.</w:t>
            </w:r>
          </w:p>
        </w:tc>
        <w:tc>
          <w:tcPr>
            <w:tcW w:w="9923" w:type="dxa"/>
            <w:gridSpan w:val="2"/>
          </w:tcPr>
          <w:p w:rsidR="00461DA9" w:rsidRPr="00E87663" w:rsidRDefault="00461DA9" w:rsidP="00461DA9">
            <w:r w:rsidRPr="00E87663">
              <w:t>Выполнение комплексной работы.</w:t>
            </w:r>
          </w:p>
        </w:tc>
        <w:tc>
          <w:tcPr>
            <w:tcW w:w="1134" w:type="dxa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  <w:r w:rsidRPr="00E87663">
              <w:rPr>
                <w:b/>
              </w:rPr>
              <w:t>6</w:t>
            </w:r>
          </w:p>
        </w:tc>
        <w:tc>
          <w:tcPr>
            <w:tcW w:w="1417" w:type="dxa"/>
            <w:vMerge/>
            <w:shd w:val="clear" w:color="auto" w:fill="808080" w:themeFill="background1" w:themeFillShade="80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</w:p>
        </w:tc>
      </w:tr>
      <w:tr w:rsidR="00461DA9" w:rsidRPr="00DE45CD" w:rsidTr="003078EF">
        <w:trPr>
          <w:trHeight w:val="90"/>
        </w:trPr>
        <w:tc>
          <w:tcPr>
            <w:tcW w:w="14992" w:type="dxa"/>
            <w:gridSpan w:val="5"/>
          </w:tcPr>
          <w:p w:rsidR="00461DA9" w:rsidRPr="00E87663" w:rsidRDefault="00461DA9" w:rsidP="003078EF">
            <w:pPr>
              <w:jc w:val="center"/>
              <w:rPr>
                <w:b/>
              </w:rPr>
            </w:pPr>
            <w:r w:rsidRPr="00E87663">
              <w:rPr>
                <w:b/>
                <w:i/>
              </w:rPr>
              <w:t>5 семестр 90 часов.</w:t>
            </w:r>
          </w:p>
        </w:tc>
      </w:tr>
      <w:tr w:rsidR="00461DA9" w:rsidRPr="00DE45CD" w:rsidTr="003078EF">
        <w:trPr>
          <w:trHeight w:val="90"/>
        </w:trPr>
        <w:tc>
          <w:tcPr>
            <w:tcW w:w="14992" w:type="dxa"/>
            <w:gridSpan w:val="5"/>
          </w:tcPr>
          <w:p w:rsidR="00461DA9" w:rsidRPr="00E87663" w:rsidRDefault="00461DA9" w:rsidP="00461DA9">
            <w:pPr>
              <w:jc w:val="center"/>
              <w:rPr>
                <w:b/>
                <w:i/>
              </w:rPr>
            </w:pPr>
            <w:r w:rsidRPr="00E87663">
              <w:rPr>
                <w:b/>
              </w:rPr>
              <w:t>ПМ 05. Всего 90 часов.</w:t>
            </w:r>
          </w:p>
        </w:tc>
      </w:tr>
    </w:tbl>
    <w:p w:rsidR="0083723A" w:rsidRPr="00DE45CD" w:rsidRDefault="0083723A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3723A" w:rsidRPr="00DE45CD" w:rsidRDefault="0083723A" w:rsidP="0018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61DA9" w:rsidRPr="000117CD" w:rsidRDefault="00461DA9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  <w:sectPr w:rsidR="00461DA9" w:rsidRPr="000117CD" w:rsidSect="00A56FC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7437" w:rsidRPr="00DE45CD" w:rsidRDefault="00047437" w:rsidP="00837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21118" w:rsidRPr="00DE45CD" w:rsidRDefault="00021118" w:rsidP="00021118">
      <w:pPr>
        <w:jc w:val="center"/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t>4. УСЛОВИЯ РЕАЛИЗАЦИИ ПРОГРАММЫ УЧЕБНОЙ ПРАКТИКИ</w:t>
      </w:r>
    </w:p>
    <w:p w:rsidR="00021118" w:rsidRPr="00DE45CD" w:rsidRDefault="00021118" w:rsidP="00021118">
      <w:pPr>
        <w:ind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br/>
      </w:r>
      <w:r w:rsidRPr="00DE45CD">
        <w:rPr>
          <w:b/>
          <w:bCs/>
          <w:sz w:val="28"/>
          <w:szCs w:val="28"/>
        </w:rPr>
        <w:t>4.1.  Требования к минимальному материально-техническому обеспечению</w:t>
      </w:r>
      <w:r w:rsidRPr="00DE45CD">
        <w:rPr>
          <w:sz w:val="28"/>
          <w:szCs w:val="28"/>
        </w:rPr>
        <w:br/>
      </w:r>
      <w:r w:rsidRPr="00DE45CD">
        <w:rPr>
          <w:sz w:val="28"/>
          <w:szCs w:val="28"/>
        </w:rPr>
        <w:tab/>
        <w:t>Реализация программы модуля обеспечена учебным кабинетом теоретических основ сварки и резки металлов, лабораторией испытания материалов и контроля качества сварных соединений, учебными мастерскими -  слесарной, сварочной; сварочного полигона.</w:t>
      </w:r>
    </w:p>
    <w:p w:rsidR="00BB540E" w:rsidRPr="00DE45CD" w:rsidRDefault="00BB540E" w:rsidP="00BB540E">
      <w:pPr>
        <w:rPr>
          <w:bCs/>
          <w:sz w:val="28"/>
          <w:szCs w:val="28"/>
        </w:rPr>
      </w:pPr>
    </w:p>
    <w:p w:rsidR="00BB540E" w:rsidRPr="00DE45CD" w:rsidRDefault="00BB540E" w:rsidP="00BB540E">
      <w:pPr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BB540E" w:rsidRPr="00DE45CD" w:rsidRDefault="00BB540E" w:rsidP="00BB540E">
      <w:pPr>
        <w:rPr>
          <w:sz w:val="28"/>
          <w:szCs w:val="28"/>
        </w:rPr>
      </w:pPr>
      <w:r w:rsidRPr="00DE45CD">
        <w:rPr>
          <w:sz w:val="28"/>
          <w:szCs w:val="28"/>
        </w:rPr>
        <w:t>- рабочее место преподавателя;</w:t>
      </w:r>
    </w:p>
    <w:p w:rsidR="00BB540E" w:rsidRPr="00DE45CD" w:rsidRDefault="00BB540E" w:rsidP="00BB540E">
      <w:pPr>
        <w:rPr>
          <w:sz w:val="28"/>
          <w:szCs w:val="28"/>
        </w:rPr>
      </w:pPr>
      <w:r w:rsidRPr="00DE45CD">
        <w:rPr>
          <w:sz w:val="28"/>
          <w:szCs w:val="28"/>
        </w:rPr>
        <w:t>- посадочные места обучающихся (по количеству обучающихся);</w:t>
      </w:r>
    </w:p>
    <w:p w:rsidR="00BB540E" w:rsidRPr="00DE45CD" w:rsidRDefault="00BB540E" w:rsidP="00BB540E">
      <w:pPr>
        <w:rPr>
          <w:sz w:val="28"/>
          <w:szCs w:val="28"/>
        </w:rPr>
      </w:pPr>
      <w:r w:rsidRPr="00DE45CD">
        <w:rPr>
          <w:sz w:val="28"/>
          <w:szCs w:val="28"/>
        </w:rPr>
        <w:t>- комплект учебно-методической документации (учебники и учебные пособия);</w:t>
      </w:r>
    </w:p>
    <w:p w:rsidR="00BB540E" w:rsidRPr="00DE45CD" w:rsidRDefault="00BB540E" w:rsidP="00BB540E">
      <w:pPr>
        <w:rPr>
          <w:sz w:val="28"/>
          <w:szCs w:val="28"/>
        </w:rPr>
      </w:pPr>
      <w:r w:rsidRPr="00DE45CD">
        <w:rPr>
          <w:sz w:val="28"/>
          <w:szCs w:val="28"/>
        </w:rPr>
        <w:t>- сварочный симулятор;</w:t>
      </w:r>
    </w:p>
    <w:p w:rsidR="00BB540E" w:rsidRPr="00DE45CD" w:rsidRDefault="00BB540E" w:rsidP="00BB540E">
      <w:pPr>
        <w:rPr>
          <w:sz w:val="28"/>
          <w:szCs w:val="28"/>
        </w:rPr>
      </w:pPr>
      <w:r w:rsidRPr="00DE45CD">
        <w:rPr>
          <w:sz w:val="28"/>
          <w:szCs w:val="28"/>
        </w:rPr>
        <w:t>- наглядные пособия: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макеты, демонстрирующие конструкцию источников питания,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макеты сборочного оборудования,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плакаты с конструкцией источников, демонстрационные стенды,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плакаты с технологическими цепочками изготовления отдельных видов сварных конструкций,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демонстрационные стенды со вспомогательными инструментами,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комплект видеофильмов с описанием технологических процессов изготовления различных сварных конструкций по учебному плану-решётчатых конструкций, балок, резервуаров (горизонтальных и вертикальных), монтажу трубопроводов и т.п.;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BB540E" w:rsidRPr="00DE45CD" w:rsidRDefault="00BB540E" w:rsidP="00BB540E">
      <w:pPr>
        <w:pStyle w:val="a4"/>
        <w:rPr>
          <w:b/>
          <w:sz w:val="28"/>
          <w:szCs w:val="28"/>
        </w:rPr>
      </w:pPr>
      <w:r w:rsidRPr="00DE45CD">
        <w:rPr>
          <w:sz w:val="28"/>
          <w:szCs w:val="28"/>
        </w:rPr>
        <w:t xml:space="preserve"> технические средства обучения: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 xml:space="preserve">компьютеры с лицензионным обеспечением; </w:t>
      </w:r>
    </w:p>
    <w:p w:rsidR="00BB540E" w:rsidRPr="00DE45CD" w:rsidRDefault="00BB540E" w:rsidP="00BB540E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мультимедийный протектор.</w:t>
      </w:r>
    </w:p>
    <w:p w:rsidR="00BB540E" w:rsidRPr="00DE45CD" w:rsidRDefault="00BB540E" w:rsidP="00BB540E">
      <w:pPr>
        <w:rPr>
          <w:bCs/>
          <w:sz w:val="28"/>
          <w:szCs w:val="28"/>
        </w:rPr>
      </w:pPr>
    </w:p>
    <w:p w:rsidR="00BB540E" w:rsidRPr="00DE45CD" w:rsidRDefault="00BB540E" w:rsidP="00BB540E">
      <w:pPr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Оборудование мастерской и рабочих мест мастерской: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709"/>
        <w:rPr>
          <w:sz w:val="28"/>
          <w:szCs w:val="28"/>
        </w:rPr>
      </w:pPr>
      <w:r w:rsidRPr="00DE45CD">
        <w:rPr>
          <w:sz w:val="28"/>
          <w:szCs w:val="28"/>
          <w:u w:val="single"/>
        </w:rPr>
        <w:t>Оборудование слесарной мастерской: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E45CD">
        <w:rPr>
          <w:sz w:val="28"/>
          <w:szCs w:val="28"/>
        </w:rPr>
        <w:lastRenderedPageBreak/>
        <w:t>рабочее место преподавателя;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993"/>
        </w:tabs>
        <w:spacing w:after="200" w:line="276" w:lineRule="auto"/>
        <w:ind w:left="0" w:firstLine="709"/>
        <w:rPr>
          <w:b/>
          <w:i/>
          <w:sz w:val="28"/>
          <w:szCs w:val="28"/>
        </w:rPr>
      </w:pPr>
      <w:r w:rsidRPr="00DE45CD">
        <w:rPr>
          <w:sz w:val="28"/>
          <w:szCs w:val="28"/>
        </w:rPr>
        <w:t>вытяжная и приточная вентиляция;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DE45CD">
        <w:rPr>
          <w:sz w:val="28"/>
          <w:szCs w:val="28"/>
        </w:rPr>
        <w:t>Комплект оборудования для обучающегося: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color w:val="000000"/>
          <w:sz w:val="28"/>
          <w:szCs w:val="28"/>
        </w:rPr>
        <w:t>- уборочный инвентарь;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color w:val="000000"/>
          <w:sz w:val="28"/>
          <w:szCs w:val="28"/>
        </w:rPr>
        <w:t>- станок отрезной, дисковый;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color w:val="000000"/>
          <w:sz w:val="28"/>
          <w:szCs w:val="28"/>
        </w:rPr>
        <w:t>- станок ленточнопильный;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вертикально-сверлильный станок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color w:val="000000"/>
          <w:sz w:val="28"/>
          <w:szCs w:val="28"/>
        </w:rPr>
        <w:t>- машина заточная;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color w:val="000000"/>
          <w:sz w:val="28"/>
          <w:szCs w:val="28"/>
        </w:rPr>
        <w:t>- тележки инструментальные;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верстаки слесарные одноместные с подъемными тисками;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заточной станок;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индикатор часового типа;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микрометры гладкие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штангенциркули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штангенрейсмусы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угломер универсальный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угольники поверочные слесарные с широким основанием УШ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i/>
          <w:sz w:val="28"/>
          <w:szCs w:val="28"/>
        </w:rPr>
      </w:pPr>
      <w:r w:rsidRPr="00DE45CD">
        <w:rPr>
          <w:sz w:val="28"/>
          <w:szCs w:val="28"/>
        </w:rPr>
        <w:t>- уровень брусковый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- циркули разметочные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чертилки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кернеры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радиусомеры № 1, 2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резьбомеры (метрические, дюймовые)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калибры пробки (гладкие, резьбовые)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резьбовые кольца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калибры скобы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щупы плоские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бородки слесарные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дрель электрическая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зубила слесарные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ключи гаечные рожковые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наборы торцовых головок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осцилляционная машина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гайковерт с набором головок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болгарка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плита поверочная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наковальня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электролобзик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пила сабельная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lastRenderedPageBreak/>
        <w:t>- паста абразивная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электрические ножницы по металлу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зенковки конические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зенковки цилиндрические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зенкера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резьбонарезной набор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круглогубцы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клещи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молотки слесарные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напильники различных видов с различной насечкой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надфили разные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ножницы ручные для резки металла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ножовки по металлу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острогубцы (кусачки)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пассатижи комбинированные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плоскогубцы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поддержки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натяжки ручные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обжимки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чеканы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притиры плоские и конические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лампа паяльная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шаберы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призмы для статической балансировки деталей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приспособления для гибки металла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трубогибочный станок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трубоприжим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тисочки ручные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- тиски машинные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 xml:space="preserve"> - защитные экраны для рубки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CD">
        <w:rPr>
          <w:rFonts w:ascii="Times New Roman" w:hAnsi="Times New Roman" w:cs="Times New Roman"/>
          <w:sz w:val="28"/>
          <w:szCs w:val="28"/>
        </w:rPr>
        <w:t>- шкаф для хранения изделий обучающихся</w:t>
      </w:r>
      <w:r w:rsidRPr="00DE4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тележка для перевозки приспособлений и заготовок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ящик для хранения использованного обтирочного материала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пистолет заклепочный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набор шлифовальной бумаги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набор абразивных брусков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шлифовальная машинка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rStyle w:val="a7"/>
          <w:sz w:val="28"/>
          <w:szCs w:val="28"/>
        </w:rPr>
      </w:pPr>
      <w:r w:rsidRPr="00DE45CD">
        <w:rPr>
          <w:rStyle w:val="a7"/>
          <w:sz w:val="28"/>
          <w:szCs w:val="28"/>
        </w:rPr>
        <w:t>- набор сверл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E45CD">
        <w:rPr>
          <w:sz w:val="28"/>
          <w:szCs w:val="28"/>
        </w:rPr>
        <w:t>Оборудование для резки по металлу (гибки):</w:t>
      </w:r>
    </w:p>
    <w:p w:rsidR="00BB540E" w:rsidRPr="00DE45CD" w:rsidRDefault="00BB540E" w:rsidP="00BB540E">
      <w:pPr>
        <w:spacing w:line="276" w:lineRule="auto"/>
        <w:ind w:firstLine="709"/>
        <w:rPr>
          <w:sz w:val="28"/>
          <w:szCs w:val="28"/>
        </w:rPr>
      </w:pPr>
      <w:r w:rsidRPr="00DE45CD">
        <w:rPr>
          <w:sz w:val="28"/>
          <w:szCs w:val="28"/>
        </w:rPr>
        <w:lastRenderedPageBreak/>
        <w:t>- дрель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sz w:val="28"/>
          <w:szCs w:val="28"/>
        </w:rPr>
      </w:pPr>
      <w:r w:rsidRPr="00DE45CD">
        <w:rPr>
          <w:sz w:val="28"/>
          <w:szCs w:val="28"/>
        </w:rPr>
        <w:t>- угловая шлифовальная машина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sz w:val="28"/>
          <w:szCs w:val="28"/>
        </w:rPr>
      </w:pPr>
      <w:r w:rsidRPr="00DE45CD">
        <w:rPr>
          <w:sz w:val="28"/>
          <w:szCs w:val="28"/>
        </w:rPr>
        <w:t>- пила торцовочная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ножницы листовые;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универсальный резак;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гайковерт ударный;</w:t>
      </w:r>
    </w:p>
    <w:p w:rsidR="00BB540E" w:rsidRPr="00DE45CD" w:rsidRDefault="00BB540E" w:rsidP="00BB540E">
      <w:pPr>
        <w:spacing w:line="276" w:lineRule="auto"/>
        <w:ind w:firstLine="709"/>
        <w:rPr>
          <w:sz w:val="28"/>
          <w:szCs w:val="28"/>
        </w:rPr>
      </w:pPr>
      <w:r w:rsidRPr="00DE45CD">
        <w:rPr>
          <w:sz w:val="28"/>
          <w:szCs w:val="28"/>
        </w:rPr>
        <w:t>- гравер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набор метчиков и плашек;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 xml:space="preserve">- молоток слесарный </w:t>
      </w:r>
      <w:smartTag w:uri="urn:schemas-microsoft-com:office:smarttags" w:element="metricconverter">
        <w:smartTagPr>
          <w:attr w:name="ProductID" w:val="500 г"/>
        </w:smartTagPr>
        <w:r w:rsidRPr="00DE45CD">
          <w:rPr>
            <w:color w:val="000000"/>
            <w:sz w:val="28"/>
            <w:szCs w:val="28"/>
          </w:rPr>
          <w:t>500 г</w:t>
        </w:r>
      </w:smartTag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ножницы по металлу;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ножовка по металлу;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 xml:space="preserve">- резиновая киянка </w:t>
      </w:r>
      <w:smartTag w:uri="urn:schemas-microsoft-com:office:smarttags" w:element="metricconverter">
        <w:smartTagPr>
          <w:attr w:name="ProductID" w:val="450 г"/>
        </w:smartTagPr>
        <w:r w:rsidRPr="00DE45CD">
          <w:rPr>
            <w:color w:val="000000"/>
            <w:sz w:val="28"/>
            <w:szCs w:val="28"/>
          </w:rPr>
          <w:t>450 г</w:t>
        </w:r>
      </w:smartTag>
      <w:r w:rsidRPr="00DE45CD">
        <w:rPr>
          <w:color w:val="000000"/>
          <w:sz w:val="28"/>
          <w:szCs w:val="28"/>
        </w:rPr>
        <w:t>.;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набор напильников;</w:t>
      </w:r>
    </w:p>
    <w:p w:rsidR="00BB540E" w:rsidRPr="00DE45CD" w:rsidRDefault="00BB540E" w:rsidP="00BB540E">
      <w:pPr>
        <w:spacing w:line="276" w:lineRule="auto"/>
        <w:ind w:firstLine="709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набор надфилей;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E45CD">
        <w:rPr>
          <w:color w:val="000000"/>
          <w:sz w:val="28"/>
          <w:szCs w:val="28"/>
        </w:rPr>
        <w:t>- твердосплавный разметочный карандаш;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DE45CD">
        <w:rPr>
          <w:sz w:val="28"/>
          <w:szCs w:val="28"/>
        </w:rPr>
        <w:t>стеллаж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DE45CD">
        <w:rPr>
          <w:sz w:val="28"/>
          <w:szCs w:val="28"/>
        </w:rPr>
        <w:t>шкаф для хранения инструмента</w:t>
      </w:r>
      <w:r w:rsidRPr="00DE45CD">
        <w:rPr>
          <w:color w:val="000000"/>
          <w:sz w:val="28"/>
          <w:szCs w:val="28"/>
        </w:rPr>
        <w:t>;</w:t>
      </w:r>
    </w:p>
    <w:p w:rsidR="00BB540E" w:rsidRPr="00DE45CD" w:rsidRDefault="00BB540E" w:rsidP="00BB540E">
      <w:pPr>
        <w:pStyle w:val="a4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DE45CD">
        <w:rPr>
          <w:sz w:val="28"/>
          <w:szCs w:val="28"/>
        </w:rPr>
        <w:t>ножницы гильотинные</w:t>
      </w:r>
      <w:r w:rsidRPr="00DE45CD">
        <w:rPr>
          <w:color w:val="000000"/>
          <w:sz w:val="28"/>
          <w:szCs w:val="28"/>
        </w:rPr>
        <w:t>.</w:t>
      </w:r>
    </w:p>
    <w:p w:rsidR="00BB540E" w:rsidRPr="00DE45CD" w:rsidRDefault="00BB540E" w:rsidP="00187B84">
      <w:pPr>
        <w:spacing w:line="276" w:lineRule="auto"/>
        <w:jc w:val="both"/>
        <w:rPr>
          <w:sz w:val="28"/>
          <w:szCs w:val="28"/>
          <w:u w:val="single"/>
        </w:rPr>
      </w:pPr>
    </w:p>
    <w:p w:rsidR="00BB540E" w:rsidRPr="00DE45CD" w:rsidRDefault="00BB540E" w:rsidP="00BB540E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DE45CD">
        <w:rPr>
          <w:sz w:val="28"/>
          <w:szCs w:val="28"/>
          <w:u w:val="single"/>
        </w:rPr>
        <w:t xml:space="preserve">Оборудование сварочной мастерской: </w:t>
      </w:r>
    </w:p>
    <w:p w:rsidR="00BB540E" w:rsidRPr="00DE45CD" w:rsidRDefault="00BB540E" w:rsidP="00BB540E">
      <w:pPr>
        <w:spacing w:line="276" w:lineRule="auto"/>
        <w:ind w:firstLine="709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- рабочее место преподавателя;</w:t>
      </w:r>
    </w:p>
    <w:p w:rsidR="00BB540E" w:rsidRPr="00DE45CD" w:rsidRDefault="00BB540E" w:rsidP="00BB540E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60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вытяжная вентиляция - по количеству сварочных постов;</w:t>
      </w:r>
    </w:p>
    <w:p w:rsidR="00BB540E" w:rsidRPr="00187B84" w:rsidRDefault="00BB540E" w:rsidP="00187B84">
      <w:pPr>
        <w:pStyle w:val="a4"/>
        <w:numPr>
          <w:ilvl w:val="0"/>
          <w:numId w:val="10"/>
        </w:numPr>
        <w:tabs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Оборудование сварочного поста для дуговой сварки и резки металлов на 1 рабочее место (на группу 15 чел):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- сварочное оборудование для ручной д</w:t>
      </w:r>
      <w:r w:rsidR="00187B84">
        <w:rPr>
          <w:sz w:val="28"/>
          <w:szCs w:val="28"/>
        </w:rPr>
        <w:t>уговой сварки(наплавки, резки</w:t>
      </w:r>
      <w:r w:rsidRPr="00DE45CD">
        <w:rPr>
          <w:sz w:val="28"/>
          <w:szCs w:val="28"/>
        </w:rPr>
        <w:tab/>
      </w:r>
    </w:p>
    <w:p w:rsidR="00BB540E" w:rsidRPr="00DE45CD" w:rsidRDefault="00BB540E" w:rsidP="00BB540E">
      <w:pPr>
        <w:spacing w:line="276" w:lineRule="auto"/>
        <w:rPr>
          <w:sz w:val="28"/>
          <w:szCs w:val="28"/>
        </w:rPr>
      </w:pPr>
      <w:r w:rsidRPr="00DE45CD">
        <w:rPr>
          <w:sz w:val="28"/>
          <w:szCs w:val="28"/>
        </w:rPr>
        <w:t xml:space="preserve">           - сварочный стол;</w:t>
      </w:r>
    </w:p>
    <w:p w:rsidR="00BB540E" w:rsidRPr="00DE45CD" w:rsidRDefault="00BB540E" w:rsidP="00BB540E">
      <w:pPr>
        <w:pStyle w:val="a4"/>
        <w:tabs>
          <w:tab w:val="left" w:pos="855"/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 xml:space="preserve">- приспособления для сборки изделий; </w:t>
      </w:r>
    </w:p>
    <w:p w:rsidR="00BB540E" w:rsidRPr="00DE45CD" w:rsidRDefault="00BB540E" w:rsidP="00BB540E">
      <w:pPr>
        <w:pStyle w:val="a4"/>
        <w:tabs>
          <w:tab w:val="left" w:pos="855"/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- молоток-шлакоотделитель;</w:t>
      </w:r>
    </w:p>
    <w:p w:rsidR="00BB540E" w:rsidRPr="00DE45CD" w:rsidRDefault="00BB540E" w:rsidP="00BB540E">
      <w:pPr>
        <w:pStyle w:val="a4"/>
        <w:tabs>
          <w:tab w:val="left" w:pos="855"/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- разметчики (керн, чертилка);</w:t>
      </w:r>
    </w:p>
    <w:p w:rsidR="00BB540E" w:rsidRPr="00DE45CD" w:rsidRDefault="00BB540E" w:rsidP="00BB540E">
      <w:pPr>
        <w:pStyle w:val="a4"/>
        <w:tabs>
          <w:tab w:val="left" w:pos="855"/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- маркер для металла белый;</w:t>
      </w:r>
    </w:p>
    <w:p w:rsidR="00BB540E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- маркер для металла черный.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Оборудование сварочного поста для газовой сварки и резки металлов на 1 рабочее место: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баллон пропановый (40л);</w:t>
      </w:r>
      <w:r w:rsidRPr="00DE45CD">
        <w:rPr>
          <w:sz w:val="28"/>
          <w:szCs w:val="28"/>
        </w:rPr>
        <w:tab/>
      </w:r>
      <w:r w:rsidRPr="00DE45CD">
        <w:rPr>
          <w:sz w:val="28"/>
          <w:szCs w:val="28"/>
        </w:rPr>
        <w:tab/>
      </w:r>
      <w:r w:rsidRPr="00DE45CD">
        <w:rPr>
          <w:sz w:val="28"/>
          <w:szCs w:val="28"/>
        </w:rPr>
        <w:tab/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баллон кислородный</w:t>
      </w:r>
      <w:r w:rsidRPr="00DE45CD">
        <w:rPr>
          <w:sz w:val="28"/>
          <w:szCs w:val="28"/>
        </w:rPr>
        <w:tab/>
        <w:t>(40л)</w:t>
      </w:r>
      <w:r w:rsidRPr="00DE45CD">
        <w:rPr>
          <w:sz w:val="28"/>
          <w:szCs w:val="28"/>
        </w:rPr>
        <w:tab/>
      </w:r>
      <w:r w:rsidRPr="00DE45CD">
        <w:rPr>
          <w:sz w:val="28"/>
          <w:szCs w:val="28"/>
        </w:rPr>
        <w:tab/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редуктор пропановый  2-х камерный;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редуктор кислородный 2-х камерный;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сварочная горелка (с комплектом сменных наконечников);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рукава газовые;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сварочный стол;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lastRenderedPageBreak/>
        <w:t>- приспособление для сборки изделий;</w:t>
      </w:r>
    </w:p>
    <w:p w:rsidR="00187B84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инжекторный резак;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- разметчики (керн, чертилка);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187B84">
        <w:rPr>
          <w:sz w:val="28"/>
          <w:szCs w:val="28"/>
          <w:u w:val="single"/>
        </w:rPr>
        <w:t>Инструменты и принадлежности на 1 рабочее место на одного</w:t>
      </w:r>
      <w:r w:rsidRPr="00DE45CD">
        <w:rPr>
          <w:sz w:val="28"/>
          <w:szCs w:val="28"/>
        </w:rPr>
        <w:t xml:space="preserve"> обучающегося (на каждого обучающегося):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угломер электронный;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линейка металлическая;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зубило;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напильник  треугольный;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напильник круглый;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стальная линейка;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пассатижи (плоскогубцы);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штангенциркуль;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шаблон Ушерова-Маршака;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комплект визуально-измерительного контроля (ВИК).</w:t>
      </w:r>
    </w:p>
    <w:p w:rsidR="00187B84" w:rsidRPr="00DE45CD" w:rsidRDefault="00187B84" w:rsidP="00187B84">
      <w:pPr>
        <w:pStyle w:val="a4"/>
        <w:rPr>
          <w:sz w:val="28"/>
          <w:szCs w:val="28"/>
        </w:rPr>
      </w:pPr>
      <w:r w:rsidRPr="00DE45CD">
        <w:rPr>
          <w:sz w:val="28"/>
          <w:szCs w:val="28"/>
        </w:rPr>
        <w:t>Защитные средства на 1 обучающегося: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костюм сварщика (подшлемник, куртка, штаны);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защитные очки;</w:t>
      </w:r>
    </w:p>
    <w:p w:rsidR="00187B84" w:rsidRPr="00DE45CD" w:rsidRDefault="00187B84" w:rsidP="00187B84">
      <w:pPr>
        <w:pStyle w:val="a4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защитные ботинки;</w:t>
      </w:r>
    </w:p>
    <w:p w:rsidR="00187B84" w:rsidRPr="00DE45CD" w:rsidRDefault="00187B84" w:rsidP="00187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            - краги спилковые.</w:t>
      </w:r>
    </w:p>
    <w:p w:rsidR="00187B84" w:rsidRDefault="00187B84" w:rsidP="00187B84">
      <w:pPr>
        <w:pStyle w:val="a4"/>
        <w:rPr>
          <w:sz w:val="28"/>
          <w:szCs w:val="28"/>
        </w:rPr>
      </w:pPr>
    </w:p>
    <w:p w:rsidR="00187B84" w:rsidRPr="00187B84" w:rsidRDefault="00187B84" w:rsidP="00187B84">
      <w:pPr>
        <w:pStyle w:val="a4"/>
        <w:rPr>
          <w:sz w:val="28"/>
          <w:szCs w:val="28"/>
        </w:rPr>
      </w:pPr>
    </w:p>
    <w:p w:rsidR="00BB540E" w:rsidRPr="00187B84" w:rsidRDefault="00BB540E" w:rsidP="00187B84">
      <w:pPr>
        <w:pStyle w:val="a4"/>
        <w:tabs>
          <w:tab w:val="left" w:pos="1134"/>
        </w:tabs>
        <w:spacing w:line="276" w:lineRule="auto"/>
        <w:ind w:left="680"/>
        <w:rPr>
          <w:sz w:val="28"/>
          <w:szCs w:val="28"/>
          <w:u w:val="single"/>
        </w:rPr>
      </w:pPr>
      <w:r w:rsidRPr="00187B84">
        <w:rPr>
          <w:sz w:val="28"/>
          <w:szCs w:val="28"/>
          <w:u w:val="single"/>
        </w:rPr>
        <w:t>Инструменты и принадлежности на 1 рабочее место (на группу 15 чел):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угломер;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линейка металлическая;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зубило;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напильник  треугольный;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напильник круглый;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стальная линейка-прямоугольник;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пассатижи (плоскогубцы);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штангенциркуль;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комплект для визуально-измерительного контроля (ВИК);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 комплект для проведения ультразвукового метода контроля;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комплект для проведения магнитного метода контроля;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комплект для проведения капиллярной дефектоскопии.</w:t>
      </w:r>
    </w:p>
    <w:p w:rsidR="00BB540E" w:rsidRPr="00DE45CD" w:rsidRDefault="00BB540E" w:rsidP="00BB540E">
      <w:pPr>
        <w:pStyle w:val="a4"/>
        <w:numPr>
          <w:ilvl w:val="0"/>
          <w:numId w:val="10"/>
        </w:numPr>
        <w:tabs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Защитные средства на 1 обучающегося (на группу 15 чел):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костюм сварщика (подшлемник, куртка, штаны);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защитные очки;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защитные ботинки;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- краги спилковые.</w:t>
      </w:r>
    </w:p>
    <w:p w:rsidR="00BB540E" w:rsidRPr="00DE45CD" w:rsidRDefault="00BB540E" w:rsidP="00BB540E">
      <w:pPr>
        <w:pStyle w:val="a4"/>
        <w:numPr>
          <w:ilvl w:val="0"/>
          <w:numId w:val="10"/>
        </w:numPr>
        <w:tabs>
          <w:tab w:val="left" w:pos="1134"/>
        </w:tabs>
        <w:spacing w:line="276" w:lineRule="auto"/>
        <w:ind w:left="0" w:firstLine="680"/>
        <w:rPr>
          <w:sz w:val="28"/>
          <w:szCs w:val="28"/>
        </w:rPr>
      </w:pPr>
      <w:r w:rsidRPr="00DE45CD">
        <w:rPr>
          <w:sz w:val="28"/>
          <w:szCs w:val="28"/>
        </w:rPr>
        <w:t>Дополнительное оборудование мастерской (полигона):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- столы металлические; 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lastRenderedPageBreak/>
        <w:t>- стеллажи металлические;</w:t>
      </w:r>
    </w:p>
    <w:p w:rsidR="00BB540E" w:rsidRPr="00DE45CD" w:rsidRDefault="00BB540E" w:rsidP="00BB540E">
      <w:pPr>
        <w:pStyle w:val="a4"/>
        <w:tabs>
          <w:tab w:val="left" w:pos="1134"/>
        </w:tabs>
        <w:spacing w:line="276" w:lineRule="auto"/>
        <w:ind w:left="0" w:firstLine="680"/>
        <w:jc w:val="both"/>
        <w:rPr>
          <w:bCs/>
          <w:sz w:val="28"/>
          <w:szCs w:val="28"/>
        </w:rPr>
      </w:pPr>
      <w:r w:rsidRPr="00DE45CD">
        <w:rPr>
          <w:sz w:val="28"/>
          <w:szCs w:val="28"/>
        </w:rPr>
        <w:t>- стеллаж для хранения металлических листов.</w:t>
      </w:r>
    </w:p>
    <w:p w:rsidR="00BB540E" w:rsidRPr="00DE45CD" w:rsidRDefault="00BB540E" w:rsidP="00BB540E">
      <w:pPr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021118">
      <w:pPr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t>4.2. Общие требования к организации образовательного процесса</w:t>
      </w:r>
      <w:r w:rsidRPr="00DE45CD">
        <w:rPr>
          <w:sz w:val="28"/>
          <w:szCs w:val="28"/>
        </w:rPr>
        <w:br/>
      </w:r>
    </w:p>
    <w:p w:rsidR="00021118" w:rsidRPr="00DE45CD" w:rsidRDefault="00021118" w:rsidP="00021118">
      <w:pPr>
        <w:rPr>
          <w:sz w:val="28"/>
          <w:szCs w:val="28"/>
        </w:rPr>
      </w:pPr>
      <w:r w:rsidRPr="00DE45CD">
        <w:rPr>
          <w:sz w:val="28"/>
          <w:szCs w:val="28"/>
        </w:rPr>
        <w:t>Учебная  практика   проводится на баземастерских техникума.</w:t>
      </w:r>
      <w:r w:rsidRPr="00DE45CD">
        <w:rPr>
          <w:sz w:val="28"/>
          <w:szCs w:val="28"/>
        </w:rPr>
        <w:br/>
      </w:r>
    </w:p>
    <w:p w:rsidR="00021118" w:rsidRPr="00DE45CD" w:rsidRDefault="00021118" w:rsidP="00021118">
      <w:pPr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t>4.3. Кадровое обеспечение образовательного процесса</w:t>
      </w:r>
      <w:r w:rsidRPr="00DE45CD">
        <w:rPr>
          <w:sz w:val="28"/>
          <w:szCs w:val="28"/>
        </w:rPr>
        <w:br/>
      </w:r>
    </w:p>
    <w:p w:rsidR="00021118" w:rsidRPr="00DE45CD" w:rsidRDefault="00021118" w:rsidP="00021118">
      <w:pPr>
        <w:rPr>
          <w:sz w:val="28"/>
          <w:szCs w:val="28"/>
        </w:rPr>
      </w:pPr>
      <w:r w:rsidRPr="00DE45CD">
        <w:rPr>
          <w:sz w:val="28"/>
          <w:szCs w:val="28"/>
        </w:rPr>
        <w:t>Мастера осуществляющие  руководство учебной  практикой обучающихся,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профессии.</w:t>
      </w: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021118">
      <w:pPr>
        <w:pStyle w:val="2"/>
        <w:ind w:left="0" w:firstLine="0"/>
        <w:rPr>
          <w:b/>
          <w:sz w:val="28"/>
          <w:szCs w:val="28"/>
        </w:rPr>
      </w:pPr>
      <w:r w:rsidRPr="00DE45CD">
        <w:rPr>
          <w:b/>
          <w:sz w:val="28"/>
          <w:szCs w:val="28"/>
        </w:rPr>
        <w:t>4.4. Информационное обеспечение обучения</w:t>
      </w:r>
    </w:p>
    <w:p w:rsidR="00021118" w:rsidRPr="00DE45CD" w:rsidRDefault="00021118" w:rsidP="00021118">
      <w:pPr>
        <w:pStyle w:val="2"/>
        <w:ind w:left="0" w:firstLine="720"/>
        <w:rPr>
          <w:b/>
          <w:sz w:val="28"/>
          <w:szCs w:val="28"/>
        </w:rPr>
      </w:pPr>
    </w:p>
    <w:p w:rsidR="00021118" w:rsidRPr="00DE45CD" w:rsidRDefault="00021118" w:rsidP="00021118">
      <w:pPr>
        <w:spacing w:line="276" w:lineRule="auto"/>
        <w:ind w:firstLine="72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21118" w:rsidRPr="00DE45CD" w:rsidRDefault="00021118" w:rsidP="00021118">
      <w:pPr>
        <w:spacing w:line="276" w:lineRule="auto"/>
        <w:ind w:firstLine="720"/>
        <w:rPr>
          <w:sz w:val="28"/>
          <w:szCs w:val="28"/>
          <w:u w:val="single"/>
        </w:rPr>
      </w:pPr>
      <w:r w:rsidRPr="00DE45CD">
        <w:rPr>
          <w:sz w:val="28"/>
          <w:szCs w:val="28"/>
          <w:u w:val="single"/>
        </w:rPr>
        <w:t>Основные источники:</w:t>
      </w:r>
    </w:p>
    <w:p w:rsidR="00021118" w:rsidRPr="00DE45CD" w:rsidRDefault="00021118" w:rsidP="00021118">
      <w:pPr>
        <w:spacing w:line="276" w:lineRule="auto"/>
        <w:ind w:firstLine="720"/>
        <w:rPr>
          <w:sz w:val="28"/>
          <w:szCs w:val="28"/>
        </w:rPr>
      </w:pPr>
      <w:r w:rsidRPr="00DE45CD">
        <w:rPr>
          <w:sz w:val="28"/>
          <w:szCs w:val="28"/>
        </w:rPr>
        <w:t>1. Специальные способы сварки и резки: уч. пособие для студентов учреждений СПО/М.Д. Банов,  В.В. Масаков, Н.П. Плюснина.  – М.; ИЦ «Академия», 2014 – 208 с.</w:t>
      </w:r>
    </w:p>
    <w:p w:rsidR="00021118" w:rsidRPr="00DE45CD" w:rsidRDefault="00021118" w:rsidP="00021118">
      <w:pPr>
        <w:spacing w:line="276" w:lineRule="auto"/>
        <w:ind w:firstLine="720"/>
        <w:rPr>
          <w:sz w:val="28"/>
          <w:szCs w:val="28"/>
        </w:rPr>
      </w:pPr>
      <w:r w:rsidRPr="00DE45CD">
        <w:rPr>
          <w:sz w:val="28"/>
          <w:szCs w:val="28"/>
        </w:rPr>
        <w:t>2. Электрическая дуговая сварка: уч.пособие для студ. НПО /В.С. Виноградов. – М.: ИЦ «Академия», 2013 -208 с</w:t>
      </w:r>
    </w:p>
    <w:p w:rsidR="00021118" w:rsidRPr="00DE45CD" w:rsidRDefault="00021118" w:rsidP="00021118">
      <w:pPr>
        <w:spacing w:line="276" w:lineRule="auto"/>
        <w:ind w:firstLine="720"/>
        <w:rPr>
          <w:sz w:val="28"/>
          <w:szCs w:val="28"/>
        </w:rPr>
      </w:pPr>
      <w:r w:rsidRPr="00DE45CD">
        <w:rPr>
          <w:sz w:val="28"/>
          <w:szCs w:val="28"/>
        </w:rPr>
        <w:t>3. Сварка и резка металлов: учеб.пособие для нач. проф. образования /М.Д. Банов, Ю.В. Казаков, М.Г. Козулин и др.; под ред. Ю.В. Казакова. – М.; ИЦ «Академия», 2013. - 400 с.</w:t>
      </w:r>
    </w:p>
    <w:p w:rsidR="00187B84" w:rsidRPr="00E52DE9" w:rsidRDefault="00021118" w:rsidP="00E52DE9">
      <w:pPr>
        <w:spacing w:line="276" w:lineRule="auto"/>
        <w:ind w:firstLine="720"/>
        <w:rPr>
          <w:sz w:val="28"/>
          <w:szCs w:val="28"/>
        </w:rPr>
      </w:pPr>
      <w:r w:rsidRPr="00DE45CD">
        <w:rPr>
          <w:sz w:val="28"/>
          <w:szCs w:val="28"/>
        </w:rPr>
        <w:t>4. Технология электросварочных и газосварочных работ: учебник для нач. проф образования /В.В. Овчинников. – М.: ИЦ «Академия», 2013. – 320 с.</w:t>
      </w:r>
    </w:p>
    <w:p w:rsidR="00187B84" w:rsidRDefault="00187B84" w:rsidP="00021118">
      <w:pPr>
        <w:spacing w:line="276" w:lineRule="auto"/>
        <w:ind w:firstLine="720"/>
        <w:rPr>
          <w:bCs/>
          <w:sz w:val="28"/>
          <w:szCs w:val="28"/>
          <w:u w:val="single"/>
        </w:rPr>
      </w:pPr>
    </w:p>
    <w:p w:rsidR="00021118" w:rsidRPr="00DE45CD" w:rsidRDefault="00021118" w:rsidP="00021118">
      <w:pPr>
        <w:spacing w:line="276" w:lineRule="auto"/>
        <w:ind w:firstLine="720"/>
        <w:rPr>
          <w:bCs/>
          <w:sz w:val="28"/>
          <w:szCs w:val="28"/>
          <w:u w:val="single"/>
        </w:rPr>
      </w:pPr>
      <w:r w:rsidRPr="00DE45CD">
        <w:rPr>
          <w:bCs/>
          <w:sz w:val="28"/>
          <w:szCs w:val="28"/>
          <w:u w:val="single"/>
        </w:rPr>
        <w:t>Дополнительные источники:</w:t>
      </w:r>
    </w:p>
    <w:p w:rsidR="00021118" w:rsidRPr="00DE45CD" w:rsidRDefault="00021118" w:rsidP="00021118">
      <w:pPr>
        <w:pStyle w:val="a4"/>
        <w:spacing w:after="200" w:line="276" w:lineRule="auto"/>
        <w:ind w:left="0" w:firstLine="72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Маслов Б.Г. Сварочные работы.  </w:t>
      </w:r>
      <w:r w:rsidRPr="00DE45CD">
        <w:rPr>
          <w:sz w:val="28"/>
          <w:szCs w:val="28"/>
        </w:rPr>
        <w:t>-  М., ИЦ «Академия», 2014. - 240 с.</w:t>
      </w:r>
    </w:p>
    <w:p w:rsidR="00021118" w:rsidRPr="00DE45CD" w:rsidRDefault="00021118" w:rsidP="00021118">
      <w:pPr>
        <w:pStyle w:val="a4"/>
        <w:spacing w:after="200" w:line="276" w:lineRule="auto"/>
        <w:ind w:left="0" w:firstLine="720"/>
        <w:rPr>
          <w:bCs/>
          <w:sz w:val="28"/>
          <w:szCs w:val="28"/>
        </w:rPr>
      </w:pPr>
      <w:r w:rsidRPr="00DE45CD">
        <w:rPr>
          <w:bCs/>
          <w:sz w:val="28"/>
          <w:szCs w:val="28"/>
        </w:rPr>
        <w:t xml:space="preserve">Овчинников В.В. Технология электросварочных и газосварочных работ.  Рабочая тетрадь. - </w:t>
      </w:r>
      <w:r w:rsidRPr="00DE45CD">
        <w:rPr>
          <w:sz w:val="28"/>
          <w:szCs w:val="28"/>
        </w:rPr>
        <w:t xml:space="preserve">  М., ИЦ «Академия», 2012. - 80 с.</w:t>
      </w:r>
    </w:p>
    <w:p w:rsidR="00021118" w:rsidRPr="00DE45CD" w:rsidRDefault="00021118" w:rsidP="00021118">
      <w:pPr>
        <w:pStyle w:val="a4"/>
        <w:spacing w:after="200" w:line="276" w:lineRule="auto"/>
        <w:ind w:left="0" w:firstLine="720"/>
        <w:rPr>
          <w:sz w:val="28"/>
          <w:szCs w:val="28"/>
        </w:rPr>
      </w:pPr>
      <w:r w:rsidRPr="00DE45CD">
        <w:rPr>
          <w:color w:val="000000"/>
          <w:sz w:val="28"/>
          <w:szCs w:val="28"/>
        </w:rPr>
        <w:t xml:space="preserve">Чебан </w:t>
      </w:r>
      <w:r w:rsidRPr="00DE45CD">
        <w:rPr>
          <w:bCs/>
          <w:sz w:val="28"/>
          <w:szCs w:val="28"/>
        </w:rPr>
        <w:t xml:space="preserve">В.А. Сварочные работы.  </w:t>
      </w:r>
      <w:r w:rsidRPr="00DE45CD">
        <w:rPr>
          <w:sz w:val="28"/>
          <w:szCs w:val="28"/>
        </w:rPr>
        <w:t>- Ростов на Дону, Феникс, 2010. - 368 с.</w:t>
      </w:r>
    </w:p>
    <w:p w:rsidR="00021118" w:rsidRPr="00DE45CD" w:rsidRDefault="00021118" w:rsidP="00021118">
      <w:pPr>
        <w:pStyle w:val="a4"/>
        <w:spacing w:after="200" w:line="276" w:lineRule="auto"/>
        <w:ind w:left="0" w:firstLine="720"/>
        <w:rPr>
          <w:sz w:val="28"/>
          <w:szCs w:val="28"/>
        </w:rPr>
      </w:pPr>
    </w:p>
    <w:p w:rsidR="00021118" w:rsidRPr="00DE45CD" w:rsidRDefault="00021118" w:rsidP="00021118">
      <w:pPr>
        <w:pStyle w:val="a4"/>
        <w:spacing w:after="200" w:line="276" w:lineRule="auto"/>
        <w:ind w:left="0" w:firstLine="720"/>
        <w:rPr>
          <w:sz w:val="28"/>
          <w:szCs w:val="28"/>
          <w:u w:val="single"/>
        </w:rPr>
      </w:pPr>
      <w:r w:rsidRPr="00DE45CD">
        <w:rPr>
          <w:sz w:val="28"/>
          <w:szCs w:val="28"/>
          <w:u w:val="single"/>
        </w:rPr>
        <w:t>Интернет- ресурсы:</w:t>
      </w:r>
    </w:p>
    <w:p w:rsidR="00021118" w:rsidRPr="00DE45CD" w:rsidRDefault="00021118" w:rsidP="00021118">
      <w:pPr>
        <w:ind w:firstLine="720"/>
        <w:rPr>
          <w:sz w:val="28"/>
          <w:szCs w:val="28"/>
        </w:rPr>
      </w:pPr>
      <w:r w:rsidRPr="00DE45CD">
        <w:rPr>
          <w:sz w:val="28"/>
          <w:szCs w:val="28"/>
        </w:rPr>
        <w:t xml:space="preserve">1. Электронный ресурс «Сварка», форма доступа: </w:t>
      </w:r>
      <w:hyperlink r:id="rId8" w:history="1">
        <w:r w:rsidRPr="00DE45CD">
          <w:rPr>
            <w:rStyle w:val="a8"/>
            <w:sz w:val="28"/>
            <w:szCs w:val="28"/>
          </w:rPr>
          <w:t>www.svarka-reska.ru</w:t>
        </w:r>
      </w:hyperlink>
      <w:r w:rsidRPr="00DE45CD">
        <w:rPr>
          <w:sz w:val="28"/>
          <w:szCs w:val="28"/>
        </w:rPr>
        <w:t xml:space="preserve"> – </w:t>
      </w:r>
      <w:hyperlink r:id="rId9" w:history="1">
        <w:r w:rsidRPr="00DE45CD">
          <w:rPr>
            <w:rStyle w:val="a8"/>
            <w:sz w:val="28"/>
            <w:szCs w:val="28"/>
            <w:lang w:val="en-US"/>
          </w:rPr>
          <w:t>www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svarka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net</w:t>
        </w:r>
      </w:hyperlink>
      <w:r w:rsidRPr="00DE45CD">
        <w:rPr>
          <w:sz w:val="28"/>
          <w:szCs w:val="28"/>
        </w:rPr>
        <w:t xml:space="preserve">, </w:t>
      </w:r>
      <w:hyperlink r:id="rId10" w:history="1">
        <w:r w:rsidRPr="00DE45CD">
          <w:rPr>
            <w:rStyle w:val="a8"/>
            <w:sz w:val="28"/>
            <w:szCs w:val="28"/>
            <w:lang w:val="en-US"/>
          </w:rPr>
          <w:t>www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svarka</w:t>
        </w:r>
        <w:r w:rsidRPr="00DE45CD">
          <w:rPr>
            <w:rStyle w:val="a8"/>
            <w:sz w:val="28"/>
            <w:szCs w:val="28"/>
          </w:rPr>
          <w:t>-</w:t>
        </w:r>
        <w:r w:rsidRPr="00DE45CD">
          <w:rPr>
            <w:rStyle w:val="a8"/>
            <w:sz w:val="28"/>
            <w:szCs w:val="28"/>
            <w:lang w:val="en-US"/>
          </w:rPr>
          <w:t>reska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ru</w:t>
        </w:r>
      </w:hyperlink>
    </w:p>
    <w:p w:rsidR="00021118" w:rsidRPr="00DE45CD" w:rsidRDefault="00021118" w:rsidP="00021118">
      <w:pPr>
        <w:ind w:firstLine="720"/>
        <w:rPr>
          <w:rStyle w:val="a8"/>
          <w:sz w:val="28"/>
          <w:szCs w:val="28"/>
        </w:rPr>
      </w:pPr>
      <w:r w:rsidRPr="00DE45CD">
        <w:rPr>
          <w:sz w:val="28"/>
          <w:szCs w:val="28"/>
        </w:rPr>
        <w:lastRenderedPageBreak/>
        <w:t xml:space="preserve">2. Сайт в интернете «Сварка и сварщик», форма доступа: </w:t>
      </w:r>
      <w:hyperlink r:id="rId11" w:history="1">
        <w:r w:rsidRPr="00DE45CD">
          <w:rPr>
            <w:rStyle w:val="a8"/>
            <w:sz w:val="28"/>
            <w:szCs w:val="28"/>
            <w:lang w:val="en-US"/>
          </w:rPr>
          <w:t>www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weldering</w:t>
        </w:r>
        <w:r w:rsidRPr="00DE45CD">
          <w:rPr>
            <w:rStyle w:val="a8"/>
            <w:sz w:val="28"/>
            <w:szCs w:val="28"/>
          </w:rPr>
          <w:t>.</w:t>
        </w:r>
        <w:r w:rsidRPr="00DE45CD">
          <w:rPr>
            <w:rStyle w:val="a8"/>
            <w:sz w:val="28"/>
            <w:szCs w:val="28"/>
            <w:lang w:val="en-US"/>
          </w:rPr>
          <w:t>com</w:t>
        </w:r>
      </w:hyperlink>
    </w:p>
    <w:p w:rsidR="00021118" w:rsidRPr="00DE45CD" w:rsidRDefault="00021118" w:rsidP="00021118">
      <w:pPr>
        <w:pStyle w:val="2"/>
        <w:ind w:left="0" w:firstLine="720"/>
        <w:rPr>
          <w:b/>
          <w:caps/>
          <w:sz w:val="28"/>
          <w:szCs w:val="28"/>
        </w:rPr>
      </w:pPr>
    </w:p>
    <w:p w:rsidR="00021118" w:rsidRPr="00DE45CD" w:rsidRDefault="00021118" w:rsidP="00021118">
      <w:pPr>
        <w:spacing w:line="276" w:lineRule="auto"/>
        <w:ind w:left="709"/>
        <w:jc w:val="both"/>
        <w:rPr>
          <w:sz w:val="28"/>
          <w:szCs w:val="28"/>
          <w:u w:val="single"/>
        </w:rPr>
      </w:pPr>
      <w:r w:rsidRPr="00DE45CD">
        <w:rPr>
          <w:sz w:val="28"/>
          <w:szCs w:val="28"/>
          <w:u w:val="single"/>
        </w:rPr>
        <w:t>Нормативные документы: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2601-84. Сварка металлов. Термины и определение основных понятий.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9466-75. Электроды покрытые металлические для ручной дуговой сварки сталей и наплавки. Классификация и общие технические условия.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9467-75. Электроды покрытые металлические для ручной дуговой сварки конструкционных и теплоустойчивых сталей. Типы.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10051-75. Электроды покрытые металлические для ручной дуговой наплавки поверхностных слоёв с особыми свойствами. Типы.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10052-75. Электроды покрытые металлические для ручной дуговой сварки высоколегированных сталей с особыми свойствами. Типы.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11969-79 Сварка плавлением. Основные положения и их обозначения.</w:t>
      </w:r>
    </w:p>
    <w:p w:rsidR="00021118" w:rsidRPr="00DE45CD" w:rsidRDefault="00021118" w:rsidP="00021118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DE45CD">
        <w:rPr>
          <w:sz w:val="28"/>
          <w:szCs w:val="28"/>
        </w:rPr>
        <w:t>ГОСТ 23870-79 Свариваемость сталей. Метод оценки влияния сварки плавлением на основной металл.</w:t>
      </w:r>
    </w:p>
    <w:p w:rsidR="00021118" w:rsidRPr="00DE45CD" w:rsidRDefault="00021118" w:rsidP="00021118">
      <w:pPr>
        <w:ind w:firstLine="72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C7508E" w:rsidRPr="00DE45CD" w:rsidRDefault="00C7508E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DE45CD" w:rsidRPr="00DE45CD" w:rsidRDefault="00DE45CD" w:rsidP="00DE45CD">
      <w:pPr>
        <w:jc w:val="center"/>
        <w:rPr>
          <w:sz w:val="28"/>
          <w:szCs w:val="28"/>
        </w:rPr>
      </w:pPr>
      <w:r w:rsidRPr="00DE45CD">
        <w:rPr>
          <w:b/>
          <w:bCs/>
          <w:sz w:val="28"/>
          <w:szCs w:val="28"/>
        </w:rPr>
        <w:lastRenderedPageBreak/>
        <w:t>5. КОНТРОЛЬ И ОЦЕНКА РЕЗУЛЬТАТОВ ОСВОЕНИЯ ПРОГРАММЫ УЧЕБНОЙ ПРАКТИКИ</w:t>
      </w:r>
    </w:p>
    <w:p w:rsidR="00DE45CD" w:rsidRPr="00DE45CD" w:rsidRDefault="00DE45CD" w:rsidP="00DE45CD">
      <w:pPr>
        <w:jc w:val="both"/>
        <w:rPr>
          <w:sz w:val="28"/>
          <w:szCs w:val="28"/>
        </w:rPr>
      </w:pPr>
      <w:r w:rsidRPr="00DE45CD">
        <w:rPr>
          <w:sz w:val="28"/>
          <w:szCs w:val="28"/>
        </w:rPr>
        <w:br/>
        <w:t>            Контроль и оценка результатов освоения учебной  практики осуществляется руководителем практики в процессе проведения производственных  занятий, самостоятельного выполнения обучающимися заданий, выполнения практических проверочных работ. В результате освоения  производственной практики в рамках профессиональных модулей обучающиеся проходят промежуточную аттестацию в форме комплексного экзамена.</w:t>
      </w:r>
    </w:p>
    <w:p w:rsidR="00021118" w:rsidRPr="00DE45CD" w:rsidRDefault="00021118" w:rsidP="00DE4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284"/>
        <w:rPr>
          <w:bCs/>
          <w:sz w:val="28"/>
          <w:szCs w:val="28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6520"/>
      </w:tblGrid>
      <w:tr w:rsidR="003078EF" w:rsidRPr="00DE45CD" w:rsidTr="00DE45CD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8EF" w:rsidRPr="00DE45CD" w:rsidRDefault="003078EF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  <w:bCs/>
              </w:rPr>
              <w:t xml:space="preserve">Результаты </w:t>
            </w:r>
          </w:p>
          <w:p w:rsidR="003078EF" w:rsidRPr="00DE45CD" w:rsidRDefault="003078EF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  <w:bCs/>
              </w:rPr>
              <w:t>(освоенные профессиональные и общие компетенции)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8EF" w:rsidRPr="00DE45CD" w:rsidRDefault="003078EF" w:rsidP="003078EF">
            <w:pPr>
              <w:jc w:val="center"/>
              <w:rPr>
                <w:bCs/>
              </w:rPr>
            </w:pPr>
            <w:r w:rsidRPr="00DE45CD">
              <w:rPr>
                <w:b/>
              </w:rPr>
              <w:t>Основные показатели оценки результата</w:t>
            </w:r>
          </w:p>
        </w:tc>
      </w:tr>
      <w:tr w:rsidR="003078EF" w:rsidRPr="00DE45CD" w:rsidTr="00DE45CD"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8EF" w:rsidRPr="00DE45CD" w:rsidRDefault="003078EF" w:rsidP="003078EF">
            <w:pPr>
              <w:jc w:val="center"/>
              <w:rPr>
                <w:b/>
              </w:rPr>
            </w:pPr>
            <w:r w:rsidRPr="00DE45CD">
              <w:rPr>
                <w:b/>
              </w:rPr>
              <w:t>ПМ 01</w:t>
            </w:r>
          </w:p>
          <w:p w:rsidR="00DE45CD" w:rsidRPr="00DE45CD" w:rsidRDefault="00DE45CD" w:rsidP="003078EF">
            <w:pPr>
              <w:jc w:val="center"/>
              <w:rPr>
                <w:b/>
              </w:rPr>
            </w:pPr>
            <w:r w:rsidRPr="00DE45CD">
              <w:rPr>
                <w:b/>
              </w:rPr>
              <w:t>«Подготовительно - сварочные работы и контроль качества сварных швов после сварки»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элементы, размеры сварных соединений и обозначение их на чертежах.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основные типы, конструктивные элементы, разделки кромок.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основные правила чтения чертежей и спецификаций. 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Анализирует  чертежи и спецификации, оформленными в соответствии с международными стандартами по сварке и родственным технологиям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Излагает основные правила чтения технологической документации.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Анализирует производственно-технологическую и нормативную документацию для выполнения трудовых функций.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</w:pPr>
            <w:r w:rsidRPr="00DE45CD">
              <w:t>ПК 1.3.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Перечисляет  классификацию сварочного оборудования.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устройство сварочного оборудования, назначение, правила его эксплуатации и область применения.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Перечисляет основные принципы работы источников питания для сварки.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Формулирует правила технической эксплуатации электроустановок.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сварочного поста.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Устанавливает работоспособность и исправность оборудования поста для сварки.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 xml:space="preserve">Объясняет </w:t>
            </w:r>
            <w:r w:rsidRPr="00DE45CD">
              <w:rPr>
                <w:i/>
              </w:rPr>
              <w:t>э</w:t>
            </w:r>
            <w:r w:rsidRPr="00DE45CD">
              <w:t>ксплуатацию оборудования для сварки.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jc w:val="both"/>
            </w:pPr>
            <w:r w:rsidRPr="00DE45CD">
              <w:t>Определяет классификацию сварочных материалов.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Объясняет правила хранения и транспортировки сварочных материалов.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Проводит подготовку сварочных материалов к сварке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Использует сварочные материалы.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сборку и подготовку элементов конструкции под сварку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Перечисляет слесарные операции, выполняемые при подготовке металла к сварке: разметка, резка, рубка, гибка и правка металла.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Излагает правила подготовки кромок изделий под сварку.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Называет виды и назначение сборочных, технологических приспособлений и оснастки.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правила сборки элементов конструкции под сварку.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Описывает виды и назначение ручного и механизированного инструмента для подготовки элементов конструкции под сварку.</w:t>
            </w:r>
          </w:p>
          <w:p w:rsidR="003078EF" w:rsidRPr="00DE45CD" w:rsidRDefault="003078EF" w:rsidP="003078EF">
            <w:pPr>
              <w:jc w:val="both"/>
            </w:pPr>
            <w:r w:rsidRPr="00DE45CD">
              <w:t>Проводит подготовку металла к сварке в соответствии с ГОСТами.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 сборки элементов конструкции (изделий, узлов, деталей) под сварку с применением сборочных приспособлений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на прихватках.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Анализирует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jc w:val="both"/>
            </w:pPr>
            <w:r w:rsidRPr="00DE45CD">
              <w:t>Формулирует правила сборки элементов конструкции под сварку.</w:t>
            </w:r>
          </w:p>
          <w:p w:rsidR="003078EF" w:rsidRPr="00DE45CD" w:rsidRDefault="003078EF" w:rsidP="003078EF">
            <w:pPr>
              <w:jc w:val="both"/>
            </w:pPr>
            <w:r w:rsidRPr="00DE45CD">
              <w:t>Объясняет этапы проверки  качества подготовки элементов конструкции под сварку.</w:t>
            </w:r>
          </w:p>
          <w:p w:rsidR="003078EF" w:rsidRPr="00DE45CD" w:rsidRDefault="003078EF" w:rsidP="003078EF">
            <w:pPr>
              <w:jc w:val="both"/>
            </w:pPr>
            <w:r w:rsidRPr="00DE45CD">
              <w:t>Перечисляет этапы контроля качества сборки элементов конструкции под сварку.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Проводит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Представляет основы теории сварочных процессов (понятия: сварочный термический цикл, сварочные деформации и напряжения).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Анализирует необходимость проведения подогрева при сварке.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Объясняет порядок проведения работ по предварительному, сопутствующему (межслойному) подогреву металла.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Разрабатывает технологию выполнения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ПК 1.8. Зачищать и удалять поверхностные дефекты сварных швов после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jc w:val="both"/>
            </w:pPr>
            <w:r w:rsidRPr="00DE45CD">
              <w:t>Перечисляет типы дефектов сварного шва.</w:t>
            </w:r>
          </w:p>
          <w:p w:rsidR="003078EF" w:rsidRPr="00DE45CD" w:rsidRDefault="003078EF" w:rsidP="003078EF">
            <w:pPr>
              <w:jc w:val="both"/>
              <w:rPr>
                <w:i/>
              </w:rPr>
            </w:pPr>
            <w:r w:rsidRPr="00DE45CD">
              <w:t>Называет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Объясняет технологию зачистки швов после сварки.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 xml:space="preserve">ПК 1.9. Проводить контроль сварных соединений на соответствие геометрическим размерам, требуемым конструкторской и </w:t>
            </w:r>
            <w:r w:rsidRPr="00D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производственно-технологической документации по сварке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Классифицирует типы дефектов сварного шва.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Перечисляет измерительный инструмент для контроля геометрических размеров сварного шва.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причины появления дефектов сварных швов и соединений. 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причины возникновения  дефектов сварных швов и соединений. 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способы предупреждения и устранения  различных видов дефектов в сварных швах.</w:t>
            </w:r>
          </w:p>
          <w:p w:rsidR="003078EF" w:rsidRPr="00DE45CD" w:rsidRDefault="003078EF" w:rsidP="003078E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методы неразрушающего контроля.</w:t>
            </w:r>
          </w:p>
        </w:tc>
      </w:tr>
      <w:tr w:rsidR="003078EF" w:rsidRPr="00DE45CD" w:rsidTr="00DE45CD"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8EF" w:rsidRPr="00DE45CD" w:rsidRDefault="003078EF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  <w:bCs/>
              </w:rPr>
              <w:lastRenderedPageBreak/>
              <w:t>ПМ 02</w:t>
            </w:r>
          </w:p>
          <w:p w:rsidR="003078EF" w:rsidRPr="00DE45CD" w:rsidRDefault="00DE45CD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</w:rPr>
              <w:t>«Ручная дуговая сварка (наплавка, резка) плавящимся покрытым электродом (РД)»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r w:rsidRPr="00DE45CD"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r w:rsidRPr="00DE45CD"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цветных металлов и сплавов.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сварку различных деталей из цветных металлов и </w:t>
            </w:r>
            <w:r w:rsidRPr="00DE4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сплавов во всех пространственных положениях сварного шва.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r w:rsidRPr="00DE45CD">
              <w:lastRenderedPageBreak/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дуговой наплавки.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наплавки.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наплавки.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дуговой наплавки.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наплавки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наплавки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наплавки металла.</w:t>
            </w:r>
          </w:p>
          <w:p w:rsidR="003078EF" w:rsidRPr="00DE45CD" w:rsidRDefault="003078EF" w:rsidP="003078EF">
            <w:pPr>
              <w:rPr>
                <w:bCs/>
              </w:rPr>
            </w:pP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r w:rsidRPr="00DE45CD">
              <w:t>ПК 2.4. Выполнять дуговую резку различных деталей.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дуговой резки металлов.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дуговой резки.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резки.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дуговой резки.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резки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резки покрытым электродом.</w:t>
            </w:r>
          </w:p>
          <w:p w:rsidR="003078EF" w:rsidRPr="00DE45CD" w:rsidRDefault="003078EF" w:rsidP="003078E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5CD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резки металла.</w:t>
            </w:r>
          </w:p>
        </w:tc>
      </w:tr>
      <w:tr w:rsidR="003078EF" w:rsidRPr="00DE45CD" w:rsidTr="00DE45CD"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8EF" w:rsidRPr="00DE45CD" w:rsidRDefault="003078EF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  <w:bCs/>
              </w:rPr>
              <w:t>ПМ 05</w:t>
            </w:r>
          </w:p>
          <w:p w:rsidR="003078EF" w:rsidRPr="00DE45CD" w:rsidRDefault="00DE45CD" w:rsidP="003078EF">
            <w:pPr>
              <w:jc w:val="center"/>
              <w:rPr>
                <w:b/>
                <w:bCs/>
              </w:rPr>
            </w:pPr>
            <w:r w:rsidRPr="00DE45CD">
              <w:rPr>
                <w:b/>
              </w:rPr>
              <w:t>«</w:t>
            </w:r>
            <w:r w:rsidR="003078EF" w:rsidRPr="00DE45CD">
              <w:rPr>
                <w:b/>
              </w:rPr>
              <w:t>Газовая сварка (наплавка)</w:t>
            </w:r>
            <w:r w:rsidRPr="00DE45CD">
              <w:rPr>
                <w:b/>
              </w:rPr>
              <w:t>»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suppressAutoHyphens/>
              <w:jc w:val="both"/>
            </w:pPr>
            <w:r w:rsidRPr="00DE45CD">
              <w:t>ПК 5.1 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Организация рабочего места в соответствии с нормативными документами.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инструментов и оборудования в соответствии с инструкционной картой.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режимов сварки в соответствии с технологической картой.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сварочных материалов  в соответствии с инструкционной картой.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 xml:space="preserve"> Сварка металла в соответствии с технологической картой.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suppressAutoHyphens/>
              <w:jc w:val="both"/>
            </w:pPr>
            <w:r w:rsidRPr="00DE45CD">
              <w:t>ПК 5.2 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Организация рабочего места в соответствии с нормативными документами.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инструментов и оборудования в соответствии с инструкционной картой.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режимов сварки в соответствии с технологической картой.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Подбор сварочных материалов  в соответствии с инструкционной картой.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rPr>
                <w:bCs/>
              </w:rPr>
              <w:t xml:space="preserve"> Сварка деталей из цветных металлов и сплавов в соответствии с технологической картой.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suppressAutoHyphens/>
              <w:jc w:val="both"/>
            </w:pPr>
            <w:r w:rsidRPr="00DE45CD">
              <w:lastRenderedPageBreak/>
              <w:t xml:space="preserve">ПК 5.3 Выполнять газовую наплавку.       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ind w:left="33"/>
            </w:pPr>
            <w:r w:rsidRPr="00DE45CD">
              <w:t>Чтение чертежей.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Определение линейных размеров наплавляемой поверхности.</w:t>
            </w:r>
          </w:p>
          <w:p w:rsidR="003078EF" w:rsidRPr="00DE45CD" w:rsidRDefault="003078EF" w:rsidP="003078EF">
            <w:pPr>
              <w:ind w:left="33"/>
            </w:pPr>
            <w:r w:rsidRPr="00DE45CD">
              <w:t xml:space="preserve">Организация рабочего места, подбор инструмента, приспособлений и  оборудования для подготовки наплавляемой поверхности. </w:t>
            </w:r>
          </w:p>
          <w:p w:rsidR="003078EF" w:rsidRPr="00DE45CD" w:rsidRDefault="003078EF" w:rsidP="003078EF">
            <w:pPr>
              <w:ind w:left="33"/>
            </w:pPr>
            <w:r w:rsidRPr="00DE45CD">
              <w:t xml:space="preserve">Охрана труда при подготовке деталей и узлов к наплавке.  </w:t>
            </w:r>
          </w:p>
          <w:p w:rsidR="003078EF" w:rsidRPr="00DE45CD" w:rsidRDefault="003078EF" w:rsidP="003078EF">
            <w:pPr>
              <w:ind w:left="33"/>
            </w:pPr>
            <w:r w:rsidRPr="00DE45CD">
              <w:t xml:space="preserve">Определение способа наплавки. 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Организация рабочего места, подбор инструмента, приспособлений и оборудования для наплавки деталей и узлов инструментов.</w:t>
            </w:r>
          </w:p>
          <w:p w:rsidR="003078EF" w:rsidRPr="00DE45CD" w:rsidRDefault="003078EF" w:rsidP="003078EF">
            <w:pPr>
              <w:ind w:left="33"/>
            </w:pPr>
            <w:r w:rsidRPr="00DE45CD">
              <w:t xml:space="preserve">Подбор режимов наплавки. </w:t>
            </w:r>
          </w:p>
          <w:p w:rsidR="003078EF" w:rsidRPr="00DE45CD" w:rsidRDefault="003078EF" w:rsidP="003078EF">
            <w:pPr>
              <w:ind w:left="33"/>
            </w:pPr>
            <w:r w:rsidRPr="00DE45CD">
              <w:t xml:space="preserve">Наплавка деталей и узлов. 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Охрана труда при наплавке.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Определение способа обработки наплавленной поверхности.</w:t>
            </w:r>
          </w:p>
          <w:p w:rsidR="003078EF" w:rsidRPr="00DE45CD" w:rsidRDefault="003078EF" w:rsidP="003078EF">
            <w:pPr>
              <w:ind w:left="33"/>
            </w:pPr>
            <w:r w:rsidRPr="00DE45CD">
              <w:t>Подбор инструмента, приспособлений и  оборудования для обработки наплавленной поверхности.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Обработка наплавленной поверхности.</w:t>
            </w:r>
          </w:p>
          <w:p w:rsidR="003078EF" w:rsidRPr="00DE45CD" w:rsidRDefault="003078EF" w:rsidP="003078EF">
            <w:pPr>
              <w:ind w:left="33"/>
            </w:pPr>
            <w:r w:rsidRPr="00DE45CD">
              <w:t>Охрана труда при обработке наплавленной поверхности.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ОК 1</w:t>
            </w:r>
            <w:r w:rsidRPr="00DE45CD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3078EF" w:rsidRPr="00DE45CD" w:rsidRDefault="003078EF" w:rsidP="003078EF">
            <w:r w:rsidRPr="00DE45CD">
              <w:rPr>
                <w:bCs/>
              </w:rPr>
              <w:t>Определяет алгоритмы выполнения работ в профессиональной и смежных областях</w:t>
            </w:r>
          </w:p>
          <w:p w:rsidR="003078EF" w:rsidRPr="00DE45CD" w:rsidRDefault="003078EF" w:rsidP="003078EF">
            <w:r w:rsidRPr="00DE45CD">
              <w:t>Объясняет</w:t>
            </w:r>
            <w:r w:rsidRPr="00DE45CD">
              <w:rPr>
                <w:bCs/>
              </w:rPr>
              <w:t xml:space="preserve"> сущность и/или значимость  </w:t>
            </w:r>
            <w:r w:rsidRPr="00DE45CD">
              <w:t>социальную значимость будущей профессии.</w:t>
            </w:r>
          </w:p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Анализирует задачу профессии  и выделять её составные части.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ОК 2</w:t>
            </w:r>
            <w:r w:rsidRPr="00DE45CD">
              <w:rPr>
                <w:bCs/>
              </w:rPr>
              <w:tab/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t>Представляет с</w:t>
            </w:r>
            <w:r w:rsidRPr="00DE45CD">
              <w:rPr>
                <w:bCs/>
              </w:rPr>
              <w:t>одержание актуальной нормативно-правовой документации</w:t>
            </w:r>
          </w:p>
          <w:p w:rsidR="003078EF" w:rsidRPr="00DE45CD" w:rsidRDefault="003078EF" w:rsidP="003078EF">
            <w:r w:rsidRPr="00DE45CD">
              <w:rPr>
                <w:bCs/>
              </w:rPr>
              <w:t>Определяет возможные траектории профессиональной деятельности</w:t>
            </w:r>
          </w:p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t>Проводит планирование профессиональной деятельность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ОК 3</w:t>
            </w:r>
            <w:r w:rsidRPr="00DE45CD">
              <w:rPr>
                <w:bCs/>
              </w:rPr>
              <w:tab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Распознает</w:t>
            </w:r>
            <w:r w:rsidRPr="00DE45CD">
              <w:t xml:space="preserve"> рабочую проблемную ситуацию в различных контекстах.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3078EF" w:rsidRPr="00DE45CD" w:rsidRDefault="003078EF" w:rsidP="003078EF">
            <w:r w:rsidRPr="00DE45CD">
              <w:rPr>
                <w:bCs/>
              </w:rPr>
              <w:t xml:space="preserve">Устанавливает способы </w:t>
            </w:r>
            <w:r w:rsidRPr="00DE45CD">
              <w:t xml:space="preserve">текущего и итогового контроля </w:t>
            </w:r>
            <w:r w:rsidRPr="00DE45CD">
              <w:rPr>
                <w:bCs/>
              </w:rPr>
              <w:t>профессиональной деятельности</w:t>
            </w:r>
            <w:r w:rsidRPr="00DE45CD">
              <w:t>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Намечает методы оценки и коррекции собственной профессиональной деятельности.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 xml:space="preserve">Создает структуру плана решения задач по </w:t>
            </w:r>
            <w:r w:rsidRPr="00DE45CD">
              <w:t>коррекции собственной деятельности</w:t>
            </w:r>
            <w:r w:rsidRPr="00DE45CD">
              <w:rPr>
                <w:bCs/>
              </w:rPr>
              <w:t>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 xml:space="preserve">Представляет порядок оценки результатов решения задач </w:t>
            </w:r>
            <w:r w:rsidRPr="00DE45CD">
              <w:t xml:space="preserve">собственной </w:t>
            </w:r>
            <w:r w:rsidRPr="00DE45CD">
              <w:rPr>
                <w:bCs/>
              </w:rPr>
              <w:t>профессиональной деятельности.</w:t>
            </w:r>
          </w:p>
          <w:p w:rsidR="003078EF" w:rsidRPr="00DE45CD" w:rsidRDefault="003078EF" w:rsidP="003078EF">
            <w:pPr>
              <w:widowControl w:val="0"/>
              <w:suppressAutoHyphens/>
              <w:rPr>
                <w:bCs/>
              </w:rPr>
            </w:pPr>
            <w:r w:rsidRPr="00DE45CD">
              <w:rPr>
                <w:bCs/>
              </w:rPr>
              <w:t>Оценивает результат своих действий (самостоятельно или с помощью наставника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ОК 4</w:t>
            </w:r>
            <w:r w:rsidRPr="00DE45CD">
              <w:rPr>
                <w:bCs/>
              </w:rPr>
              <w:tab/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r w:rsidRPr="00DE45CD">
              <w:t>Анализирует планирование процесса поиска.</w:t>
            </w:r>
          </w:p>
          <w:p w:rsidR="003078EF" w:rsidRPr="00DE45CD" w:rsidRDefault="003078EF" w:rsidP="003078EF">
            <w:pPr>
              <w:jc w:val="both"/>
            </w:pPr>
            <w:r w:rsidRPr="00DE45CD">
              <w:t>Формулирует  задачи поиска информации</w:t>
            </w:r>
          </w:p>
          <w:p w:rsidR="003078EF" w:rsidRPr="00DE45CD" w:rsidRDefault="003078EF" w:rsidP="003078EF">
            <w:r w:rsidRPr="00DE45CD">
              <w:t>Устанавливает  приемы структурирования информации.</w:t>
            </w:r>
          </w:p>
          <w:p w:rsidR="003078EF" w:rsidRPr="00DE45CD" w:rsidRDefault="003078EF" w:rsidP="003078EF">
            <w:r w:rsidRPr="00DE45CD">
              <w:t>Определяет номенклатуру информационных источников, применяемых в профессиональной деятельности.</w:t>
            </w:r>
          </w:p>
          <w:p w:rsidR="003078EF" w:rsidRPr="00DE45CD" w:rsidRDefault="003078EF" w:rsidP="003078EF">
            <w:r w:rsidRPr="00DE45CD">
              <w:t>Определяет необходимые источники информации.</w:t>
            </w:r>
          </w:p>
          <w:p w:rsidR="003078EF" w:rsidRPr="00DE45CD" w:rsidRDefault="003078EF" w:rsidP="003078EF">
            <w:r w:rsidRPr="00DE45CD">
              <w:lastRenderedPageBreak/>
              <w:t>Систематизировать получаемую информацию.</w:t>
            </w:r>
          </w:p>
          <w:p w:rsidR="003078EF" w:rsidRPr="00DE45CD" w:rsidRDefault="003078EF" w:rsidP="003078EF">
            <w:r w:rsidRPr="00DE45CD">
              <w:t>Выявляет наиболее значимое в перечне информации.</w:t>
            </w:r>
          </w:p>
          <w:p w:rsidR="003078EF" w:rsidRPr="00DE45CD" w:rsidRDefault="003078EF" w:rsidP="003078EF">
            <w:r w:rsidRPr="00DE45CD">
              <w:t>Составляет  форму результатов поиска информации.</w:t>
            </w:r>
          </w:p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t>Оценивает практическую значимость результатов поиска.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lastRenderedPageBreak/>
              <w:t>ОК 5</w:t>
            </w:r>
            <w:r w:rsidRPr="00DE45CD">
              <w:rPr>
                <w:bCs/>
              </w:rPr>
              <w:tab/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Определяет современные средства и устройства информатизации.</w:t>
            </w:r>
          </w:p>
          <w:p w:rsidR="003078EF" w:rsidRPr="00DE45CD" w:rsidRDefault="003078EF" w:rsidP="003078EF">
            <w:r w:rsidRPr="00DE45CD">
              <w:rPr>
                <w:bCs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3078EF" w:rsidRPr="00DE45CD" w:rsidRDefault="003078EF" w:rsidP="003078EF">
            <w:pPr>
              <w:ind w:right="-108"/>
              <w:rPr>
                <w:bCs/>
              </w:rPr>
            </w:pPr>
            <w:r w:rsidRPr="00DE45CD">
              <w:t xml:space="preserve">Выбирает </w:t>
            </w:r>
            <w:r w:rsidRPr="00DE45CD">
              <w:rPr>
                <w:bCs/>
              </w:rPr>
              <w:t xml:space="preserve"> средства информационных технологий для решения профессиональных задач.</w:t>
            </w:r>
          </w:p>
          <w:p w:rsidR="003078EF" w:rsidRPr="00DE45CD" w:rsidRDefault="003078EF" w:rsidP="003078EF">
            <w:pPr>
              <w:jc w:val="both"/>
            </w:pPr>
            <w:r w:rsidRPr="00DE45CD">
              <w:rPr>
                <w:bCs/>
              </w:rPr>
              <w:t>Определяет современное программное обеспечение.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3078EF" w:rsidRPr="00DE45CD" w:rsidTr="00DE45C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widowControl w:val="0"/>
              <w:suppressAutoHyphens/>
              <w:jc w:val="both"/>
              <w:rPr>
                <w:bCs/>
              </w:rPr>
            </w:pPr>
            <w:r w:rsidRPr="00DE45CD">
              <w:rPr>
                <w:bCs/>
              </w:rPr>
              <w:t>ОК 6</w:t>
            </w:r>
            <w:r w:rsidRPr="00DE45CD">
              <w:rPr>
                <w:bCs/>
              </w:rPr>
              <w:tab/>
              <w:t>Работать в команде, эффективно общаться с коллегами, руководством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Описывает психологию коллектива.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Определяет индивидуальные свойства личности.</w:t>
            </w:r>
          </w:p>
          <w:p w:rsidR="003078EF" w:rsidRPr="00DE45CD" w:rsidRDefault="003078EF" w:rsidP="003078EF">
            <w:r w:rsidRPr="00DE45CD">
              <w:rPr>
                <w:bCs/>
              </w:rPr>
              <w:t>Представляет основы проектной деятельности</w:t>
            </w:r>
          </w:p>
          <w:p w:rsidR="003078EF" w:rsidRPr="00DE45CD" w:rsidRDefault="003078EF" w:rsidP="003078EF">
            <w:r w:rsidRPr="00DE45CD">
              <w:rPr>
                <w:bCs/>
              </w:rPr>
              <w:t xml:space="preserve">Устанавливает связь </w:t>
            </w:r>
            <w:r w:rsidRPr="00DE45CD">
              <w:t>в  деловом общении</w:t>
            </w:r>
            <w:r w:rsidRPr="00DE45CD">
              <w:rPr>
                <w:bCs/>
              </w:rPr>
              <w:t xml:space="preserve"> с коллегами, руководством, клиентами.  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 xml:space="preserve">Участвует в работе </w:t>
            </w:r>
          </w:p>
          <w:p w:rsidR="003078EF" w:rsidRPr="00DE45CD" w:rsidRDefault="003078EF" w:rsidP="003078EF">
            <w:pPr>
              <w:rPr>
                <w:bCs/>
              </w:rPr>
            </w:pPr>
            <w:r w:rsidRPr="00DE45CD">
              <w:rPr>
                <w:bCs/>
              </w:rPr>
              <w:t>коллектива и команды</w:t>
            </w:r>
          </w:p>
          <w:p w:rsidR="003078EF" w:rsidRPr="00DE45CD" w:rsidRDefault="003078EF" w:rsidP="003078EF">
            <w:r w:rsidRPr="00DE45CD">
              <w:t>для эффективного решения деловых задач.</w:t>
            </w:r>
          </w:p>
          <w:p w:rsidR="003078EF" w:rsidRPr="00DE45CD" w:rsidRDefault="003078EF" w:rsidP="003078EF">
            <w:pPr>
              <w:jc w:val="both"/>
              <w:rPr>
                <w:bCs/>
              </w:rPr>
            </w:pPr>
            <w:r w:rsidRPr="00DE45CD">
              <w:t>Проводит планирование профессиональной деятельности</w:t>
            </w:r>
          </w:p>
        </w:tc>
      </w:tr>
    </w:tbl>
    <w:p w:rsidR="003078EF" w:rsidRPr="00DE45CD" w:rsidRDefault="003078EF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21118" w:rsidRPr="00DE45CD" w:rsidRDefault="00021118" w:rsidP="00BB5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bookmarkStart w:id="0" w:name="_GoBack"/>
      <w:bookmarkEnd w:id="0"/>
    </w:p>
    <w:sectPr w:rsidR="00021118" w:rsidRPr="00DE45CD" w:rsidSect="0046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17B" w:rsidRDefault="0095217B" w:rsidP="0083723A">
      <w:r>
        <w:separator/>
      </w:r>
    </w:p>
  </w:endnote>
  <w:endnote w:type="continuationSeparator" w:id="1">
    <w:p w:rsidR="0095217B" w:rsidRDefault="0095217B" w:rsidP="008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17B" w:rsidRDefault="0095217B" w:rsidP="0083723A">
      <w:r>
        <w:separator/>
      </w:r>
    </w:p>
  </w:footnote>
  <w:footnote w:type="continuationSeparator" w:id="1">
    <w:p w:rsidR="0095217B" w:rsidRDefault="0095217B" w:rsidP="00837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013"/>
    <w:multiLevelType w:val="hybridMultilevel"/>
    <w:tmpl w:val="400C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A0A"/>
    <w:multiLevelType w:val="hybridMultilevel"/>
    <w:tmpl w:val="5C0E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A0FBB"/>
    <w:multiLevelType w:val="hybridMultilevel"/>
    <w:tmpl w:val="5D4231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A2FEA"/>
    <w:multiLevelType w:val="multilevel"/>
    <w:tmpl w:val="D9D2E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B6BD9"/>
    <w:multiLevelType w:val="multilevel"/>
    <w:tmpl w:val="50D0D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7F625E"/>
    <w:multiLevelType w:val="multilevel"/>
    <w:tmpl w:val="1AE4007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EE7B80"/>
    <w:multiLevelType w:val="hybridMultilevel"/>
    <w:tmpl w:val="42CC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29B2"/>
    <w:multiLevelType w:val="hybridMultilevel"/>
    <w:tmpl w:val="7620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23A"/>
    <w:rsid w:val="000116D8"/>
    <w:rsid w:val="000117CD"/>
    <w:rsid w:val="00011F6C"/>
    <w:rsid w:val="000174C1"/>
    <w:rsid w:val="00021118"/>
    <w:rsid w:val="0002207D"/>
    <w:rsid w:val="000305D7"/>
    <w:rsid w:val="00032228"/>
    <w:rsid w:val="00032D5F"/>
    <w:rsid w:val="0003620C"/>
    <w:rsid w:val="00036461"/>
    <w:rsid w:val="00037D9F"/>
    <w:rsid w:val="00042246"/>
    <w:rsid w:val="00044F13"/>
    <w:rsid w:val="00046584"/>
    <w:rsid w:val="00047437"/>
    <w:rsid w:val="00050684"/>
    <w:rsid w:val="00051C47"/>
    <w:rsid w:val="00052C74"/>
    <w:rsid w:val="000565DB"/>
    <w:rsid w:val="00062D7E"/>
    <w:rsid w:val="000632A7"/>
    <w:rsid w:val="00066572"/>
    <w:rsid w:val="00071B8A"/>
    <w:rsid w:val="0008551B"/>
    <w:rsid w:val="000A02F6"/>
    <w:rsid w:val="000A2895"/>
    <w:rsid w:val="000B0828"/>
    <w:rsid w:val="000B5B03"/>
    <w:rsid w:val="000B619A"/>
    <w:rsid w:val="000C082A"/>
    <w:rsid w:val="000C2207"/>
    <w:rsid w:val="000D10E5"/>
    <w:rsid w:val="000D66A5"/>
    <w:rsid w:val="000D6A14"/>
    <w:rsid w:val="000E2476"/>
    <w:rsid w:val="000E3D48"/>
    <w:rsid w:val="000E4282"/>
    <w:rsid w:val="000F34F0"/>
    <w:rsid w:val="000F73FC"/>
    <w:rsid w:val="001022EB"/>
    <w:rsid w:val="001100FF"/>
    <w:rsid w:val="0011398E"/>
    <w:rsid w:val="00133ACA"/>
    <w:rsid w:val="00135209"/>
    <w:rsid w:val="001518DB"/>
    <w:rsid w:val="001536AB"/>
    <w:rsid w:val="001632D4"/>
    <w:rsid w:val="001671B0"/>
    <w:rsid w:val="001701BA"/>
    <w:rsid w:val="00170DF2"/>
    <w:rsid w:val="00172AD7"/>
    <w:rsid w:val="00174388"/>
    <w:rsid w:val="001761DF"/>
    <w:rsid w:val="00184195"/>
    <w:rsid w:val="00186976"/>
    <w:rsid w:val="00187B84"/>
    <w:rsid w:val="0019171D"/>
    <w:rsid w:val="00193FCE"/>
    <w:rsid w:val="00194AB5"/>
    <w:rsid w:val="00195E6E"/>
    <w:rsid w:val="001966EB"/>
    <w:rsid w:val="001A1260"/>
    <w:rsid w:val="001A4321"/>
    <w:rsid w:val="001A4CE6"/>
    <w:rsid w:val="001B2498"/>
    <w:rsid w:val="001B5886"/>
    <w:rsid w:val="001C0094"/>
    <w:rsid w:val="001C2766"/>
    <w:rsid w:val="001C6328"/>
    <w:rsid w:val="001D114E"/>
    <w:rsid w:val="001E2038"/>
    <w:rsid w:val="001E3976"/>
    <w:rsid w:val="001E493D"/>
    <w:rsid w:val="001E5DDE"/>
    <w:rsid w:val="001E7C25"/>
    <w:rsid w:val="001F76FC"/>
    <w:rsid w:val="002001E8"/>
    <w:rsid w:val="002004FB"/>
    <w:rsid w:val="00202855"/>
    <w:rsid w:val="00203E5C"/>
    <w:rsid w:val="002053D2"/>
    <w:rsid w:val="00205FF7"/>
    <w:rsid w:val="002067C8"/>
    <w:rsid w:val="002212BB"/>
    <w:rsid w:val="002278A6"/>
    <w:rsid w:val="002356A5"/>
    <w:rsid w:val="002417A7"/>
    <w:rsid w:val="00243803"/>
    <w:rsid w:val="00244F66"/>
    <w:rsid w:val="002501DC"/>
    <w:rsid w:val="00257FBF"/>
    <w:rsid w:val="00267B60"/>
    <w:rsid w:val="00267FB1"/>
    <w:rsid w:val="00270B57"/>
    <w:rsid w:val="002720EC"/>
    <w:rsid w:val="0027444E"/>
    <w:rsid w:val="002760F6"/>
    <w:rsid w:val="00276C85"/>
    <w:rsid w:val="002905D4"/>
    <w:rsid w:val="0029311C"/>
    <w:rsid w:val="00293B35"/>
    <w:rsid w:val="00294742"/>
    <w:rsid w:val="002961F2"/>
    <w:rsid w:val="002A1443"/>
    <w:rsid w:val="002A3A17"/>
    <w:rsid w:val="002A47D4"/>
    <w:rsid w:val="002A5909"/>
    <w:rsid w:val="002B0572"/>
    <w:rsid w:val="002B0A7F"/>
    <w:rsid w:val="002B0E27"/>
    <w:rsid w:val="002B5B08"/>
    <w:rsid w:val="002C36D7"/>
    <w:rsid w:val="002D1857"/>
    <w:rsid w:val="002D6A07"/>
    <w:rsid w:val="002D6C0B"/>
    <w:rsid w:val="002D77D8"/>
    <w:rsid w:val="002E0BC8"/>
    <w:rsid w:val="002E3CB0"/>
    <w:rsid w:val="002E4BD6"/>
    <w:rsid w:val="002F089F"/>
    <w:rsid w:val="002F17B2"/>
    <w:rsid w:val="002F4324"/>
    <w:rsid w:val="002F6FC4"/>
    <w:rsid w:val="003005DB"/>
    <w:rsid w:val="0030765E"/>
    <w:rsid w:val="003078EF"/>
    <w:rsid w:val="003110FD"/>
    <w:rsid w:val="0031186F"/>
    <w:rsid w:val="0032098E"/>
    <w:rsid w:val="003235E5"/>
    <w:rsid w:val="00333F3C"/>
    <w:rsid w:val="003364AA"/>
    <w:rsid w:val="00344146"/>
    <w:rsid w:val="003454E0"/>
    <w:rsid w:val="00346F98"/>
    <w:rsid w:val="00350B57"/>
    <w:rsid w:val="00353111"/>
    <w:rsid w:val="00354677"/>
    <w:rsid w:val="0035635B"/>
    <w:rsid w:val="003573D3"/>
    <w:rsid w:val="00361C99"/>
    <w:rsid w:val="0036582E"/>
    <w:rsid w:val="0037110A"/>
    <w:rsid w:val="0037213E"/>
    <w:rsid w:val="00373F92"/>
    <w:rsid w:val="00374955"/>
    <w:rsid w:val="003772D3"/>
    <w:rsid w:val="00380E18"/>
    <w:rsid w:val="00380ED0"/>
    <w:rsid w:val="00383D21"/>
    <w:rsid w:val="003862A6"/>
    <w:rsid w:val="0038671C"/>
    <w:rsid w:val="003916A0"/>
    <w:rsid w:val="00392E31"/>
    <w:rsid w:val="00393256"/>
    <w:rsid w:val="003A2629"/>
    <w:rsid w:val="003B0BAC"/>
    <w:rsid w:val="003B5D41"/>
    <w:rsid w:val="003C4DCE"/>
    <w:rsid w:val="003D3C43"/>
    <w:rsid w:val="003D7610"/>
    <w:rsid w:val="003D7D52"/>
    <w:rsid w:val="003E020D"/>
    <w:rsid w:val="003E0332"/>
    <w:rsid w:val="003E27BF"/>
    <w:rsid w:val="003E4846"/>
    <w:rsid w:val="003E5084"/>
    <w:rsid w:val="003E5DB8"/>
    <w:rsid w:val="003F074B"/>
    <w:rsid w:val="003F093F"/>
    <w:rsid w:val="003F5BAD"/>
    <w:rsid w:val="003F6814"/>
    <w:rsid w:val="003F7526"/>
    <w:rsid w:val="0040209E"/>
    <w:rsid w:val="004036FC"/>
    <w:rsid w:val="004061E5"/>
    <w:rsid w:val="0040661E"/>
    <w:rsid w:val="00412C45"/>
    <w:rsid w:val="00413F5E"/>
    <w:rsid w:val="00414266"/>
    <w:rsid w:val="004164A0"/>
    <w:rsid w:val="00420279"/>
    <w:rsid w:val="00425932"/>
    <w:rsid w:val="004317A6"/>
    <w:rsid w:val="00433C70"/>
    <w:rsid w:val="0044336B"/>
    <w:rsid w:val="00443C27"/>
    <w:rsid w:val="004445B8"/>
    <w:rsid w:val="00444F62"/>
    <w:rsid w:val="00445B3B"/>
    <w:rsid w:val="00445D0B"/>
    <w:rsid w:val="004518CD"/>
    <w:rsid w:val="004547B8"/>
    <w:rsid w:val="004558B4"/>
    <w:rsid w:val="00461DA9"/>
    <w:rsid w:val="00463B6E"/>
    <w:rsid w:val="00465C71"/>
    <w:rsid w:val="00467DDB"/>
    <w:rsid w:val="00473534"/>
    <w:rsid w:val="004779F9"/>
    <w:rsid w:val="00481E13"/>
    <w:rsid w:val="00484205"/>
    <w:rsid w:val="0048456E"/>
    <w:rsid w:val="00484DB2"/>
    <w:rsid w:val="00487455"/>
    <w:rsid w:val="00491813"/>
    <w:rsid w:val="00493F8D"/>
    <w:rsid w:val="004A1D50"/>
    <w:rsid w:val="004A34CC"/>
    <w:rsid w:val="004A4B27"/>
    <w:rsid w:val="004A7699"/>
    <w:rsid w:val="004B000A"/>
    <w:rsid w:val="004B126B"/>
    <w:rsid w:val="004B3F62"/>
    <w:rsid w:val="004B7B54"/>
    <w:rsid w:val="004C61A4"/>
    <w:rsid w:val="004D0C5E"/>
    <w:rsid w:val="004D1994"/>
    <w:rsid w:val="004D46ED"/>
    <w:rsid w:val="004D6B1C"/>
    <w:rsid w:val="004E10A6"/>
    <w:rsid w:val="004E33F7"/>
    <w:rsid w:val="004F59FE"/>
    <w:rsid w:val="004F5B83"/>
    <w:rsid w:val="004F6B3C"/>
    <w:rsid w:val="00500AFC"/>
    <w:rsid w:val="005029D4"/>
    <w:rsid w:val="00510A82"/>
    <w:rsid w:val="00517628"/>
    <w:rsid w:val="00517CA4"/>
    <w:rsid w:val="005228F2"/>
    <w:rsid w:val="005232FF"/>
    <w:rsid w:val="0052450F"/>
    <w:rsid w:val="00530A4D"/>
    <w:rsid w:val="00532E75"/>
    <w:rsid w:val="00533BAC"/>
    <w:rsid w:val="00533C49"/>
    <w:rsid w:val="00536738"/>
    <w:rsid w:val="005450DA"/>
    <w:rsid w:val="00547E45"/>
    <w:rsid w:val="00550F68"/>
    <w:rsid w:val="005539BB"/>
    <w:rsid w:val="00555C18"/>
    <w:rsid w:val="00556383"/>
    <w:rsid w:val="00556EAE"/>
    <w:rsid w:val="00565ADE"/>
    <w:rsid w:val="00572A38"/>
    <w:rsid w:val="00574398"/>
    <w:rsid w:val="00577735"/>
    <w:rsid w:val="0058474A"/>
    <w:rsid w:val="0059046B"/>
    <w:rsid w:val="005A0480"/>
    <w:rsid w:val="005A25F7"/>
    <w:rsid w:val="005A3FB4"/>
    <w:rsid w:val="005B0D15"/>
    <w:rsid w:val="005B27D4"/>
    <w:rsid w:val="005B3DE4"/>
    <w:rsid w:val="005C23D1"/>
    <w:rsid w:val="005C29F9"/>
    <w:rsid w:val="005C5BEC"/>
    <w:rsid w:val="005D3601"/>
    <w:rsid w:val="005D6F61"/>
    <w:rsid w:val="005E17DF"/>
    <w:rsid w:val="005E49F1"/>
    <w:rsid w:val="005E6047"/>
    <w:rsid w:val="005F0D76"/>
    <w:rsid w:val="005F2AF7"/>
    <w:rsid w:val="005F7CC9"/>
    <w:rsid w:val="006001BB"/>
    <w:rsid w:val="00603BDE"/>
    <w:rsid w:val="0060421B"/>
    <w:rsid w:val="00613388"/>
    <w:rsid w:val="00621C7F"/>
    <w:rsid w:val="006250C5"/>
    <w:rsid w:val="00631BDC"/>
    <w:rsid w:val="006333EB"/>
    <w:rsid w:val="006334EF"/>
    <w:rsid w:val="00645878"/>
    <w:rsid w:val="0065578F"/>
    <w:rsid w:val="00657565"/>
    <w:rsid w:val="006613A0"/>
    <w:rsid w:val="00662EBE"/>
    <w:rsid w:val="00675E75"/>
    <w:rsid w:val="006760BE"/>
    <w:rsid w:val="00681207"/>
    <w:rsid w:val="006864E8"/>
    <w:rsid w:val="006937EA"/>
    <w:rsid w:val="0069402A"/>
    <w:rsid w:val="00695367"/>
    <w:rsid w:val="00695B3C"/>
    <w:rsid w:val="006A11E0"/>
    <w:rsid w:val="006A1CA6"/>
    <w:rsid w:val="006A4731"/>
    <w:rsid w:val="006B156A"/>
    <w:rsid w:val="006B2C71"/>
    <w:rsid w:val="006B2E22"/>
    <w:rsid w:val="006B5809"/>
    <w:rsid w:val="006B5C44"/>
    <w:rsid w:val="006B706A"/>
    <w:rsid w:val="006B75DD"/>
    <w:rsid w:val="006C3D99"/>
    <w:rsid w:val="006C4E48"/>
    <w:rsid w:val="006D1B04"/>
    <w:rsid w:val="006D2828"/>
    <w:rsid w:val="006D55B4"/>
    <w:rsid w:val="006E0E01"/>
    <w:rsid w:val="006E5568"/>
    <w:rsid w:val="006E5A0C"/>
    <w:rsid w:val="006F1754"/>
    <w:rsid w:val="006F66B7"/>
    <w:rsid w:val="0070489C"/>
    <w:rsid w:val="00704C2F"/>
    <w:rsid w:val="007123A8"/>
    <w:rsid w:val="00714F66"/>
    <w:rsid w:val="00720497"/>
    <w:rsid w:val="00721726"/>
    <w:rsid w:val="00722958"/>
    <w:rsid w:val="0073275A"/>
    <w:rsid w:val="00733A8F"/>
    <w:rsid w:val="00734350"/>
    <w:rsid w:val="007349BF"/>
    <w:rsid w:val="00737084"/>
    <w:rsid w:val="00743876"/>
    <w:rsid w:val="00743ECA"/>
    <w:rsid w:val="00746CA9"/>
    <w:rsid w:val="00747F5F"/>
    <w:rsid w:val="0075113D"/>
    <w:rsid w:val="00755FF3"/>
    <w:rsid w:val="007656A7"/>
    <w:rsid w:val="0076662E"/>
    <w:rsid w:val="00771900"/>
    <w:rsid w:val="00773466"/>
    <w:rsid w:val="007751C2"/>
    <w:rsid w:val="00775C2B"/>
    <w:rsid w:val="00780D11"/>
    <w:rsid w:val="00784144"/>
    <w:rsid w:val="00785E77"/>
    <w:rsid w:val="00797913"/>
    <w:rsid w:val="007A3174"/>
    <w:rsid w:val="007A75FC"/>
    <w:rsid w:val="007B0BE8"/>
    <w:rsid w:val="007B7E6F"/>
    <w:rsid w:val="007C28E6"/>
    <w:rsid w:val="007D163C"/>
    <w:rsid w:val="007D4E31"/>
    <w:rsid w:val="007D507D"/>
    <w:rsid w:val="007D57FC"/>
    <w:rsid w:val="007E1B45"/>
    <w:rsid w:val="007E32C3"/>
    <w:rsid w:val="007E4178"/>
    <w:rsid w:val="007E601D"/>
    <w:rsid w:val="007E7D28"/>
    <w:rsid w:val="007F6548"/>
    <w:rsid w:val="00803475"/>
    <w:rsid w:val="00803A05"/>
    <w:rsid w:val="0080672B"/>
    <w:rsid w:val="008109C1"/>
    <w:rsid w:val="00811712"/>
    <w:rsid w:val="00811EA8"/>
    <w:rsid w:val="00812ED9"/>
    <w:rsid w:val="008141C1"/>
    <w:rsid w:val="00816FA9"/>
    <w:rsid w:val="00824383"/>
    <w:rsid w:val="00826CA2"/>
    <w:rsid w:val="00830857"/>
    <w:rsid w:val="0083723A"/>
    <w:rsid w:val="0083763B"/>
    <w:rsid w:val="008378B7"/>
    <w:rsid w:val="00840A5A"/>
    <w:rsid w:val="0084420B"/>
    <w:rsid w:val="00845499"/>
    <w:rsid w:val="00845E57"/>
    <w:rsid w:val="008461DD"/>
    <w:rsid w:val="00846FD8"/>
    <w:rsid w:val="008521A4"/>
    <w:rsid w:val="00862ED0"/>
    <w:rsid w:val="008702ED"/>
    <w:rsid w:val="0087087F"/>
    <w:rsid w:val="00871D2A"/>
    <w:rsid w:val="0087213D"/>
    <w:rsid w:val="00872B37"/>
    <w:rsid w:val="00874704"/>
    <w:rsid w:val="0087792F"/>
    <w:rsid w:val="00877AD2"/>
    <w:rsid w:val="00880728"/>
    <w:rsid w:val="00891134"/>
    <w:rsid w:val="008916CE"/>
    <w:rsid w:val="008928F5"/>
    <w:rsid w:val="008A029B"/>
    <w:rsid w:val="008A621C"/>
    <w:rsid w:val="008A67E5"/>
    <w:rsid w:val="008A78A5"/>
    <w:rsid w:val="008B1FBC"/>
    <w:rsid w:val="008B3A92"/>
    <w:rsid w:val="008B667C"/>
    <w:rsid w:val="008B7FB3"/>
    <w:rsid w:val="008D3F7C"/>
    <w:rsid w:val="008D49F2"/>
    <w:rsid w:val="008D4F7C"/>
    <w:rsid w:val="008D4F7D"/>
    <w:rsid w:val="008D55AE"/>
    <w:rsid w:val="008D58AF"/>
    <w:rsid w:val="008E01AD"/>
    <w:rsid w:val="008E1D27"/>
    <w:rsid w:val="008E40FA"/>
    <w:rsid w:val="008E4B5C"/>
    <w:rsid w:val="008F3EF2"/>
    <w:rsid w:val="008F4152"/>
    <w:rsid w:val="008F4623"/>
    <w:rsid w:val="008F7A66"/>
    <w:rsid w:val="00910964"/>
    <w:rsid w:val="0091472C"/>
    <w:rsid w:val="009154D0"/>
    <w:rsid w:val="00915CA8"/>
    <w:rsid w:val="00922349"/>
    <w:rsid w:val="00926570"/>
    <w:rsid w:val="00927C78"/>
    <w:rsid w:val="009304E5"/>
    <w:rsid w:val="00930C06"/>
    <w:rsid w:val="00934422"/>
    <w:rsid w:val="00936750"/>
    <w:rsid w:val="00940BB4"/>
    <w:rsid w:val="00941077"/>
    <w:rsid w:val="00950EE0"/>
    <w:rsid w:val="00951F8B"/>
    <w:rsid w:val="0095217B"/>
    <w:rsid w:val="00960166"/>
    <w:rsid w:val="009619B0"/>
    <w:rsid w:val="0096614B"/>
    <w:rsid w:val="00966BEB"/>
    <w:rsid w:val="00970B25"/>
    <w:rsid w:val="009810FB"/>
    <w:rsid w:val="00983DA4"/>
    <w:rsid w:val="009900F3"/>
    <w:rsid w:val="009942AD"/>
    <w:rsid w:val="009A1D68"/>
    <w:rsid w:val="009A3629"/>
    <w:rsid w:val="009B7B2B"/>
    <w:rsid w:val="009C5E6B"/>
    <w:rsid w:val="009C6D41"/>
    <w:rsid w:val="009D1895"/>
    <w:rsid w:val="009D727A"/>
    <w:rsid w:val="009F06D9"/>
    <w:rsid w:val="009F1823"/>
    <w:rsid w:val="009F7617"/>
    <w:rsid w:val="00A02DF3"/>
    <w:rsid w:val="00A030C5"/>
    <w:rsid w:val="00A03213"/>
    <w:rsid w:val="00A04494"/>
    <w:rsid w:val="00A06693"/>
    <w:rsid w:val="00A12205"/>
    <w:rsid w:val="00A1618E"/>
    <w:rsid w:val="00A21A2F"/>
    <w:rsid w:val="00A21ADD"/>
    <w:rsid w:val="00A23BB6"/>
    <w:rsid w:val="00A23DC5"/>
    <w:rsid w:val="00A30DE8"/>
    <w:rsid w:val="00A32439"/>
    <w:rsid w:val="00A34D60"/>
    <w:rsid w:val="00A358F1"/>
    <w:rsid w:val="00A35B18"/>
    <w:rsid w:val="00A371EE"/>
    <w:rsid w:val="00A46AE8"/>
    <w:rsid w:val="00A520C2"/>
    <w:rsid w:val="00A54705"/>
    <w:rsid w:val="00A56FC0"/>
    <w:rsid w:val="00A57227"/>
    <w:rsid w:val="00A613DC"/>
    <w:rsid w:val="00A62EFD"/>
    <w:rsid w:val="00A65EEE"/>
    <w:rsid w:val="00A6722B"/>
    <w:rsid w:val="00A67D02"/>
    <w:rsid w:val="00A74056"/>
    <w:rsid w:val="00A762C3"/>
    <w:rsid w:val="00A76348"/>
    <w:rsid w:val="00A76BE4"/>
    <w:rsid w:val="00A84A56"/>
    <w:rsid w:val="00A85836"/>
    <w:rsid w:val="00A85EB1"/>
    <w:rsid w:val="00A8654D"/>
    <w:rsid w:val="00A86E30"/>
    <w:rsid w:val="00AA20BB"/>
    <w:rsid w:val="00AA65F2"/>
    <w:rsid w:val="00AB20B4"/>
    <w:rsid w:val="00AB2A58"/>
    <w:rsid w:val="00AB2DF4"/>
    <w:rsid w:val="00AB4998"/>
    <w:rsid w:val="00AB4ACF"/>
    <w:rsid w:val="00AB503D"/>
    <w:rsid w:val="00AC58BE"/>
    <w:rsid w:val="00AC6219"/>
    <w:rsid w:val="00AD0697"/>
    <w:rsid w:val="00AD2181"/>
    <w:rsid w:val="00AD32D2"/>
    <w:rsid w:val="00AD4F46"/>
    <w:rsid w:val="00AD6A1E"/>
    <w:rsid w:val="00AE0465"/>
    <w:rsid w:val="00AE2CE0"/>
    <w:rsid w:val="00AF1646"/>
    <w:rsid w:val="00AF2779"/>
    <w:rsid w:val="00AF37E1"/>
    <w:rsid w:val="00AF37E7"/>
    <w:rsid w:val="00AF6620"/>
    <w:rsid w:val="00B00322"/>
    <w:rsid w:val="00B0272F"/>
    <w:rsid w:val="00B02B67"/>
    <w:rsid w:val="00B040F5"/>
    <w:rsid w:val="00B1159D"/>
    <w:rsid w:val="00B16B99"/>
    <w:rsid w:val="00B16E92"/>
    <w:rsid w:val="00B248C7"/>
    <w:rsid w:val="00B3311C"/>
    <w:rsid w:val="00B343BC"/>
    <w:rsid w:val="00B3604B"/>
    <w:rsid w:val="00B36AB8"/>
    <w:rsid w:val="00B53E4F"/>
    <w:rsid w:val="00B5578B"/>
    <w:rsid w:val="00B57EA9"/>
    <w:rsid w:val="00B628A4"/>
    <w:rsid w:val="00B636C3"/>
    <w:rsid w:val="00B6711A"/>
    <w:rsid w:val="00B728A8"/>
    <w:rsid w:val="00B759AF"/>
    <w:rsid w:val="00B812FB"/>
    <w:rsid w:val="00B862D0"/>
    <w:rsid w:val="00B873C7"/>
    <w:rsid w:val="00B95312"/>
    <w:rsid w:val="00BA19A1"/>
    <w:rsid w:val="00BA2111"/>
    <w:rsid w:val="00BA7EF6"/>
    <w:rsid w:val="00BB175E"/>
    <w:rsid w:val="00BB25BB"/>
    <w:rsid w:val="00BB3344"/>
    <w:rsid w:val="00BB4776"/>
    <w:rsid w:val="00BB540E"/>
    <w:rsid w:val="00BB670A"/>
    <w:rsid w:val="00BC314D"/>
    <w:rsid w:val="00BC4761"/>
    <w:rsid w:val="00BC5FFE"/>
    <w:rsid w:val="00BD23AF"/>
    <w:rsid w:val="00BD4962"/>
    <w:rsid w:val="00BD4E51"/>
    <w:rsid w:val="00BD60E5"/>
    <w:rsid w:val="00BE149A"/>
    <w:rsid w:val="00BE6D8E"/>
    <w:rsid w:val="00BF1F9A"/>
    <w:rsid w:val="00BF22C7"/>
    <w:rsid w:val="00BF4181"/>
    <w:rsid w:val="00BF575A"/>
    <w:rsid w:val="00C00FE4"/>
    <w:rsid w:val="00C03B02"/>
    <w:rsid w:val="00C065AA"/>
    <w:rsid w:val="00C06F58"/>
    <w:rsid w:val="00C11474"/>
    <w:rsid w:val="00C11C70"/>
    <w:rsid w:val="00C14E44"/>
    <w:rsid w:val="00C15DF1"/>
    <w:rsid w:val="00C24368"/>
    <w:rsid w:val="00C26CD4"/>
    <w:rsid w:val="00C31BC0"/>
    <w:rsid w:val="00C32FC3"/>
    <w:rsid w:val="00C341CD"/>
    <w:rsid w:val="00C36B33"/>
    <w:rsid w:val="00C468EC"/>
    <w:rsid w:val="00C47DE1"/>
    <w:rsid w:val="00C50ACC"/>
    <w:rsid w:val="00C51C09"/>
    <w:rsid w:val="00C52BAD"/>
    <w:rsid w:val="00C53715"/>
    <w:rsid w:val="00C5441D"/>
    <w:rsid w:val="00C55F8D"/>
    <w:rsid w:val="00C617E2"/>
    <w:rsid w:val="00C61BBA"/>
    <w:rsid w:val="00C67796"/>
    <w:rsid w:val="00C70C8B"/>
    <w:rsid w:val="00C7508E"/>
    <w:rsid w:val="00C816CF"/>
    <w:rsid w:val="00C914A8"/>
    <w:rsid w:val="00C93150"/>
    <w:rsid w:val="00C93478"/>
    <w:rsid w:val="00C9385E"/>
    <w:rsid w:val="00C94975"/>
    <w:rsid w:val="00C951FA"/>
    <w:rsid w:val="00C958A2"/>
    <w:rsid w:val="00C96675"/>
    <w:rsid w:val="00C970E7"/>
    <w:rsid w:val="00C97AFE"/>
    <w:rsid w:val="00CC24D3"/>
    <w:rsid w:val="00CC5F0D"/>
    <w:rsid w:val="00CC638A"/>
    <w:rsid w:val="00CD3697"/>
    <w:rsid w:val="00CD4A99"/>
    <w:rsid w:val="00CD5A51"/>
    <w:rsid w:val="00CE30BB"/>
    <w:rsid w:val="00CF39A4"/>
    <w:rsid w:val="00CF538D"/>
    <w:rsid w:val="00D04993"/>
    <w:rsid w:val="00D06795"/>
    <w:rsid w:val="00D06B5E"/>
    <w:rsid w:val="00D07877"/>
    <w:rsid w:val="00D154B6"/>
    <w:rsid w:val="00D165D6"/>
    <w:rsid w:val="00D26536"/>
    <w:rsid w:val="00D43B4B"/>
    <w:rsid w:val="00D44C29"/>
    <w:rsid w:val="00D50269"/>
    <w:rsid w:val="00D52093"/>
    <w:rsid w:val="00D527C9"/>
    <w:rsid w:val="00D5716F"/>
    <w:rsid w:val="00D606FA"/>
    <w:rsid w:val="00D66CD2"/>
    <w:rsid w:val="00D67ABA"/>
    <w:rsid w:val="00D7296E"/>
    <w:rsid w:val="00D7385C"/>
    <w:rsid w:val="00D74685"/>
    <w:rsid w:val="00D74B13"/>
    <w:rsid w:val="00D75031"/>
    <w:rsid w:val="00D91C9F"/>
    <w:rsid w:val="00DB648C"/>
    <w:rsid w:val="00DC0AE8"/>
    <w:rsid w:val="00DC0D77"/>
    <w:rsid w:val="00DC5F9E"/>
    <w:rsid w:val="00DD02C1"/>
    <w:rsid w:val="00DD19C1"/>
    <w:rsid w:val="00DD4EF2"/>
    <w:rsid w:val="00DD549B"/>
    <w:rsid w:val="00DD64A5"/>
    <w:rsid w:val="00DD76D8"/>
    <w:rsid w:val="00DE41BE"/>
    <w:rsid w:val="00DE45CD"/>
    <w:rsid w:val="00DE664E"/>
    <w:rsid w:val="00DF0777"/>
    <w:rsid w:val="00DF0919"/>
    <w:rsid w:val="00E031E3"/>
    <w:rsid w:val="00E06BB8"/>
    <w:rsid w:val="00E23425"/>
    <w:rsid w:val="00E261FF"/>
    <w:rsid w:val="00E2625C"/>
    <w:rsid w:val="00E27D5C"/>
    <w:rsid w:val="00E311F7"/>
    <w:rsid w:val="00E3131D"/>
    <w:rsid w:val="00E36D6C"/>
    <w:rsid w:val="00E40A22"/>
    <w:rsid w:val="00E4140D"/>
    <w:rsid w:val="00E429C8"/>
    <w:rsid w:val="00E42B71"/>
    <w:rsid w:val="00E44A67"/>
    <w:rsid w:val="00E46140"/>
    <w:rsid w:val="00E474A9"/>
    <w:rsid w:val="00E52DDB"/>
    <w:rsid w:val="00E52DE9"/>
    <w:rsid w:val="00E55C10"/>
    <w:rsid w:val="00E56BCA"/>
    <w:rsid w:val="00E603B7"/>
    <w:rsid w:val="00E622F8"/>
    <w:rsid w:val="00E625AD"/>
    <w:rsid w:val="00E646B5"/>
    <w:rsid w:val="00E66B7F"/>
    <w:rsid w:val="00E67C6C"/>
    <w:rsid w:val="00E709DA"/>
    <w:rsid w:val="00E73EDE"/>
    <w:rsid w:val="00E74455"/>
    <w:rsid w:val="00E77D6E"/>
    <w:rsid w:val="00E8196F"/>
    <w:rsid w:val="00E849C8"/>
    <w:rsid w:val="00E849F8"/>
    <w:rsid w:val="00E85423"/>
    <w:rsid w:val="00E87663"/>
    <w:rsid w:val="00E90205"/>
    <w:rsid w:val="00E971BE"/>
    <w:rsid w:val="00EA241D"/>
    <w:rsid w:val="00EA2F9E"/>
    <w:rsid w:val="00EA36B0"/>
    <w:rsid w:val="00EB0425"/>
    <w:rsid w:val="00EC3398"/>
    <w:rsid w:val="00EC5911"/>
    <w:rsid w:val="00EF12FD"/>
    <w:rsid w:val="00EF3ABC"/>
    <w:rsid w:val="00F01E5B"/>
    <w:rsid w:val="00F15740"/>
    <w:rsid w:val="00F34285"/>
    <w:rsid w:val="00F3628C"/>
    <w:rsid w:val="00F404D1"/>
    <w:rsid w:val="00F4066A"/>
    <w:rsid w:val="00F431D6"/>
    <w:rsid w:val="00F44AE9"/>
    <w:rsid w:val="00F45487"/>
    <w:rsid w:val="00F46499"/>
    <w:rsid w:val="00F616EF"/>
    <w:rsid w:val="00F72775"/>
    <w:rsid w:val="00F8374B"/>
    <w:rsid w:val="00F92260"/>
    <w:rsid w:val="00F9289B"/>
    <w:rsid w:val="00F95729"/>
    <w:rsid w:val="00FA418A"/>
    <w:rsid w:val="00FA6FD5"/>
    <w:rsid w:val="00FA71C8"/>
    <w:rsid w:val="00FA7EC0"/>
    <w:rsid w:val="00FB2A3A"/>
    <w:rsid w:val="00FB3A83"/>
    <w:rsid w:val="00FC2093"/>
    <w:rsid w:val="00FC39D4"/>
    <w:rsid w:val="00FC3A02"/>
    <w:rsid w:val="00FC707B"/>
    <w:rsid w:val="00FC7956"/>
    <w:rsid w:val="00FC7CB9"/>
    <w:rsid w:val="00FD4264"/>
    <w:rsid w:val="00FE2BC5"/>
    <w:rsid w:val="00FE3D65"/>
    <w:rsid w:val="00FE67EB"/>
    <w:rsid w:val="00FF1FA9"/>
    <w:rsid w:val="00F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8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qFormat/>
    <w:rsid w:val="00BF575A"/>
    <w:pPr>
      <w:ind w:left="720"/>
      <w:contextualSpacing/>
    </w:pPr>
  </w:style>
  <w:style w:type="character" w:customStyle="1" w:styleId="a6">
    <w:name w:val="Колонтитул"/>
    <w:basedOn w:val="a0"/>
    <w:rsid w:val="00A56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Абзац списка Знак"/>
    <w:aliases w:val="Содержание. 2 уровень Знак"/>
    <w:link w:val="a4"/>
    <w:locked/>
    <w:rsid w:val="00B5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BB540E"/>
    <w:pPr>
      <w:ind w:left="566" w:hanging="283"/>
    </w:pPr>
  </w:style>
  <w:style w:type="character" w:styleId="a7">
    <w:name w:val="page number"/>
    <w:basedOn w:val="a0"/>
    <w:uiPriority w:val="99"/>
    <w:rsid w:val="00BB540E"/>
  </w:style>
  <w:style w:type="character" w:styleId="a8">
    <w:name w:val="Hyperlink"/>
    <w:basedOn w:val="a0"/>
    <w:uiPriority w:val="99"/>
    <w:rsid w:val="0002111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0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2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8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qFormat/>
    <w:rsid w:val="00BF575A"/>
    <w:pPr>
      <w:ind w:left="720"/>
      <w:contextualSpacing/>
    </w:pPr>
  </w:style>
  <w:style w:type="character" w:customStyle="1" w:styleId="a6">
    <w:name w:val="Колонтитул"/>
    <w:basedOn w:val="a0"/>
    <w:rsid w:val="00A56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Абзац списка Знак"/>
    <w:aliases w:val="Содержание. 2 уровень Знак"/>
    <w:link w:val="a4"/>
    <w:locked/>
    <w:rsid w:val="00B5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BB540E"/>
    <w:pPr>
      <w:ind w:left="566" w:hanging="283"/>
    </w:pPr>
  </w:style>
  <w:style w:type="character" w:styleId="a7">
    <w:name w:val="page number"/>
    <w:basedOn w:val="a0"/>
    <w:uiPriority w:val="99"/>
    <w:rsid w:val="00BB540E"/>
  </w:style>
  <w:style w:type="character" w:styleId="a8">
    <w:name w:val="Hyperlink"/>
    <w:basedOn w:val="a0"/>
    <w:uiPriority w:val="99"/>
    <w:rsid w:val="0002111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0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-resk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der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rka-res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arka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3EEB-9A7B-48E5-B523-8C79D5D0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6573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2021-02-01T04:26:00Z</cp:lastPrinted>
  <dcterms:created xsi:type="dcterms:W3CDTF">2022-02-09T07:43:00Z</dcterms:created>
  <dcterms:modified xsi:type="dcterms:W3CDTF">2022-02-09T07:49:00Z</dcterms:modified>
</cp:coreProperties>
</file>