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E11A" w14:textId="77777777" w:rsidR="00E32241" w:rsidRPr="007C1B81" w:rsidRDefault="00E32241" w:rsidP="00DC0A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CC78041" w14:textId="77777777" w:rsidR="00740195" w:rsidRPr="007C1B81" w:rsidRDefault="00740195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Государственное автономное профессиональное </w:t>
      </w:r>
    </w:p>
    <w:p w14:paraId="6C902756" w14:textId="77777777" w:rsidR="00740195" w:rsidRPr="007C1B81" w:rsidRDefault="00740195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образовательное учреждение Иркутской области</w:t>
      </w:r>
    </w:p>
    <w:p w14:paraId="7141F365" w14:textId="77777777" w:rsidR="00740195" w:rsidRPr="007C1B81" w:rsidRDefault="00740195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«Байкальский техникум отраслевых технологий и сервиса»</w:t>
      </w:r>
    </w:p>
    <w:p w14:paraId="0A234BED" w14:textId="77777777" w:rsidR="00740195" w:rsidRPr="007C1B81" w:rsidRDefault="00740195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47BAC" w14:textId="77777777" w:rsidR="00740195" w:rsidRPr="007C1B81" w:rsidRDefault="00740195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A92E48" w14:textId="77777777" w:rsidR="00E32241" w:rsidRPr="007C1B81" w:rsidRDefault="00E32241" w:rsidP="00DC0A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7E614DDA" w14:textId="77777777" w:rsidR="00E32241" w:rsidRPr="007C1B81" w:rsidRDefault="008A4C77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 w14:anchorId="50AE372E">
          <v:rect id="_x0000_s1026" style="position:absolute;left:0;text-align:left;margin-left:264.6pt;margin-top:1.4pt;width:3in;height:108pt;z-index:251658240" stroked="f">
            <v:textbox style="mso-next-textbox:#_x0000_s1026">
              <w:txbxContent>
                <w:p w14:paraId="573B0CAB" w14:textId="77777777" w:rsidR="0026399B" w:rsidRDefault="0026399B" w:rsidP="00E32241"/>
              </w:txbxContent>
            </v:textbox>
          </v:rect>
        </w:pict>
      </w:r>
    </w:p>
    <w:p w14:paraId="75F4B242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776CD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574CE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EF6F9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59D20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9B968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EA8A06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DC759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955988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Учебно-методическое пособие по выполнению внеаудиторных домашних контрольных работ для студентов заочной формы получения образования</w:t>
      </w:r>
    </w:p>
    <w:p w14:paraId="569872B9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60584" w14:textId="77777777" w:rsidR="00E32241" w:rsidRPr="007C1B81" w:rsidRDefault="00E32241" w:rsidP="007C1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Pr="001830F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72590">
        <w:rPr>
          <w:rFonts w:ascii="Times New Roman" w:hAnsi="Times New Roman" w:cs="Times New Roman"/>
          <w:b/>
          <w:sz w:val="36"/>
          <w:szCs w:val="36"/>
        </w:rPr>
        <w:t>История Иркутской области</w:t>
      </w:r>
    </w:p>
    <w:p w14:paraId="17BE586C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52D4F0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 </w:t>
      </w:r>
    </w:p>
    <w:p w14:paraId="10BFF3C0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</w:p>
    <w:p w14:paraId="2EF6CA44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BA7169" w14:textId="36AEE967" w:rsidR="00E32241" w:rsidRPr="007C1B81" w:rsidRDefault="00740195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6979766"/>
      <w:r w:rsidRPr="007C1B81">
        <w:rPr>
          <w:rFonts w:ascii="Times New Roman" w:hAnsi="Times New Roman" w:cs="Times New Roman"/>
          <w:b/>
          <w:sz w:val="28"/>
          <w:szCs w:val="28"/>
        </w:rPr>
        <w:t>43.02.1</w:t>
      </w:r>
      <w:r w:rsidR="006856C3">
        <w:rPr>
          <w:rFonts w:ascii="Times New Roman" w:hAnsi="Times New Roman" w:cs="Times New Roman"/>
          <w:b/>
          <w:sz w:val="28"/>
          <w:szCs w:val="28"/>
        </w:rPr>
        <w:t>4</w:t>
      </w:r>
      <w:r w:rsidRPr="007C1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241" w:rsidRPr="007C1B81">
        <w:rPr>
          <w:rFonts w:ascii="Times New Roman" w:hAnsi="Times New Roman" w:cs="Times New Roman"/>
          <w:b/>
          <w:sz w:val="28"/>
          <w:szCs w:val="28"/>
        </w:rPr>
        <w:t>Гостиничн</w:t>
      </w:r>
      <w:r w:rsidR="006856C3">
        <w:rPr>
          <w:rFonts w:ascii="Times New Roman" w:hAnsi="Times New Roman" w:cs="Times New Roman"/>
          <w:b/>
          <w:sz w:val="28"/>
          <w:szCs w:val="28"/>
        </w:rPr>
        <w:t>ое дело</w:t>
      </w:r>
    </w:p>
    <w:bookmarkEnd w:id="0"/>
    <w:p w14:paraId="279DB9C3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C47E7" w14:textId="77777777" w:rsidR="00E32241" w:rsidRPr="007C1B81" w:rsidRDefault="00E32241" w:rsidP="00DC0A1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B81">
        <w:rPr>
          <w:rFonts w:ascii="Times New Roman" w:eastAsia="Times New Roman" w:hAnsi="Times New Roman" w:cs="Times New Roman"/>
          <w:bCs/>
          <w:sz w:val="28"/>
          <w:szCs w:val="28"/>
        </w:rPr>
        <w:t>по программе базовой подготовки</w:t>
      </w:r>
    </w:p>
    <w:p w14:paraId="4B8F4F7F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9882A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9829B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45BDD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4E1CF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7A8B4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FC772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35A40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9A0A37" w14:textId="77777777" w:rsidR="007C1B81" w:rsidRPr="007C1B81" w:rsidRDefault="007C1B8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6A5F7" w14:textId="77777777" w:rsidR="007C1B81" w:rsidRDefault="007C1B8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99C13C" w14:textId="77777777" w:rsidR="00E85324" w:rsidRDefault="00E85324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96DFBC" w14:textId="77777777" w:rsidR="00E85324" w:rsidRDefault="00E85324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11E6F9" w14:textId="77777777" w:rsidR="00E85324" w:rsidRPr="007C1B81" w:rsidRDefault="00E85324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D6905D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CFDB6" w14:textId="1A4FBC06" w:rsidR="00D3340A" w:rsidRPr="007C1B81" w:rsidRDefault="00740195" w:rsidP="00DC0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72590">
        <w:rPr>
          <w:rFonts w:ascii="Times New Roman" w:hAnsi="Times New Roman" w:cs="Times New Roman"/>
          <w:sz w:val="28"/>
          <w:szCs w:val="28"/>
        </w:rPr>
        <w:t>Байкальск, 20</w:t>
      </w:r>
      <w:r w:rsidR="006856C3">
        <w:rPr>
          <w:rFonts w:ascii="Times New Roman" w:hAnsi="Times New Roman" w:cs="Times New Roman"/>
          <w:sz w:val="28"/>
          <w:szCs w:val="28"/>
        </w:rPr>
        <w:t>22</w:t>
      </w:r>
    </w:p>
    <w:p w14:paraId="1F4E20F9" w14:textId="77777777" w:rsidR="00273D6C" w:rsidRPr="007C1B81" w:rsidRDefault="00273D6C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53B744" w14:textId="51E7A490" w:rsidR="00E32241" w:rsidRPr="007C1B81" w:rsidRDefault="007C1B81" w:rsidP="00DC0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среднего профессионального образования по специальности СПО </w:t>
      </w:r>
      <w:r w:rsidR="00740195" w:rsidRPr="007C1B81">
        <w:rPr>
          <w:rFonts w:ascii="Times New Roman" w:hAnsi="Times New Roman" w:cs="Times New Roman"/>
          <w:b/>
          <w:sz w:val="28"/>
          <w:szCs w:val="28"/>
        </w:rPr>
        <w:t>43.02.1</w:t>
      </w:r>
      <w:r w:rsidR="006856C3">
        <w:rPr>
          <w:rFonts w:ascii="Times New Roman" w:hAnsi="Times New Roman" w:cs="Times New Roman"/>
          <w:b/>
          <w:sz w:val="28"/>
          <w:szCs w:val="28"/>
        </w:rPr>
        <w:t>4</w:t>
      </w:r>
      <w:r w:rsidR="00E32241" w:rsidRPr="007C1B81">
        <w:rPr>
          <w:rFonts w:ascii="Times New Roman" w:hAnsi="Times New Roman" w:cs="Times New Roman"/>
          <w:b/>
          <w:sz w:val="28"/>
          <w:szCs w:val="28"/>
        </w:rPr>
        <w:t xml:space="preserve"> Гостиничн</w:t>
      </w:r>
      <w:r w:rsidR="006856C3">
        <w:rPr>
          <w:rFonts w:ascii="Times New Roman" w:hAnsi="Times New Roman" w:cs="Times New Roman"/>
          <w:b/>
          <w:sz w:val="28"/>
          <w:szCs w:val="28"/>
        </w:rPr>
        <w:t>ое дело</w:t>
      </w:r>
    </w:p>
    <w:p w14:paraId="0DAA7822" w14:textId="77777777" w:rsidR="00E32241" w:rsidRPr="007C1B81" w:rsidRDefault="00E32241" w:rsidP="00DC0A1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CF6E51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7FB95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B5B06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FAB21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44E270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AFA72D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D1D93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45B08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351872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F7C5C1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A25A6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14:paraId="71333568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kern w:val="3"/>
          <w:sz w:val="28"/>
          <w:szCs w:val="28"/>
        </w:rPr>
        <w:t>Большакова Н.</w:t>
      </w:r>
      <w:r w:rsidR="001830FD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7C1B81">
        <w:rPr>
          <w:rFonts w:ascii="Times New Roman" w:hAnsi="Times New Roman" w:cs="Times New Roman"/>
          <w:kern w:val="3"/>
          <w:sz w:val="28"/>
          <w:szCs w:val="28"/>
        </w:rPr>
        <w:t xml:space="preserve">М., </w:t>
      </w:r>
      <w:r w:rsidR="00740195" w:rsidRPr="007C1B81">
        <w:rPr>
          <w:rFonts w:ascii="Times New Roman" w:hAnsi="Times New Roman" w:cs="Times New Roman"/>
          <w:sz w:val="28"/>
          <w:szCs w:val="28"/>
        </w:rPr>
        <w:t>преподаватель ГАПОУ</w:t>
      </w:r>
      <w:r w:rsidRPr="007C1B81">
        <w:rPr>
          <w:rFonts w:ascii="Times New Roman" w:hAnsi="Times New Roman" w:cs="Times New Roman"/>
          <w:sz w:val="28"/>
          <w:szCs w:val="28"/>
        </w:rPr>
        <w:t xml:space="preserve"> БТОТиС.</w:t>
      </w:r>
    </w:p>
    <w:p w14:paraId="5494CA65" w14:textId="77777777" w:rsidR="00E32241" w:rsidRPr="007C1B81" w:rsidRDefault="00E32241" w:rsidP="00DC0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rPr>
          <w:rFonts w:ascii="Times New Roman" w:hAnsi="Times New Roman" w:cs="Times New Roman"/>
          <w:kern w:val="3"/>
          <w:sz w:val="28"/>
          <w:szCs w:val="28"/>
        </w:rPr>
      </w:pPr>
    </w:p>
    <w:p w14:paraId="6B256905" w14:textId="77777777" w:rsidR="00E32241" w:rsidRPr="007C1B81" w:rsidRDefault="00E32241" w:rsidP="00DC0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rPr>
          <w:rFonts w:ascii="Times New Roman" w:hAnsi="Times New Roman" w:cs="Times New Roman"/>
          <w:kern w:val="3"/>
          <w:sz w:val="28"/>
          <w:szCs w:val="28"/>
        </w:rPr>
      </w:pPr>
    </w:p>
    <w:p w14:paraId="153AC6FA" w14:textId="77777777" w:rsidR="00E32241" w:rsidRPr="007C1B81" w:rsidRDefault="00E32241" w:rsidP="00DC0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F01680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79BF063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61CF2B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7559037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88A87E3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58BFD9C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8D23F5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A9697D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140A113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7702660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47D0DDC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899AB8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0170F8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5791B1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A7D0499" w14:textId="3EBEA61C" w:rsidR="00E85324" w:rsidRDefault="006856C3" w:rsidP="00E85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E85324">
        <w:rPr>
          <w:rStyle w:val="FontStyle40"/>
          <w:sz w:val="28"/>
          <w:szCs w:val="28"/>
        </w:rPr>
        <w:t>Методические рекоменд</w:t>
      </w:r>
      <w:r w:rsidR="00821030">
        <w:rPr>
          <w:rStyle w:val="FontStyle40"/>
          <w:sz w:val="28"/>
          <w:szCs w:val="28"/>
        </w:rPr>
        <w:t>ации по выполнению контрольных д</w:t>
      </w:r>
      <w:r w:rsidR="00E85324">
        <w:rPr>
          <w:rStyle w:val="FontStyle40"/>
          <w:sz w:val="28"/>
          <w:szCs w:val="28"/>
        </w:rPr>
        <w:t>омашних</w:t>
      </w:r>
      <w:r w:rsidR="00E85324">
        <w:rPr>
          <w:rStyle w:val="FontStyle67"/>
          <w:sz w:val="28"/>
          <w:szCs w:val="28"/>
        </w:rPr>
        <w:t xml:space="preserve"> работ</w:t>
      </w:r>
      <w:r w:rsidR="00E85324">
        <w:rPr>
          <w:rStyle w:val="FontStyle39"/>
          <w:sz w:val="28"/>
          <w:szCs w:val="28"/>
        </w:rPr>
        <w:t xml:space="preserve"> студентов</w:t>
      </w:r>
      <w:r w:rsidR="00E85324">
        <w:rPr>
          <w:rStyle w:val="FontStyle39"/>
        </w:rPr>
        <w:t xml:space="preserve"> </w:t>
      </w:r>
      <w:r w:rsidR="00E85324">
        <w:rPr>
          <w:rFonts w:ascii="Times New Roman" w:hAnsi="Times New Roman" w:cs="Times New Roman"/>
          <w:sz w:val="28"/>
          <w:szCs w:val="28"/>
        </w:rPr>
        <w:t>одобрены ЦК профессионального блока ГАПОУ БТОТиС протокол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5324">
        <w:rPr>
          <w:rFonts w:ascii="Times New Roman" w:hAnsi="Times New Roman" w:cs="Times New Roman"/>
          <w:sz w:val="28"/>
          <w:szCs w:val="28"/>
        </w:rPr>
        <w:t xml:space="preserve"> от</w:t>
      </w:r>
      <w:r w:rsidR="00D53DE3">
        <w:rPr>
          <w:rFonts w:ascii="Times New Roman" w:hAnsi="Times New Roman" w:cs="Times New Roman"/>
          <w:sz w:val="28"/>
          <w:szCs w:val="28"/>
        </w:rPr>
        <w:t xml:space="preserve"> </w:t>
      </w:r>
      <w:r w:rsidR="00E853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31</w:t>
      </w:r>
      <w:r w:rsidR="00E853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853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E85324">
        <w:rPr>
          <w:rFonts w:ascii="Times New Roman" w:hAnsi="Times New Roman" w:cs="Times New Roman"/>
          <w:sz w:val="28"/>
          <w:szCs w:val="28"/>
        </w:rPr>
        <w:t>г.</w:t>
      </w:r>
    </w:p>
    <w:p w14:paraId="09263E7F" w14:textId="77777777" w:rsidR="00E85324" w:rsidRPr="007C1B81" w:rsidRDefault="00E85324" w:rsidP="00E85324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B384A9B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92E630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959D05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5C3FF" w14:textId="77777777" w:rsidR="007C1B81" w:rsidRPr="007C1B81" w:rsidRDefault="007C1B81" w:rsidP="00DC0A1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542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17AB9" w:rsidRPr="007C1B81" w14:paraId="6DEC131C" w14:textId="77777777" w:rsidTr="00C557BE">
        <w:tc>
          <w:tcPr>
            <w:tcW w:w="9322" w:type="dxa"/>
          </w:tcPr>
          <w:p w14:paraId="512CFF27" w14:textId="77777777" w:rsidR="003803F5" w:rsidRPr="007C1B81" w:rsidRDefault="00117AB9" w:rsidP="00F11547">
            <w:pPr>
              <w:pStyle w:val="9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___________________________________________</w:t>
            </w:r>
            <w:r w:rsidR="00C557B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14:paraId="46455C20" w14:textId="77777777" w:rsidR="00117AB9" w:rsidRPr="007C1B81" w:rsidRDefault="00117AB9" w:rsidP="00F11547">
            <w:pPr>
              <w:pStyle w:val="9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7AB9" w:rsidRPr="007C1B81" w14:paraId="2B126F63" w14:textId="77777777" w:rsidTr="00C557BE">
        <w:tc>
          <w:tcPr>
            <w:tcW w:w="9322" w:type="dxa"/>
          </w:tcPr>
          <w:p w14:paraId="14A6110F" w14:textId="07506901" w:rsidR="003803F5" w:rsidRPr="007C1B81" w:rsidRDefault="00C557BE" w:rsidP="00F11547">
            <w:pPr>
              <w:pStyle w:val="9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7AB9" w:rsidRPr="007C1B81">
              <w:rPr>
                <w:rFonts w:ascii="Times New Roman" w:hAnsi="Times New Roman" w:cs="Times New Roman"/>
                <w:sz w:val="28"/>
                <w:szCs w:val="28"/>
              </w:rPr>
              <w:t>.Содержание дисциплины</w:t>
            </w:r>
            <w:r w:rsidR="00D53D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7AB9" w:rsidRPr="007C1B81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17AB9" w:rsidRPr="007C1B81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  <w:p w14:paraId="41E937E7" w14:textId="77777777" w:rsidR="00117AB9" w:rsidRPr="007C1B81" w:rsidRDefault="00117AB9" w:rsidP="00F11547">
            <w:pPr>
              <w:pStyle w:val="9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117AB9" w:rsidRPr="007C1B81" w14:paraId="72021650" w14:textId="77777777" w:rsidTr="00C557BE">
        <w:tc>
          <w:tcPr>
            <w:tcW w:w="9322" w:type="dxa"/>
            <w:vAlign w:val="center"/>
          </w:tcPr>
          <w:p w14:paraId="7D47F3F7" w14:textId="5324C92D" w:rsidR="001830FD" w:rsidRDefault="00C557BE" w:rsidP="00E260B1">
            <w:pPr>
              <w:spacing w:beforeLines="60" w:before="144" w:afterLines="60" w:after="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17AB9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.Варианты контрольной работы </w:t>
            </w:r>
            <w:r w:rsidR="006856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117AB9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14:paraId="4C67441D" w14:textId="77777777" w:rsidR="003803F5" w:rsidRDefault="00117AB9" w:rsidP="00E260B1">
            <w:pPr>
              <w:spacing w:beforeLines="60" w:before="144" w:afterLines="60" w:after="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30ACF044" w14:textId="24BD4AFB" w:rsidR="001830FD" w:rsidRPr="007C1B81" w:rsidRDefault="00C557BE" w:rsidP="00E260B1">
            <w:pPr>
              <w:spacing w:beforeLines="60" w:before="144" w:afterLines="60" w:after="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830FD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1830FD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етодические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30FD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указания по выполнению</w:t>
            </w:r>
            <w:r w:rsidR="00D53D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14:paraId="758A3179" w14:textId="77777777" w:rsidR="00117AB9" w:rsidRPr="007C1B81" w:rsidRDefault="00117AB9" w:rsidP="00E260B1">
            <w:pPr>
              <w:spacing w:beforeLines="60" w:before="144" w:afterLines="60" w:after="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198E7D1" w14:textId="77777777" w:rsidR="00117AB9" w:rsidRPr="007C1B81" w:rsidRDefault="00C557BE" w:rsidP="00E260B1">
            <w:pPr>
              <w:spacing w:beforeLines="60" w:before="144" w:afterLines="60" w:after="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17AB9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. Оформление контрольной работы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117AB9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17AB9" w:rsidRPr="007C1B81" w14:paraId="1EDCA56C" w14:textId="77777777" w:rsidTr="00C557BE">
        <w:trPr>
          <w:trHeight w:val="770"/>
        </w:trPr>
        <w:tc>
          <w:tcPr>
            <w:tcW w:w="9322" w:type="dxa"/>
            <w:vAlign w:val="center"/>
          </w:tcPr>
          <w:p w14:paraId="551EEFA6" w14:textId="77777777" w:rsidR="00117AB9" w:rsidRPr="007C1B81" w:rsidRDefault="00C557BE" w:rsidP="00F1154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17AB9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. Рекомендуемая литература и Интернет-ресурсы</w:t>
            </w:r>
            <w:r w:rsidR="003803F5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117AB9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17AB9" w:rsidRPr="007C1B81" w14:paraId="21DE0076" w14:textId="77777777" w:rsidTr="00C557BE">
        <w:trPr>
          <w:trHeight w:val="540"/>
        </w:trPr>
        <w:tc>
          <w:tcPr>
            <w:tcW w:w="9322" w:type="dxa"/>
            <w:vAlign w:val="center"/>
          </w:tcPr>
          <w:p w14:paraId="11C2EC37" w14:textId="77777777" w:rsidR="00117AB9" w:rsidRPr="007C1B81" w:rsidRDefault="00117AB9" w:rsidP="00F1154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ECB47F" w14:textId="77777777" w:rsidR="00117AB9" w:rsidRPr="007C1B81" w:rsidRDefault="00117AB9" w:rsidP="00F1154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Приложения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</w:t>
            </w:r>
            <w:r w:rsidR="00C557BE"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r w:rsidR="001830F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14:paraId="7CD56704" w14:textId="77777777" w:rsidR="00117AB9" w:rsidRPr="007C1B81" w:rsidRDefault="00117AB9" w:rsidP="00F1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B9" w:rsidRPr="007C1B81" w14:paraId="7889F2C5" w14:textId="77777777" w:rsidTr="00C557BE">
        <w:trPr>
          <w:trHeight w:val="308"/>
        </w:trPr>
        <w:tc>
          <w:tcPr>
            <w:tcW w:w="9322" w:type="dxa"/>
            <w:vAlign w:val="center"/>
          </w:tcPr>
          <w:p w14:paraId="5CC47A05" w14:textId="77777777" w:rsidR="00117AB9" w:rsidRPr="007C1B81" w:rsidRDefault="00117AB9" w:rsidP="00F1154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F33716A" w14:textId="77777777" w:rsidR="00E32241" w:rsidRPr="007C1B81" w:rsidRDefault="00D52FFC" w:rsidP="0001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E32241" w:rsidRPr="007C1B81">
        <w:rPr>
          <w:rFonts w:ascii="Times New Roman" w:hAnsi="Times New Roman" w:cs="Times New Roman"/>
          <w:b/>
          <w:sz w:val="28"/>
          <w:szCs w:val="28"/>
        </w:rPr>
        <w:t>Содержа</w:t>
      </w:r>
      <w:bookmarkStart w:id="1" w:name="_GoBack"/>
      <w:bookmarkEnd w:id="1"/>
      <w:r w:rsidR="00E32241" w:rsidRPr="007C1B81">
        <w:rPr>
          <w:rFonts w:ascii="Times New Roman" w:hAnsi="Times New Roman" w:cs="Times New Roman"/>
          <w:b/>
          <w:sz w:val="28"/>
          <w:szCs w:val="28"/>
        </w:rPr>
        <w:t xml:space="preserve">ние </w:t>
      </w:r>
    </w:p>
    <w:p w14:paraId="5392E778" w14:textId="77777777" w:rsidR="001830FD" w:rsidRDefault="007C1B81" w:rsidP="00EE4AA5">
      <w:pPr>
        <w:pStyle w:val="3"/>
        <w:keepNext w:val="0"/>
        <w:pageBreakBefore/>
        <w:ind w:firstLine="540"/>
        <w:rPr>
          <w:szCs w:val="28"/>
        </w:rPr>
      </w:pPr>
      <w:r w:rsidRPr="007C1B81">
        <w:rPr>
          <w:szCs w:val="28"/>
        </w:rPr>
        <w:lastRenderedPageBreak/>
        <w:t xml:space="preserve"> </w:t>
      </w:r>
      <w:r w:rsidR="00EE4AA5">
        <w:rPr>
          <w:szCs w:val="28"/>
        </w:rPr>
        <w:t>Введение</w:t>
      </w:r>
    </w:p>
    <w:p w14:paraId="45C6B904" w14:textId="77777777" w:rsidR="00C557BE" w:rsidRPr="00C557BE" w:rsidRDefault="00C557BE" w:rsidP="00C557BE"/>
    <w:p w14:paraId="73B4A0CC" w14:textId="77777777" w:rsidR="00C72590" w:rsidRPr="00C72590" w:rsidRDefault="00C72590" w:rsidP="001C2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590">
        <w:rPr>
          <w:rFonts w:ascii="Times New Roman" w:hAnsi="Times New Roman" w:cs="Times New Roman"/>
          <w:sz w:val="28"/>
          <w:szCs w:val="28"/>
        </w:rPr>
        <w:t xml:space="preserve">«История Иркутской области» - дисциплина регионального компонента общепрофессионального учебного </w:t>
      </w:r>
      <w:proofErr w:type="gramStart"/>
      <w:r w:rsidRPr="00C72590">
        <w:rPr>
          <w:rFonts w:ascii="Times New Roman" w:hAnsi="Times New Roman" w:cs="Times New Roman"/>
          <w:sz w:val="28"/>
          <w:szCs w:val="28"/>
        </w:rPr>
        <w:t>цикла  образовательной</w:t>
      </w:r>
      <w:proofErr w:type="gramEnd"/>
      <w:r w:rsidRPr="00C72590">
        <w:rPr>
          <w:rFonts w:ascii="Times New Roman" w:hAnsi="Times New Roman" w:cs="Times New Roman"/>
          <w:sz w:val="28"/>
          <w:szCs w:val="28"/>
        </w:rPr>
        <w:t xml:space="preserve"> программы по специальности СПО.</w:t>
      </w:r>
    </w:p>
    <w:p w14:paraId="7389A3D9" w14:textId="11267293" w:rsidR="00C72590" w:rsidRPr="006856C3" w:rsidRDefault="00A72088" w:rsidP="001C2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830FD" w:rsidRPr="00486BC4">
        <w:rPr>
          <w:rFonts w:ascii="Times New Roman" w:eastAsia="Times New Roman" w:hAnsi="Times New Roman" w:cs="Times New Roman"/>
          <w:bCs/>
          <w:sz w:val="28"/>
          <w:szCs w:val="28"/>
        </w:rPr>
        <w:t>Цель преподавания курса «</w:t>
      </w:r>
      <w:r w:rsidR="00C72590" w:rsidRPr="00C72590">
        <w:rPr>
          <w:rFonts w:ascii="Times New Roman" w:hAnsi="Times New Roman" w:cs="Times New Roman"/>
          <w:sz w:val="28"/>
          <w:szCs w:val="28"/>
        </w:rPr>
        <w:t>История Иркутской области</w:t>
      </w:r>
      <w:r w:rsidR="001830FD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студентам специальности </w:t>
      </w:r>
      <w:r w:rsidR="006856C3" w:rsidRPr="006856C3">
        <w:rPr>
          <w:rFonts w:ascii="Times New Roman" w:eastAsia="Times New Roman" w:hAnsi="Times New Roman" w:cs="Times New Roman"/>
          <w:b/>
          <w:bCs/>
          <w:sz w:val="28"/>
          <w:szCs w:val="28"/>
        </w:rPr>
        <w:t>43.02.14 Гостиничное дело</w:t>
      </w:r>
      <w:r w:rsidR="00685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30FD" w:rsidRPr="00486BC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состоит в </w:t>
      </w:r>
      <w:proofErr w:type="gramStart"/>
      <w:r w:rsidR="001830FD" w:rsidRPr="00486BC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изучении  </w:t>
      </w:r>
      <w:r w:rsidR="001830FD" w:rsidRPr="00486BC4">
        <w:rPr>
          <w:rFonts w:ascii="Times New Roman" w:eastAsia="Times New Roman" w:hAnsi="Times New Roman" w:cs="Times New Roman"/>
          <w:sz w:val="28"/>
          <w:szCs w:val="28"/>
        </w:rPr>
        <w:t>студентами</w:t>
      </w:r>
      <w:proofErr w:type="gramEnd"/>
      <w:r w:rsidR="001830FD" w:rsidRPr="00486B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2590">
        <w:rPr>
          <w:rFonts w:ascii="Times New Roman" w:eastAsia="Times New Roman" w:hAnsi="Times New Roman" w:cs="Times New Roman"/>
          <w:sz w:val="28"/>
          <w:szCs w:val="28"/>
        </w:rPr>
        <w:t>истории родного края</w:t>
      </w:r>
      <w:r w:rsidR="001830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5FB1D9" w14:textId="77777777" w:rsidR="001830FD" w:rsidRPr="00DD443A" w:rsidRDefault="001830FD" w:rsidP="001C2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44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 дисциплины – требования к результатам освоения дисциплины:</w:t>
      </w:r>
    </w:p>
    <w:p w14:paraId="2C36889B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259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C72590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432373AF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14:paraId="4219D518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таблица, карта, схема);</w:t>
      </w:r>
    </w:p>
    <w:p w14:paraId="7410CF5C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14:paraId="43EFEDDD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участвовать в дискуссиях по историческим проблемам, формулируя собственную позицию по обсуждаемым вопросам, используя для аргументации исторические сведения;</w:t>
      </w:r>
    </w:p>
    <w:p w14:paraId="6685116C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представлять результаты изучения исторического материала в формах реферата,</w:t>
      </w:r>
    </w:p>
    <w:p w14:paraId="19FA49C8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hAnsi="Times New Roman" w:cs="Times New Roman"/>
          <w:sz w:val="28"/>
          <w:szCs w:val="28"/>
        </w:rPr>
        <w:t>исторического сочинения, исследовательского проекта, публичной презентации;</w:t>
      </w:r>
    </w:p>
    <w:p w14:paraId="31ED4690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определять собственную позицию по отношению к явлениям современной жизни, исходя из их исторической обусловленности;</w:t>
      </w:r>
    </w:p>
    <w:p w14:paraId="76B8D208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использовать навыки исторического анализа при критическом восприятии получаемой извне социальной информации.</w:t>
      </w:r>
    </w:p>
    <w:p w14:paraId="2B5E874D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2590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64795B54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основные факты, процессы, явления, характеризующие целостность и</w:t>
      </w:r>
    </w:p>
    <w:p w14:paraId="1EB194DD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 </w:t>
      </w:r>
      <w:r w:rsidRPr="00C72590">
        <w:rPr>
          <w:rFonts w:ascii="Times New Roman" w:hAnsi="Times New Roman" w:cs="Times New Roman"/>
          <w:sz w:val="28"/>
          <w:szCs w:val="28"/>
        </w:rPr>
        <w:t>системность истории родного края;</w:t>
      </w:r>
    </w:p>
    <w:p w14:paraId="1DA8929E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современные версии и трактовки важнейших событий и проблем развития Иркутской области;</w:t>
      </w:r>
    </w:p>
    <w:p w14:paraId="670D70F1" w14:textId="77777777" w:rsidR="00C72590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взаимосвязь и особенности истории России и региональной истории;</w:t>
      </w:r>
    </w:p>
    <w:p w14:paraId="09B2BA93" w14:textId="77777777" w:rsidR="001830FD" w:rsidRPr="00C72590" w:rsidRDefault="00C72590" w:rsidP="001C2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C72590">
        <w:rPr>
          <w:rFonts w:ascii="Times New Roman" w:hAnsi="Times New Roman" w:cs="Times New Roman"/>
          <w:sz w:val="28"/>
          <w:szCs w:val="28"/>
        </w:rPr>
        <w:t>основные этапы исторического развития региона.</w:t>
      </w:r>
    </w:p>
    <w:p w14:paraId="28AC57E5" w14:textId="77777777" w:rsidR="007C1B81" w:rsidRDefault="00D14398" w:rsidP="001C21E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590">
        <w:rPr>
          <w:rFonts w:ascii="Times New Roman" w:hAnsi="Times New Roman" w:cs="Times New Roman"/>
          <w:b/>
          <w:sz w:val="28"/>
          <w:szCs w:val="28"/>
        </w:rPr>
        <w:t>Цель данного пособия</w:t>
      </w:r>
      <w:r w:rsidRPr="007C1B81">
        <w:rPr>
          <w:rFonts w:ascii="Times New Roman" w:hAnsi="Times New Roman" w:cs="Times New Roman"/>
          <w:sz w:val="28"/>
          <w:szCs w:val="28"/>
        </w:rPr>
        <w:t xml:space="preserve"> – помощ</w:t>
      </w:r>
      <w:r w:rsidR="00E32241" w:rsidRPr="007C1B81">
        <w:rPr>
          <w:rFonts w:ascii="Times New Roman" w:hAnsi="Times New Roman" w:cs="Times New Roman"/>
          <w:sz w:val="28"/>
          <w:szCs w:val="28"/>
        </w:rPr>
        <w:t>ь студентам</w:t>
      </w:r>
      <w:r w:rsidRPr="007C1B8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выполнении  домашней</w:t>
      </w:r>
      <w:proofErr w:type="gramEnd"/>
      <w:r w:rsidRPr="007C1B81">
        <w:rPr>
          <w:rFonts w:ascii="Times New Roman" w:hAnsi="Times New Roman" w:cs="Times New Roman"/>
          <w:sz w:val="28"/>
          <w:szCs w:val="28"/>
        </w:rPr>
        <w:t xml:space="preserve"> контрольной работы</w:t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 по д</w:t>
      </w:r>
      <w:r w:rsidR="007C1B81" w:rsidRPr="007C1B81">
        <w:rPr>
          <w:rFonts w:ascii="Times New Roman" w:hAnsi="Times New Roman" w:cs="Times New Roman"/>
          <w:sz w:val="28"/>
          <w:szCs w:val="28"/>
        </w:rPr>
        <w:t>исциплине «</w:t>
      </w:r>
      <w:r w:rsidR="00C72590" w:rsidRPr="00C72590">
        <w:rPr>
          <w:rFonts w:ascii="Times New Roman" w:hAnsi="Times New Roman" w:cs="Times New Roman"/>
          <w:sz w:val="28"/>
          <w:szCs w:val="28"/>
        </w:rPr>
        <w:t>История Иркутской области</w:t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6B4B265" w14:textId="0B0636CA" w:rsidR="00A72088" w:rsidRDefault="00A72088" w:rsidP="001C21E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A85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0D4A85" w:rsidRPr="000D4A85">
        <w:rPr>
          <w:rFonts w:ascii="Times New Roman" w:hAnsi="Times New Roman" w:cs="Times New Roman"/>
          <w:sz w:val="28"/>
          <w:szCs w:val="28"/>
        </w:rPr>
        <w:t xml:space="preserve"> носит реферативный характер, сдаётся преподавателю в распечатанном и электронном видах. На </w:t>
      </w:r>
      <w:proofErr w:type="spellStart"/>
      <w:r w:rsidR="000D4A85" w:rsidRPr="000D4A85">
        <w:rPr>
          <w:rFonts w:ascii="Times New Roman" w:hAnsi="Times New Roman" w:cs="Times New Roman"/>
          <w:sz w:val="28"/>
          <w:szCs w:val="28"/>
        </w:rPr>
        <w:t>дифзачёте</w:t>
      </w:r>
      <w:proofErr w:type="spellEnd"/>
      <w:r w:rsidR="000D4A85" w:rsidRPr="000D4A85">
        <w:rPr>
          <w:rFonts w:ascii="Times New Roman" w:hAnsi="Times New Roman" w:cs="Times New Roman"/>
          <w:sz w:val="28"/>
          <w:szCs w:val="28"/>
        </w:rPr>
        <w:t xml:space="preserve"> защищается с помощью электронной презентации.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09E81" w14:textId="25FFCB01" w:rsidR="006856C3" w:rsidRDefault="006856C3" w:rsidP="001C21E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Большакова Наталья Михайловна</w:t>
      </w:r>
    </w:p>
    <w:p w14:paraId="611BA294" w14:textId="3035966E" w:rsidR="006856C3" w:rsidRPr="00D53DE3" w:rsidRDefault="008A4C77" w:rsidP="001C21E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856C3" w:rsidRPr="007F74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bolshakova</w:t>
        </w:r>
        <w:r w:rsidR="006856C3" w:rsidRPr="00D53D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856C3" w:rsidRPr="007F74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natalya</w:t>
        </w:r>
        <w:r w:rsidR="006856C3" w:rsidRPr="00D53DE3">
          <w:rPr>
            <w:rStyle w:val="a5"/>
            <w:rFonts w:ascii="Times New Roman" w:hAnsi="Times New Roman" w:cs="Times New Roman"/>
            <w:sz w:val="28"/>
            <w:szCs w:val="28"/>
          </w:rPr>
          <w:t>.1972@</w:t>
        </w:r>
        <w:r w:rsidR="006856C3" w:rsidRPr="007F74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856C3" w:rsidRPr="00D53D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56C3" w:rsidRPr="007F74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56C3" w:rsidRPr="00D53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CD477" w14:textId="77777777" w:rsidR="00E32241" w:rsidRDefault="00E32241" w:rsidP="001C21E5">
      <w:pPr>
        <w:pStyle w:val="a3"/>
        <w:spacing w:after="0" w:line="360" w:lineRule="auto"/>
        <w:ind w:left="0" w:firstLine="540"/>
        <w:jc w:val="both"/>
        <w:rPr>
          <w:sz w:val="28"/>
          <w:szCs w:val="28"/>
        </w:rPr>
      </w:pPr>
      <w:r w:rsidRPr="007C1B81">
        <w:rPr>
          <w:sz w:val="28"/>
          <w:szCs w:val="28"/>
        </w:rPr>
        <w:t>В методических указаниях раскрыто краткое содержание каж</w:t>
      </w:r>
      <w:r w:rsidR="00C72590">
        <w:rPr>
          <w:sz w:val="28"/>
          <w:szCs w:val="28"/>
        </w:rPr>
        <w:t>дой темы программы, даны темы практических работ</w:t>
      </w:r>
      <w:r w:rsidRPr="007C1B81">
        <w:rPr>
          <w:sz w:val="28"/>
          <w:szCs w:val="28"/>
        </w:rPr>
        <w:t xml:space="preserve"> для самоконтроля, указаны методические рекомендации по выполнению контрольной работы. В конце пособия п</w:t>
      </w:r>
      <w:r w:rsidR="003550D1" w:rsidRPr="007C1B81">
        <w:rPr>
          <w:sz w:val="28"/>
          <w:szCs w:val="28"/>
        </w:rPr>
        <w:t>риведены:</w:t>
      </w:r>
      <w:r w:rsidRPr="007C1B81">
        <w:rPr>
          <w:sz w:val="28"/>
          <w:szCs w:val="28"/>
        </w:rPr>
        <w:t xml:space="preserve"> список </w:t>
      </w:r>
      <w:proofErr w:type="gramStart"/>
      <w:r w:rsidRPr="007C1B81">
        <w:rPr>
          <w:sz w:val="28"/>
          <w:szCs w:val="28"/>
        </w:rPr>
        <w:t>рекомендованной  литературы</w:t>
      </w:r>
      <w:proofErr w:type="gramEnd"/>
      <w:r w:rsidRPr="007C1B81">
        <w:rPr>
          <w:sz w:val="28"/>
          <w:szCs w:val="28"/>
        </w:rPr>
        <w:t xml:space="preserve"> и Интернет-ресурсы, в приложении: как оформить титульный лист, как оформить список используемой литера</w:t>
      </w:r>
      <w:r w:rsidR="00D52FFC" w:rsidRPr="007C1B81">
        <w:rPr>
          <w:sz w:val="28"/>
          <w:szCs w:val="28"/>
        </w:rPr>
        <w:t>туры, структура контрольной работы.</w:t>
      </w:r>
    </w:p>
    <w:p w14:paraId="0BDF91CE" w14:textId="77777777" w:rsidR="001830FD" w:rsidRPr="00486BC4" w:rsidRDefault="001830FD" w:rsidP="001C21E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E944A2" w14:textId="77777777" w:rsidR="001830FD" w:rsidRPr="00A61263" w:rsidRDefault="001830FD" w:rsidP="001830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612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FAC88E" w14:textId="77777777" w:rsidR="001830FD" w:rsidRPr="007C1B81" w:rsidRDefault="001830FD" w:rsidP="00DC0A13">
      <w:pPr>
        <w:pStyle w:val="a3"/>
        <w:spacing w:before="120"/>
        <w:ind w:left="0" w:firstLine="540"/>
        <w:rPr>
          <w:sz w:val="28"/>
          <w:szCs w:val="28"/>
        </w:rPr>
      </w:pPr>
    </w:p>
    <w:p w14:paraId="0CECB0ED" w14:textId="77777777" w:rsidR="00E32241" w:rsidRPr="007C1B81" w:rsidRDefault="00FB6E00" w:rsidP="00EE4AA5">
      <w:pPr>
        <w:pageBreakBefore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E32241" w:rsidRPr="007C1B8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E4AA5">
        <w:rPr>
          <w:rFonts w:ascii="Times New Roman" w:hAnsi="Times New Roman" w:cs="Times New Roman"/>
          <w:b/>
          <w:bCs/>
          <w:sz w:val="28"/>
          <w:szCs w:val="28"/>
        </w:rPr>
        <w:t>одержание учебной дисциплины</w:t>
      </w:r>
    </w:p>
    <w:p w14:paraId="6F4C368F" w14:textId="77777777" w:rsidR="00EE4AA5" w:rsidRPr="00EE4AA5" w:rsidRDefault="007C1B81" w:rsidP="00DC0A13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241" w:rsidRPr="007C1B81">
        <w:rPr>
          <w:rFonts w:ascii="Times New Roman" w:hAnsi="Times New Roman" w:cs="Times New Roman"/>
          <w:b/>
          <w:sz w:val="28"/>
          <w:szCs w:val="28"/>
        </w:rPr>
        <w:t>Тема 1.</w:t>
      </w:r>
      <w:r w:rsidRPr="007C1B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E4AA5" w:rsidRPr="00EE4AA5">
        <w:rPr>
          <w:rFonts w:ascii="Times New Roman" w:hAnsi="Times New Roman" w:cs="Times New Roman"/>
          <w:b/>
          <w:spacing w:val="-4"/>
          <w:sz w:val="28"/>
          <w:szCs w:val="28"/>
        </w:rPr>
        <w:t>Иркутская область – часть Великой России</w:t>
      </w:r>
    </w:p>
    <w:p w14:paraId="59D60134" w14:textId="77777777" w:rsidR="00E32241" w:rsidRPr="007C1B81" w:rsidRDefault="007C1B81" w:rsidP="007135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1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241" w:rsidRPr="007C1B81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p w14:paraId="01F8FCCA" w14:textId="77777777" w:rsidR="007C1B81" w:rsidRPr="007135DE" w:rsidRDefault="00EE4AA5" w:rsidP="007135DE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AA5">
        <w:rPr>
          <w:rFonts w:ascii="Times New Roman" w:hAnsi="Times New Roman" w:cs="Times New Roman"/>
          <w:bCs/>
          <w:spacing w:val="-4"/>
          <w:sz w:val="28"/>
          <w:szCs w:val="28"/>
        </w:rPr>
        <w:t>Восточная Сибирь в истории Отечества</w:t>
      </w:r>
      <w:r w:rsidRPr="00EE4A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8067D24" w14:textId="77777777" w:rsidR="007135DE" w:rsidRPr="007135DE" w:rsidRDefault="007135DE" w:rsidP="007135DE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35DE">
        <w:rPr>
          <w:rFonts w:ascii="Times New Roman" w:hAnsi="Times New Roman" w:cs="Times New Roman"/>
          <w:bCs/>
          <w:spacing w:val="-4"/>
          <w:sz w:val="28"/>
          <w:szCs w:val="28"/>
        </w:rPr>
        <w:t>Геополитическое положение Иркутской области</w:t>
      </w:r>
    </w:p>
    <w:p w14:paraId="3BFBAAEB" w14:textId="77777777" w:rsidR="007135DE" w:rsidRPr="007135DE" w:rsidRDefault="007135DE" w:rsidP="007135DE">
      <w:pPr>
        <w:spacing w:after="0"/>
        <w:ind w:left="502"/>
        <w:rPr>
          <w:rFonts w:ascii="Times New Roman" w:hAnsi="Times New Roman" w:cs="Times New Roman"/>
          <w:i/>
          <w:sz w:val="28"/>
          <w:szCs w:val="28"/>
        </w:rPr>
      </w:pPr>
    </w:p>
    <w:p w14:paraId="40D8C5E0" w14:textId="77777777" w:rsidR="00EE4AA5" w:rsidRPr="00EE4AA5" w:rsidRDefault="00E32241" w:rsidP="00EE4AA5">
      <w:pPr>
        <w:jc w:val="both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E4AA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EE4AA5">
        <w:rPr>
          <w:rFonts w:ascii="Times New Roman" w:hAnsi="Times New Roman" w:cs="Times New Roman"/>
          <w:b/>
          <w:sz w:val="28"/>
          <w:szCs w:val="28"/>
        </w:rPr>
        <w:t>2.</w:t>
      </w:r>
      <w:r w:rsidR="007C1B81" w:rsidRPr="00EE4A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E4AA5" w:rsidRPr="00EE4AA5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Наш край в древности</w:t>
      </w:r>
    </w:p>
    <w:p w14:paraId="572BE74F" w14:textId="77777777" w:rsidR="00E32241" w:rsidRPr="00EE4AA5" w:rsidRDefault="007C1B81" w:rsidP="007135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241" w:rsidRPr="00EE4AA5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p w14:paraId="4A559FBC" w14:textId="77777777" w:rsidR="00EE4AA5" w:rsidRPr="00EE4AA5" w:rsidRDefault="00EE4AA5" w:rsidP="007135D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AA5">
        <w:rPr>
          <w:rFonts w:ascii="Times New Roman" w:hAnsi="Times New Roman" w:cs="Times New Roman"/>
          <w:sz w:val="28"/>
          <w:szCs w:val="28"/>
        </w:rPr>
        <w:t>Древнекаменный век.</w:t>
      </w:r>
    </w:p>
    <w:p w14:paraId="51DDC790" w14:textId="77777777" w:rsidR="007135DE" w:rsidRDefault="00EE4AA5" w:rsidP="007135DE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4AA5">
        <w:rPr>
          <w:rFonts w:ascii="Times New Roman" w:hAnsi="Times New Roman" w:cs="Times New Roman"/>
          <w:sz w:val="28"/>
          <w:szCs w:val="28"/>
        </w:rPr>
        <w:t>Меднобронзовый</w:t>
      </w:r>
      <w:proofErr w:type="spellEnd"/>
      <w:r w:rsidRPr="00EE4AA5">
        <w:rPr>
          <w:rFonts w:ascii="Times New Roman" w:hAnsi="Times New Roman" w:cs="Times New Roman"/>
          <w:sz w:val="28"/>
          <w:szCs w:val="28"/>
        </w:rPr>
        <w:t xml:space="preserve"> век</w:t>
      </w:r>
    </w:p>
    <w:p w14:paraId="443DB81A" w14:textId="77777777" w:rsidR="007135DE" w:rsidRPr="007135DE" w:rsidRDefault="007135DE" w:rsidP="007135DE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14:paraId="0ECCA0A7" w14:textId="77777777" w:rsidR="007C1B81" w:rsidRPr="00EE4AA5" w:rsidRDefault="007C1B81" w:rsidP="007135DE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EE4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2241" w:rsidRPr="00EE4AA5">
        <w:rPr>
          <w:rFonts w:ascii="Times New Roman" w:hAnsi="Times New Roman" w:cs="Times New Roman"/>
          <w:i/>
          <w:sz w:val="28"/>
          <w:szCs w:val="28"/>
        </w:rPr>
        <w:t>Вопросы для самопроверки:</w:t>
      </w:r>
    </w:p>
    <w:p w14:paraId="5B3BED06" w14:textId="77777777" w:rsidR="004F4552" w:rsidRDefault="007C1B81" w:rsidP="004F4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4A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E4AA5" w:rsidRPr="00EE4AA5">
        <w:rPr>
          <w:rFonts w:ascii="Times New Roman" w:hAnsi="Times New Roman" w:cs="Times New Roman"/>
          <w:sz w:val="28"/>
          <w:szCs w:val="28"/>
        </w:rPr>
        <w:t>Составление таблицы сравнительной характеристики разных периодов древности в Иркутской области</w:t>
      </w:r>
      <w:r w:rsidR="00713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0EE86" w14:textId="77777777" w:rsidR="007135DE" w:rsidRPr="004F4552" w:rsidRDefault="007135DE" w:rsidP="004F4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FCB615F" w14:textId="77777777" w:rsidR="00EE4AA5" w:rsidRPr="00EE4AA5" w:rsidRDefault="00E32241" w:rsidP="00DC0A13">
      <w:pPr>
        <w:rPr>
          <w:rFonts w:ascii="Times New Roman" w:hAnsi="Times New Roman" w:cs="Times New Roman"/>
          <w:i/>
          <w:sz w:val="28"/>
          <w:szCs w:val="28"/>
        </w:rPr>
      </w:pPr>
      <w:r w:rsidRPr="007C1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4AA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EE4AA5">
        <w:rPr>
          <w:rFonts w:ascii="Times New Roman" w:hAnsi="Times New Roman" w:cs="Times New Roman"/>
          <w:b/>
          <w:sz w:val="28"/>
          <w:szCs w:val="28"/>
        </w:rPr>
        <w:t>3</w:t>
      </w:r>
      <w:r w:rsidRPr="00EE4AA5">
        <w:rPr>
          <w:rFonts w:ascii="Times New Roman" w:hAnsi="Times New Roman" w:cs="Times New Roman"/>
          <w:sz w:val="28"/>
          <w:szCs w:val="28"/>
        </w:rPr>
        <w:t xml:space="preserve">. </w:t>
      </w:r>
      <w:r w:rsidR="00EE4AA5" w:rsidRPr="00EE4AA5">
        <w:rPr>
          <w:rFonts w:ascii="Times New Roman" w:hAnsi="Times New Roman" w:cs="Times New Roman"/>
          <w:b/>
          <w:sz w:val="28"/>
          <w:szCs w:val="28"/>
        </w:rPr>
        <w:t>Прибайкалье в период средневековья</w:t>
      </w:r>
      <w:r w:rsidR="00EE4AA5" w:rsidRPr="00EE4A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63596C" w14:textId="77777777" w:rsidR="00E32241" w:rsidRPr="00EE4AA5" w:rsidRDefault="00E32241" w:rsidP="007135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AA5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p w14:paraId="066A4AE5" w14:textId="77777777" w:rsidR="00EE4AA5" w:rsidRPr="00EE4AA5" w:rsidRDefault="00EE4AA5" w:rsidP="007135D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AA5">
        <w:rPr>
          <w:rFonts w:ascii="Times New Roman" w:hAnsi="Times New Roman" w:cs="Times New Roman"/>
          <w:bCs/>
          <w:spacing w:val="-4"/>
          <w:sz w:val="28"/>
          <w:szCs w:val="28"/>
        </w:rPr>
        <w:t>Коренные жители Прибайкалья</w:t>
      </w:r>
      <w:r w:rsidRPr="00EE4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6C7F1AF" w14:textId="77777777" w:rsidR="00EE4AA5" w:rsidRPr="00EE4AA5" w:rsidRDefault="00EE4AA5" w:rsidP="007135D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AA5">
        <w:rPr>
          <w:rFonts w:ascii="Times New Roman" w:hAnsi="Times New Roman" w:cs="Times New Roman"/>
          <w:sz w:val="28"/>
          <w:szCs w:val="28"/>
        </w:rPr>
        <w:t>Продвижение русских в Сибирь.</w:t>
      </w:r>
    </w:p>
    <w:p w14:paraId="2F8F8CC9" w14:textId="77777777" w:rsidR="007C1B81" w:rsidRPr="00EE4AA5" w:rsidRDefault="007C1B81" w:rsidP="007135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18B610" w14:textId="77777777" w:rsidR="007135DE" w:rsidRPr="00EE4AA5" w:rsidRDefault="00E32241" w:rsidP="007135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AA5">
        <w:rPr>
          <w:rFonts w:ascii="Times New Roman" w:hAnsi="Times New Roman" w:cs="Times New Roman"/>
          <w:i/>
          <w:sz w:val="28"/>
          <w:szCs w:val="28"/>
        </w:rPr>
        <w:t>Вопросы для самопроверки:</w:t>
      </w:r>
    </w:p>
    <w:p w14:paraId="1C0D62C0" w14:textId="77777777" w:rsidR="00EE4AA5" w:rsidRPr="007135DE" w:rsidRDefault="00DC0A13" w:rsidP="00713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EE4AA5">
        <w:rPr>
          <w:rFonts w:ascii="Times New Roman" w:hAnsi="Times New Roman" w:cs="Times New Roman"/>
          <w:sz w:val="28"/>
          <w:szCs w:val="28"/>
        </w:rPr>
        <w:t xml:space="preserve">  </w:t>
      </w:r>
      <w:r w:rsidR="004F4552">
        <w:rPr>
          <w:rFonts w:ascii="Times New Roman" w:hAnsi="Times New Roman" w:cs="Times New Roman"/>
          <w:sz w:val="28"/>
          <w:szCs w:val="28"/>
        </w:rPr>
        <w:t xml:space="preserve">  </w:t>
      </w:r>
      <w:r w:rsidRPr="00EE4AA5">
        <w:rPr>
          <w:rFonts w:ascii="Times New Roman" w:hAnsi="Times New Roman" w:cs="Times New Roman"/>
          <w:sz w:val="28"/>
          <w:szCs w:val="28"/>
        </w:rPr>
        <w:t xml:space="preserve">1. </w:t>
      </w:r>
      <w:r w:rsidR="00EE4AA5" w:rsidRPr="00EE4AA5">
        <w:rPr>
          <w:rFonts w:ascii="Times New Roman" w:hAnsi="Times New Roman" w:cs="Times New Roman"/>
          <w:sz w:val="28"/>
          <w:szCs w:val="28"/>
        </w:rPr>
        <w:t>Исторический диктант</w:t>
      </w:r>
    </w:p>
    <w:p w14:paraId="4892188C" w14:textId="77777777" w:rsidR="00E32241" w:rsidRPr="00EE4AA5" w:rsidRDefault="007C1B81" w:rsidP="00713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4A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2. </w:t>
      </w:r>
      <w:r w:rsidR="00EE4AA5" w:rsidRPr="00EE4AA5">
        <w:rPr>
          <w:rFonts w:ascii="Times New Roman" w:hAnsi="Times New Roman" w:cs="Times New Roman"/>
          <w:sz w:val="28"/>
          <w:szCs w:val="28"/>
        </w:rPr>
        <w:t>Первые остроги, работа с картой</w:t>
      </w:r>
      <w:r w:rsidRPr="00EE4A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27C48090" w14:textId="77777777" w:rsidR="00DC0A13" w:rsidRPr="007C1B81" w:rsidRDefault="00DC0A13" w:rsidP="007135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84D5A7" w14:textId="77777777" w:rsidR="007C1B81" w:rsidRDefault="00E32241" w:rsidP="00B5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4552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4F4552" w:rsidRPr="004F4552">
        <w:rPr>
          <w:rFonts w:ascii="Times New Roman" w:hAnsi="Times New Roman" w:cs="Times New Roman"/>
          <w:b/>
          <w:sz w:val="28"/>
          <w:szCs w:val="28"/>
        </w:rPr>
        <w:t xml:space="preserve">Становление и развитие капиталистических отношений </w:t>
      </w:r>
      <w:proofErr w:type="gramStart"/>
      <w:r w:rsidR="004F4552" w:rsidRPr="004F4552">
        <w:rPr>
          <w:rFonts w:ascii="Times New Roman" w:hAnsi="Times New Roman" w:cs="Times New Roman"/>
          <w:b/>
          <w:sz w:val="28"/>
          <w:szCs w:val="28"/>
        </w:rPr>
        <w:t>в  Восточной</w:t>
      </w:r>
      <w:proofErr w:type="gramEnd"/>
      <w:r w:rsidR="004F4552" w:rsidRPr="004F4552">
        <w:rPr>
          <w:rFonts w:ascii="Times New Roman" w:hAnsi="Times New Roman" w:cs="Times New Roman"/>
          <w:b/>
          <w:sz w:val="28"/>
          <w:szCs w:val="28"/>
        </w:rPr>
        <w:t xml:space="preserve"> Сибири</w:t>
      </w:r>
    </w:p>
    <w:p w14:paraId="5B052A21" w14:textId="77777777" w:rsidR="007135DE" w:rsidRPr="004F4552" w:rsidRDefault="007135DE" w:rsidP="00B5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2E123F" w14:textId="77777777" w:rsidR="00E32241" w:rsidRPr="004F4552" w:rsidRDefault="00E32241" w:rsidP="007135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552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p w14:paraId="327EE80F" w14:textId="77777777" w:rsidR="004F4552" w:rsidRPr="004F4552" w:rsidRDefault="004F4552" w:rsidP="007135DE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552">
        <w:rPr>
          <w:rFonts w:ascii="Times New Roman" w:hAnsi="Times New Roman" w:cs="Times New Roman"/>
          <w:sz w:val="28"/>
          <w:szCs w:val="28"/>
        </w:rPr>
        <w:t>Прибайкалье в 18 веке.</w:t>
      </w:r>
    </w:p>
    <w:p w14:paraId="499953F3" w14:textId="77777777" w:rsidR="007C1B81" w:rsidRPr="004F4552" w:rsidRDefault="007C1B81" w:rsidP="007135DE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4552" w:rsidRPr="004F4552">
        <w:rPr>
          <w:rFonts w:ascii="Times New Roman" w:hAnsi="Times New Roman" w:cs="Times New Roman"/>
          <w:sz w:val="28"/>
          <w:szCs w:val="28"/>
        </w:rPr>
        <w:t>Иркутск – губернский город.</w:t>
      </w:r>
    </w:p>
    <w:p w14:paraId="1A367C94" w14:textId="77777777" w:rsidR="004F4552" w:rsidRPr="004F4552" w:rsidRDefault="004F4552" w:rsidP="007135DE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552">
        <w:rPr>
          <w:rFonts w:ascii="Times New Roman" w:hAnsi="Times New Roman" w:cs="Times New Roman"/>
          <w:sz w:val="28"/>
          <w:szCs w:val="28"/>
        </w:rPr>
        <w:t>Иркутская губерния в первой половине 19 века</w:t>
      </w:r>
    </w:p>
    <w:p w14:paraId="3755F170" w14:textId="77777777" w:rsidR="004F4552" w:rsidRPr="004F4552" w:rsidRDefault="007C1B81" w:rsidP="007135DE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4552" w:rsidRPr="004F4552">
        <w:rPr>
          <w:rFonts w:ascii="Times New Roman" w:hAnsi="Times New Roman" w:cs="Times New Roman"/>
          <w:sz w:val="28"/>
          <w:szCs w:val="28"/>
        </w:rPr>
        <w:t>Участие населения Отечественной войне 1812 года</w:t>
      </w:r>
      <w:r w:rsidR="004F4552" w:rsidRPr="004F4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71C2DF3" w14:textId="77777777" w:rsidR="004F4552" w:rsidRPr="004F4552" w:rsidRDefault="004F4552" w:rsidP="007135DE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552">
        <w:rPr>
          <w:rFonts w:ascii="Times New Roman" w:hAnsi="Times New Roman" w:cs="Times New Roman"/>
          <w:sz w:val="28"/>
          <w:szCs w:val="28"/>
        </w:rPr>
        <w:t>Декабристы в Иркутской губернии.</w:t>
      </w:r>
    </w:p>
    <w:p w14:paraId="0F1BC26F" w14:textId="77777777" w:rsidR="004F4552" w:rsidRPr="004F4552" w:rsidRDefault="004F4552" w:rsidP="00DC0A13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552">
        <w:rPr>
          <w:rFonts w:ascii="Times New Roman" w:hAnsi="Times New Roman" w:cs="Times New Roman"/>
          <w:sz w:val="28"/>
          <w:szCs w:val="28"/>
        </w:rPr>
        <w:t>Иркутская губерния во второй половине 19 века</w:t>
      </w:r>
    </w:p>
    <w:p w14:paraId="36FED93E" w14:textId="77777777" w:rsidR="007C1B81" w:rsidRPr="004F4552" w:rsidRDefault="007C1B81" w:rsidP="00DC0A13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Понятие мотивации. Теории мотивации.</w:t>
      </w:r>
    </w:p>
    <w:p w14:paraId="69E0ECD9" w14:textId="77777777" w:rsidR="007C1B81" w:rsidRPr="004F4552" w:rsidRDefault="007C1B81" w:rsidP="00DC0A13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Использование мотивации в практике менеджмента. </w:t>
      </w:r>
    </w:p>
    <w:p w14:paraId="74EB2C0D" w14:textId="77777777" w:rsidR="007C1B81" w:rsidRPr="004F4552" w:rsidRDefault="007C1B81" w:rsidP="00DC0A13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45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Сущность, виды, этапы контроля.</w:t>
      </w:r>
    </w:p>
    <w:p w14:paraId="7D05EC26" w14:textId="77777777" w:rsidR="00E32241" w:rsidRPr="004F4552" w:rsidRDefault="00E32241" w:rsidP="007C1B8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674170B4" w14:textId="77777777" w:rsidR="00E32241" w:rsidRPr="004F4552" w:rsidRDefault="00E32241" w:rsidP="00DC0A13">
      <w:pPr>
        <w:rPr>
          <w:rFonts w:ascii="Times New Roman" w:hAnsi="Times New Roman" w:cs="Times New Roman"/>
          <w:i/>
          <w:sz w:val="28"/>
          <w:szCs w:val="28"/>
        </w:rPr>
      </w:pPr>
      <w:r w:rsidRPr="004F4552">
        <w:rPr>
          <w:rFonts w:ascii="Times New Roman" w:hAnsi="Times New Roman" w:cs="Times New Roman"/>
          <w:i/>
          <w:sz w:val="28"/>
          <w:szCs w:val="28"/>
        </w:rPr>
        <w:t>Вопросы для самопроверки:</w:t>
      </w:r>
    </w:p>
    <w:p w14:paraId="548D8FD1" w14:textId="77777777" w:rsidR="004F4552" w:rsidRDefault="004F4552" w:rsidP="004F4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 w:rsidRPr="004F4552">
        <w:rPr>
          <w:rFonts w:ascii="Times New Roman" w:hAnsi="Times New Roman" w:cs="Times New Roman"/>
          <w:sz w:val="28"/>
          <w:szCs w:val="28"/>
        </w:rPr>
        <w:t>1. Исторический диктант</w:t>
      </w:r>
    </w:p>
    <w:p w14:paraId="55D32A61" w14:textId="77777777" w:rsidR="004F4552" w:rsidRPr="004F4552" w:rsidRDefault="004F4552" w:rsidP="004F4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210DA2D5" w14:textId="77777777" w:rsidR="007C1B81" w:rsidRPr="004F4552" w:rsidRDefault="004F4552" w:rsidP="004F4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 w:rsidRPr="004F45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4552">
        <w:rPr>
          <w:rFonts w:ascii="Times New Roman" w:hAnsi="Times New Roman" w:cs="Times New Roman"/>
          <w:sz w:val="28"/>
          <w:szCs w:val="28"/>
        </w:rPr>
        <w:t>Расположение  последовательности</w:t>
      </w:r>
      <w:proofErr w:type="gramEnd"/>
      <w:r w:rsidRPr="004F4552">
        <w:rPr>
          <w:rFonts w:ascii="Times New Roman" w:hAnsi="Times New Roman" w:cs="Times New Roman"/>
          <w:sz w:val="28"/>
          <w:szCs w:val="28"/>
        </w:rPr>
        <w:t xml:space="preserve"> исторических событий</w:t>
      </w:r>
    </w:p>
    <w:p w14:paraId="232C85D2" w14:textId="77777777" w:rsidR="007C1B81" w:rsidRPr="007C1B81" w:rsidRDefault="007C1B81" w:rsidP="007C1B8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7E1684DB" w14:textId="77777777" w:rsidR="007C1B81" w:rsidRPr="007C1B81" w:rsidRDefault="00DC0A13" w:rsidP="007C1B81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14:paraId="40F3AEE8" w14:textId="77777777" w:rsidR="0016719C" w:rsidRDefault="00E32241" w:rsidP="001671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19C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16719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6719C" w:rsidRPr="0016719C">
        <w:rPr>
          <w:rFonts w:ascii="Times New Roman" w:hAnsi="Times New Roman" w:cs="Times New Roman"/>
          <w:b/>
          <w:spacing w:val="-2"/>
          <w:sz w:val="28"/>
          <w:szCs w:val="28"/>
        </w:rPr>
        <w:t>Иркутская земля в первой половине 20 века</w:t>
      </w:r>
      <w:r w:rsidR="0016719C" w:rsidRPr="001671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F89E31B" w14:textId="77777777" w:rsidR="007135DE" w:rsidRPr="0016719C" w:rsidRDefault="007135DE" w:rsidP="001671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DA6111" w14:textId="77777777" w:rsidR="00E32241" w:rsidRPr="0016719C" w:rsidRDefault="00E32241" w:rsidP="001671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19C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p w14:paraId="1FCAB659" w14:textId="77777777" w:rsidR="0016719C" w:rsidRPr="0016719C" w:rsidRDefault="0016719C" w:rsidP="0016719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19C">
        <w:rPr>
          <w:rFonts w:ascii="Times New Roman" w:hAnsi="Times New Roman" w:cs="Times New Roman"/>
          <w:sz w:val="28"/>
          <w:szCs w:val="28"/>
        </w:rPr>
        <w:t>Иркутская земля в начале 20 века. Экономика края.</w:t>
      </w:r>
    </w:p>
    <w:p w14:paraId="3EC240C2" w14:textId="77777777" w:rsidR="0016719C" w:rsidRPr="0016719C" w:rsidRDefault="007C1B81" w:rsidP="00DC0A1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719C" w:rsidRPr="0016719C">
        <w:rPr>
          <w:rFonts w:ascii="Times New Roman" w:hAnsi="Times New Roman" w:cs="Times New Roman"/>
          <w:sz w:val="28"/>
          <w:szCs w:val="28"/>
        </w:rPr>
        <w:t xml:space="preserve">Общественно - политическое развитие в начале 20 века </w:t>
      </w:r>
    </w:p>
    <w:p w14:paraId="3D3B36CE" w14:textId="77777777" w:rsidR="0016719C" w:rsidRPr="0016719C" w:rsidRDefault="0016719C" w:rsidP="00DC0A1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19C">
        <w:rPr>
          <w:rFonts w:ascii="Times New Roman" w:hAnsi="Times New Roman" w:cs="Times New Roman"/>
          <w:sz w:val="28"/>
          <w:szCs w:val="28"/>
        </w:rPr>
        <w:t>Революция и гражданская война 1917-1920 гг.</w:t>
      </w:r>
    </w:p>
    <w:p w14:paraId="23B25EFE" w14:textId="77777777" w:rsidR="0016719C" w:rsidRPr="0016719C" w:rsidRDefault="0016719C" w:rsidP="00DC0A1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19C">
        <w:rPr>
          <w:rFonts w:ascii="Times New Roman" w:hAnsi="Times New Roman" w:cs="Times New Roman"/>
          <w:sz w:val="28"/>
          <w:szCs w:val="28"/>
        </w:rPr>
        <w:t>Иркутская земля в 1921-1941 годах</w:t>
      </w:r>
    </w:p>
    <w:p w14:paraId="0CF30E2B" w14:textId="77777777" w:rsidR="007C1B81" w:rsidRPr="0016719C" w:rsidRDefault="007C1B81" w:rsidP="00DC0A1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719C" w:rsidRPr="0016719C">
        <w:rPr>
          <w:rFonts w:ascii="Times New Roman" w:hAnsi="Times New Roman" w:cs="Times New Roman"/>
          <w:sz w:val="28"/>
          <w:szCs w:val="28"/>
        </w:rPr>
        <w:t>Советская модель модернизации Восточной Сибири. Индустриализация</w:t>
      </w:r>
    </w:p>
    <w:p w14:paraId="63733D91" w14:textId="77777777" w:rsidR="007C1B81" w:rsidRPr="0016719C" w:rsidRDefault="0016719C" w:rsidP="00DC0A1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719C">
        <w:rPr>
          <w:rFonts w:ascii="Times New Roman" w:hAnsi="Times New Roman" w:cs="Times New Roman"/>
          <w:sz w:val="28"/>
          <w:szCs w:val="28"/>
        </w:rPr>
        <w:t>Великая Отечественная война и послевоенное строительство</w:t>
      </w:r>
    </w:p>
    <w:p w14:paraId="570DDB7C" w14:textId="77777777" w:rsidR="0016719C" w:rsidRPr="0016719C" w:rsidRDefault="0016719C" w:rsidP="0016719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49AA0EE5" w14:textId="77777777" w:rsidR="00E32241" w:rsidRPr="0016719C" w:rsidRDefault="00E32241" w:rsidP="007135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719C">
        <w:rPr>
          <w:rFonts w:ascii="Times New Roman" w:hAnsi="Times New Roman" w:cs="Times New Roman"/>
          <w:i/>
          <w:sz w:val="28"/>
          <w:szCs w:val="28"/>
        </w:rPr>
        <w:t>Вопросы для самопроверки:</w:t>
      </w:r>
    </w:p>
    <w:p w14:paraId="1C0A41C8" w14:textId="77777777" w:rsidR="0016719C" w:rsidRDefault="007C1B81" w:rsidP="00713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1671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16719C" w:rsidRPr="0016719C">
        <w:rPr>
          <w:rFonts w:ascii="Times New Roman" w:hAnsi="Times New Roman" w:cs="Times New Roman"/>
          <w:sz w:val="28"/>
          <w:szCs w:val="28"/>
        </w:rPr>
        <w:t xml:space="preserve">Проведение сравнительного анализа социально-экономического развития </w:t>
      </w:r>
    </w:p>
    <w:p w14:paraId="508A6049" w14:textId="77777777" w:rsidR="007C1B81" w:rsidRPr="0016719C" w:rsidRDefault="0016719C" w:rsidP="00713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719C">
        <w:rPr>
          <w:rFonts w:ascii="Times New Roman" w:hAnsi="Times New Roman" w:cs="Times New Roman"/>
          <w:sz w:val="28"/>
          <w:szCs w:val="28"/>
        </w:rPr>
        <w:t>Иркутской области в 19 и первой половине 20 века.</w:t>
      </w:r>
    </w:p>
    <w:p w14:paraId="679CA70F" w14:textId="77777777" w:rsidR="0016719C" w:rsidRPr="0016719C" w:rsidRDefault="0016719C" w:rsidP="00713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1671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16719C">
        <w:rPr>
          <w:rFonts w:ascii="Times New Roman" w:hAnsi="Times New Roman" w:cs="Times New Roman"/>
          <w:sz w:val="28"/>
          <w:szCs w:val="28"/>
        </w:rPr>
        <w:t xml:space="preserve"> Урок – семинар «Наши земляки - герои Великой Отечественной войны»</w:t>
      </w:r>
    </w:p>
    <w:p w14:paraId="7FC1E2C8" w14:textId="77777777" w:rsidR="0016719C" w:rsidRPr="0016719C" w:rsidRDefault="0016719C" w:rsidP="00713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C2607EB" w14:textId="77777777" w:rsidR="0016719C" w:rsidRPr="0016719C" w:rsidRDefault="0016719C" w:rsidP="00713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A0AA68C" w14:textId="77777777" w:rsidR="0016719C" w:rsidRDefault="0016719C" w:rsidP="00713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/>
      </w:pPr>
    </w:p>
    <w:p w14:paraId="35A44371" w14:textId="77777777" w:rsidR="0016719C" w:rsidRPr="007135DE" w:rsidRDefault="00E32241" w:rsidP="0016719C">
      <w:pPr>
        <w:jc w:val="center"/>
        <w:outlineLvl w:val="0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7135DE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="0016719C" w:rsidRPr="007135DE">
        <w:rPr>
          <w:rFonts w:ascii="Times New Roman" w:hAnsi="Times New Roman" w:cs="Times New Roman"/>
          <w:b/>
          <w:spacing w:val="-5"/>
          <w:sz w:val="28"/>
          <w:szCs w:val="28"/>
        </w:rPr>
        <w:t>Иркутская область в 1961-1985 годах</w:t>
      </w:r>
    </w:p>
    <w:p w14:paraId="79BC262E" w14:textId="77777777" w:rsidR="00E32241" w:rsidRPr="007135DE" w:rsidRDefault="00E32241" w:rsidP="00167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i/>
          <w:sz w:val="28"/>
          <w:szCs w:val="28"/>
        </w:rPr>
      </w:pPr>
      <w:r w:rsidRPr="007135DE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p w14:paraId="4211B4A3" w14:textId="77777777" w:rsidR="0016719C" w:rsidRPr="007135DE" w:rsidRDefault="0016719C" w:rsidP="00DC0A13">
      <w:pPr>
        <w:numPr>
          <w:ilvl w:val="0"/>
          <w:numId w:val="13"/>
        </w:num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35DE">
        <w:rPr>
          <w:rFonts w:ascii="Times New Roman" w:hAnsi="Times New Roman" w:cs="Times New Roman"/>
          <w:sz w:val="28"/>
          <w:szCs w:val="28"/>
        </w:rPr>
        <w:t>Общественно-политическая жизнь.</w:t>
      </w:r>
    </w:p>
    <w:p w14:paraId="3C4BA9DB" w14:textId="77777777" w:rsidR="007C1B81" w:rsidRPr="007135DE" w:rsidRDefault="007C1B81" w:rsidP="00DC0A13">
      <w:pPr>
        <w:numPr>
          <w:ilvl w:val="0"/>
          <w:numId w:val="13"/>
        </w:num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3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719C" w:rsidRPr="007135DE">
        <w:rPr>
          <w:rFonts w:ascii="Times New Roman" w:hAnsi="Times New Roman" w:cs="Times New Roman"/>
          <w:sz w:val="28"/>
          <w:szCs w:val="28"/>
        </w:rPr>
        <w:t>Социально- экономическое развитие</w:t>
      </w:r>
    </w:p>
    <w:p w14:paraId="3DC00BD4" w14:textId="77777777" w:rsidR="007C1B81" w:rsidRPr="007135DE" w:rsidRDefault="007C1B81" w:rsidP="007C1B81">
      <w:pPr>
        <w:numPr>
          <w:ilvl w:val="0"/>
          <w:numId w:val="13"/>
        </w:num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3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35DE" w:rsidRPr="007135DE">
        <w:rPr>
          <w:rFonts w:ascii="Times New Roman" w:hAnsi="Times New Roman" w:cs="Times New Roman"/>
          <w:sz w:val="28"/>
          <w:szCs w:val="28"/>
        </w:rPr>
        <w:t>Культурная жизнь общества</w:t>
      </w:r>
    </w:p>
    <w:p w14:paraId="0B92929E" w14:textId="77777777" w:rsidR="007C1B81" w:rsidRPr="007135DE" w:rsidRDefault="007C1B81" w:rsidP="007C1B81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10F7FA2" w14:textId="77777777" w:rsidR="00E32241" w:rsidRPr="007135DE" w:rsidRDefault="00E32241" w:rsidP="00DC0A13">
      <w:pPr>
        <w:tabs>
          <w:tab w:val="left" w:pos="7380"/>
        </w:tabs>
        <w:rPr>
          <w:rFonts w:ascii="Times New Roman" w:hAnsi="Times New Roman" w:cs="Times New Roman"/>
          <w:i/>
          <w:sz w:val="28"/>
          <w:szCs w:val="28"/>
        </w:rPr>
      </w:pPr>
      <w:r w:rsidRPr="007135DE">
        <w:rPr>
          <w:rFonts w:ascii="Times New Roman" w:hAnsi="Times New Roman" w:cs="Times New Roman"/>
          <w:i/>
          <w:sz w:val="28"/>
          <w:szCs w:val="28"/>
        </w:rPr>
        <w:t>Вопросы для самопроверки:</w:t>
      </w:r>
    </w:p>
    <w:p w14:paraId="1AA0213A" w14:textId="77777777" w:rsidR="007C1B81" w:rsidRPr="007135DE" w:rsidRDefault="007135DE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 w:rsidRPr="007135DE">
        <w:rPr>
          <w:rFonts w:ascii="Times New Roman" w:hAnsi="Times New Roman" w:cs="Times New Roman"/>
          <w:sz w:val="28"/>
          <w:szCs w:val="28"/>
        </w:rPr>
        <w:t xml:space="preserve">     </w:t>
      </w:r>
      <w:r w:rsidR="00E32241" w:rsidRPr="007135DE">
        <w:rPr>
          <w:rFonts w:ascii="Times New Roman" w:hAnsi="Times New Roman" w:cs="Times New Roman"/>
          <w:sz w:val="28"/>
          <w:szCs w:val="28"/>
        </w:rPr>
        <w:t>1.</w:t>
      </w:r>
      <w:r w:rsidR="007C1B81" w:rsidRPr="007135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35DE">
        <w:rPr>
          <w:rFonts w:ascii="Times New Roman" w:hAnsi="Times New Roman" w:cs="Times New Roman"/>
          <w:sz w:val="28"/>
          <w:szCs w:val="28"/>
        </w:rPr>
        <w:t>Исторический диктант</w:t>
      </w:r>
    </w:p>
    <w:p w14:paraId="0C276A77" w14:textId="77777777" w:rsidR="007135DE" w:rsidRPr="007135DE" w:rsidRDefault="007135DE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F2C1A24" w14:textId="77777777" w:rsidR="007135DE" w:rsidRPr="007135DE" w:rsidRDefault="007135DE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135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="007C1B81" w:rsidRPr="007135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135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proofErr w:type="gramStart"/>
      <w:r w:rsidRPr="007135DE">
        <w:rPr>
          <w:rFonts w:ascii="Times New Roman" w:hAnsi="Times New Roman" w:cs="Times New Roman"/>
          <w:sz w:val="28"/>
          <w:szCs w:val="28"/>
        </w:rPr>
        <w:t>Расположение  последовательности</w:t>
      </w:r>
      <w:proofErr w:type="gramEnd"/>
      <w:r w:rsidRPr="007135DE">
        <w:rPr>
          <w:rFonts w:ascii="Times New Roman" w:hAnsi="Times New Roman" w:cs="Times New Roman"/>
          <w:sz w:val="28"/>
          <w:szCs w:val="28"/>
        </w:rPr>
        <w:t xml:space="preserve"> исторических событий</w:t>
      </w:r>
    </w:p>
    <w:p w14:paraId="39F3B8C9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604CB76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0FE62E9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A252D7C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F4EA14C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68EC3BE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DF80F69" w14:textId="77777777" w:rsidR="007135DE" w:rsidRPr="007135DE" w:rsidRDefault="007135DE" w:rsidP="007135DE">
      <w:pPr>
        <w:jc w:val="center"/>
        <w:outlineLvl w:val="0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135DE">
        <w:rPr>
          <w:rFonts w:ascii="Times New Roman" w:hAnsi="Times New Roman" w:cs="Times New Roman"/>
          <w:b/>
          <w:bCs/>
          <w:sz w:val="28"/>
          <w:szCs w:val="28"/>
        </w:rPr>
        <w:t>Тема 7</w:t>
      </w:r>
      <w:r w:rsidRPr="007135DE">
        <w:rPr>
          <w:rFonts w:ascii="Times New Roman" w:hAnsi="Times New Roman" w:cs="Times New Roman"/>
          <w:b/>
          <w:spacing w:val="-1"/>
          <w:sz w:val="28"/>
          <w:szCs w:val="28"/>
        </w:rPr>
        <w:t>. Иркутская область в 1986-2008 годах</w:t>
      </w:r>
    </w:p>
    <w:p w14:paraId="3074229C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2609110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DA9FD35" w14:textId="77777777" w:rsidR="007135DE" w:rsidRPr="007135DE" w:rsidRDefault="007135DE" w:rsidP="00713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i/>
          <w:sz w:val="28"/>
          <w:szCs w:val="28"/>
        </w:rPr>
      </w:pPr>
      <w:r w:rsidRPr="007135DE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p w14:paraId="7D63D7C1" w14:textId="77777777" w:rsidR="007135DE" w:rsidRPr="007135DE" w:rsidRDefault="007135DE" w:rsidP="00713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i/>
          <w:sz w:val="28"/>
          <w:szCs w:val="28"/>
        </w:rPr>
      </w:pPr>
    </w:p>
    <w:p w14:paraId="7A5910E7" w14:textId="77777777" w:rsidR="007C1B81" w:rsidRPr="007135DE" w:rsidRDefault="007135DE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7135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7135DE">
        <w:rPr>
          <w:rFonts w:ascii="Times New Roman" w:hAnsi="Times New Roman" w:cs="Times New Roman"/>
          <w:spacing w:val="-1"/>
          <w:sz w:val="28"/>
          <w:szCs w:val="28"/>
        </w:rPr>
        <w:t>Политическая и культурная жизнь области.</w:t>
      </w:r>
    </w:p>
    <w:p w14:paraId="45EA6F9E" w14:textId="77777777" w:rsidR="007135DE" w:rsidRPr="007135DE" w:rsidRDefault="007135DE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14:paraId="4DC8EA6C" w14:textId="77777777" w:rsidR="007135DE" w:rsidRPr="007135DE" w:rsidRDefault="007135DE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7135DE">
        <w:rPr>
          <w:rFonts w:ascii="Times New Roman" w:hAnsi="Times New Roman" w:cs="Times New Roman"/>
          <w:spacing w:val="-1"/>
          <w:sz w:val="28"/>
          <w:szCs w:val="28"/>
        </w:rPr>
        <w:t>2. На пути экономических реформ</w:t>
      </w:r>
    </w:p>
    <w:p w14:paraId="2FD60BE6" w14:textId="77777777" w:rsidR="007135DE" w:rsidRPr="007135DE" w:rsidRDefault="007135DE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14:paraId="41934827" w14:textId="77777777" w:rsidR="007135DE" w:rsidRPr="007135DE" w:rsidRDefault="007135DE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135DE">
        <w:rPr>
          <w:rFonts w:ascii="Times New Roman" w:hAnsi="Times New Roman" w:cs="Times New Roman"/>
          <w:spacing w:val="-1"/>
          <w:sz w:val="28"/>
          <w:szCs w:val="28"/>
        </w:rPr>
        <w:t>3. Иркутская область в наши дни.</w:t>
      </w:r>
    </w:p>
    <w:p w14:paraId="4A43D297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6F2BD34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9513F45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CF50991" w14:textId="77777777" w:rsidR="007C1B81" w:rsidRPr="007135DE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F7CCECC" w14:textId="77777777" w:rsidR="007C1B81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216611F" w14:textId="77777777" w:rsidR="007C1B81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F98A339" w14:textId="77777777" w:rsidR="007C1B81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DBAAE0E" w14:textId="77777777" w:rsidR="007C1B81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DB41B96" w14:textId="77777777" w:rsidR="007C1B81" w:rsidRDefault="007C1B81" w:rsidP="007C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19334CA" w14:textId="77777777" w:rsidR="00E32241" w:rsidRPr="0026399B" w:rsidRDefault="00FB6E00" w:rsidP="0026399B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6399B" w:rsidRPr="0026399B">
        <w:rPr>
          <w:rFonts w:ascii="Times New Roman" w:hAnsi="Times New Roman" w:cs="Times New Roman"/>
          <w:b/>
          <w:sz w:val="28"/>
          <w:szCs w:val="28"/>
        </w:rPr>
        <w:t>Варианты</w:t>
      </w:r>
      <w:r w:rsidR="00A72088" w:rsidRPr="00263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99B" w:rsidRPr="0026399B">
        <w:rPr>
          <w:rFonts w:ascii="Times New Roman" w:hAnsi="Times New Roman" w:cs="Times New Roman"/>
          <w:b/>
          <w:sz w:val="28"/>
          <w:szCs w:val="28"/>
        </w:rPr>
        <w:t>контрольной работы</w:t>
      </w:r>
    </w:p>
    <w:p w14:paraId="775D076A" w14:textId="77777777" w:rsidR="00DC0A13" w:rsidRPr="0026399B" w:rsidRDefault="00DC0A13" w:rsidP="0026399B">
      <w:pPr>
        <w:pStyle w:val="a6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1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713"/>
      </w:tblGrid>
      <w:tr w:rsidR="00E32241" w:rsidRPr="007C1B81" w14:paraId="5D2B53A7" w14:textId="77777777" w:rsidTr="00255A57">
        <w:tc>
          <w:tcPr>
            <w:tcW w:w="10713" w:type="dxa"/>
          </w:tcPr>
          <w:p w14:paraId="46F26C23" w14:textId="77777777" w:rsidR="00E32241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>Коренные жители нашего края</w:t>
            </w:r>
          </w:p>
        </w:tc>
      </w:tr>
      <w:tr w:rsidR="00E32241" w:rsidRPr="007C1B81" w14:paraId="2AEBCFAE" w14:textId="77777777" w:rsidTr="00255A57">
        <w:tc>
          <w:tcPr>
            <w:tcW w:w="10713" w:type="dxa"/>
          </w:tcPr>
          <w:p w14:paraId="62351ECF" w14:textId="77777777" w:rsidR="00E32241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>Первые остроги на Иркутской земле</w:t>
            </w:r>
          </w:p>
        </w:tc>
      </w:tr>
      <w:tr w:rsidR="00E32241" w:rsidRPr="007C1B81" w14:paraId="78EF6032" w14:textId="77777777" w:rsidTr="00255A57">
        <w:tc>
          <w:tcPr>
            <w:tcW w:w="10713" w:type="dxa"/>
          </w:tcPr>
          <w:p w14:paraId="338B0FF1" w14:textId="77777777" w:rsidR="00E32241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 3</w:t>
            </w:r>
            <w:proofErr w:type="gramEnd"/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>Иркутская губерния в 18 веке</w:t>
            </w:r>
          </w:p>
        </w:tc>
      </w:tr>
      <w:tr w:rsidR="00E32241" w:rsidRPr="007C1B81" w14:paraId="4A8EA869" w14:textId="77777777" w:rsidTr="00255A57">
        <w:tc>
          <w:tcPr>
            <w:tcW w:w="10713" w:type="dxa"/>
          </w:tcPr>
          <w:p w14:paraId="124A6197" w14:textId="77777777" w:rsidR="00E32241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4.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>Декабристы в Иркутской губернии. Край каторги и ссылки</w:t>
            </w:r>
          </w:p>
        </w:tc>
      </w:tr>
      <w:tr w:rsidR="00E32241" w:rsidRPr="007C1B81" w14:paraId="6532CFEF" w14:textId="77777777" w:rsidTr="00255A57">
        <w:tc>
          <w:tcPr>
            <w:tcW w:w="10713" w:type="dxa"/>
          </w:tcPr>
          <w:p w14:paraId="5DDF93B8" w14:textId="77777777" w:rsidR="00E32241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наших земляков в Отечественной войне 1812 года</w:t>
            </w:r>
          </w:p>
        </w:tc>
      </w:tr>
      <w:tr w:rsidR="00E32241" w:rsidRPr="007C1B81" w14:paraId="21D545BF" w14:textId="77777777" w:rsidTr="00255A57">
        <w:tc>
          <w:tcPr>
            <w:tcW w:w="10713" w:type="dxa"/>
          </w:tcPr>
          <w:p w14:paraId="695FF8B6" w14:textId="77777777" w:rsidR="00E32241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6.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>Экономика края в первой половине 19 века</w:t>
            </w:r>
          </w:p>
        </w:tc>
      </w:tr>
      <w:tr w:rsidR="00E32241" w:rsidRPr="007C1B81" w14:paraId="1BF4791F" w14:textId="77777777" w:rsidTr="00255A57">
        <w:tc>
          <w:tcPr>
            <w:tcW w:w="10713" w:type="dxa"/>
          </w:tcPr>
          <w:p w14:paraId="0DE16BE2" w14:textId="77777777" w:rsidR="00DC0A13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7.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Наш край в древности</w:t>
            </w:r>
          </w:p>
        </w:tc>
      </w:tr>
      <w:tr w:rsidR="00E32241" w:rsidRPr="007C1B81" w14:paraId="3DA55C9D" w14:textId="77777777" w:rsidTr="00255A57">
        <w:tc>
          <w:tcPr>
            <w:tcW w:w="10713" w:type="dxa"/>
          </w:tcPr>
          <w:p w14:paraId="0CD760B3" w14:textId="77777777" w:rsidR="00E32241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8.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>Археологические находки на территории нашего края</w:t>
            </w:r>
          </w:p>
        </w:tc>
      </w:tr>
      <w:tr w:rsidR="00E32241" w:rsidRPr="007C1B81" w14:paraId="7C4FAB97" w14:textId="77777777" w:rsidTr="00255A57">
        <w:tc>
          <w:tcPr>
            <w:tcW w:w="10713" w:type="dxa"/>
          </w:tcPr>
          <w:p w14:paraId="0BDEC59C" w14:textId="77777777" w:rsidR="00E914C6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9.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>Иркутск – губернский город</w:t>
            </w:r>
          </w:p>
        </w:tc>
      </w:tr>
      <w:tr w:rsidR="00E32241" w:rsidRPr="007C1B81" w14:paraId="3E4BD84F" w14:textId="77777777" w:rsidTr="00255A57">
        <w:tc>
          <w:tcPr>
            <w:tcW w:w="10713" w:type="dxa"/>
          </w:tcPr>
          <w:p w14:paraId="1776A95B" w14:textId="77777777" w:rsidR="00E32241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10.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>Знаменитые купеческие фамилии нашего края</w:t>
            </w:r>
          </w:p>
        </w:tc>
      </w:tr>
      <w:tr w:rsidR="00E32241" w:rsidRPr="007C1B81" w14:paraId="2A94C675" w14:textId="77777777" w:rsidTr="00255A57">
        <w:tc>
          <w:tcPr>
            <w:tcW w:w="10713" w:type="dxa"/>
          </w:tcPr>
          <w:p w14:paraId="7EB616C7" w14:textId="77777777" w:rsidR="00DC0A13" w:rsidRPr="00255A57" w:rsidRDefault="00255A57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Вариант11. Иркутская губерния во второй половине 19 века</w:t>
            </w:r>
          </w:p>
        </w:tc>
      </w:tr>
      <w:tr w:rsidR="00E32241" w:rsidRPr="007C1B81" w14:paraId="51833648" w14:textId="77777777" w:rsidTr="00255A57">
        <w:tc>
          <w:tcPr>
            <w:tcW w:w="10713" w:type="dxa"/>
          </w:tcPr>
          <w:p w14:paraId="288E3B37" w14:textId="77777777" w:rsidR="0026399B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Вариант12.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>Иркутская земля в</w:t>
            </w:r>
            <w:r w:rsidR="00255A57">
              <w:rPr>
                <w:rFonts w:ascii="Times New Roman" w:hAnsi="Times New Roman" w:cs="Times New Roman"/>
                <w:sz w:val="28"/>
                <w:szCs w:val="28"/>
              </w:rPr>
              <w:t xml:space="preserve"> начале 20 века. Экономика края</w:t>
            </w:r>
          </w:p>
          <w:p w14:paraId="7382761C" w14:textId="77777777" w:rsidR="0026399B" w:rsidRPr="00255A57" w:rsidRDefault="00E32241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Вариант13.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 - политическое развитие в начале 20 века </w:t>
            </w:r>
          </w:p>
          <w:p w14:paraId="6EF9F4CC" w14:textId="77777777" w:rsidR="0026399B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14</w:t>
            </w:r>
            <w:r w:rsidR="0026399B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Революция и гражданская война 1917-1920 гг.</w:t>
            </w:r>
            <w:r w:rsidR="00255A57">
              <w:rPr>
                <w:rFonts w:ascii="Times New Roman" w:hAnsi="Times New Roman" w:cs="Times New Roman"/>
                <w:sz w:val="28"/>
                <w:szCs w:val="28"/>
              </w:rPr>
              <w:t xml:space="preserve"> в Иркутской области</w:t>
            </w:r>
          </w:p>
          <w:p w14:paraId="06313438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15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Иркутская земля в 1921-1941 годах </w:t>
            </w:r>
          </w:p>
          <w:p w14:paraId="28ACF06F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>Вариант 16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модель модернизации Восточной Сибири. Индустриализация </w:t>
            </w:r>
          </w:p>
          <w:p w14:paraId="0D908C9F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17. 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модель модернизации Восточной Сибири. Коллективизация </w:t>
            </w:r>
          </w:p>
          <w:p w14:paraId="7D6F6F5F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18. 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Наши земляки - герои Великой Отечественной войны </w:t>
            </w:r>
          </w:p>
          <w:p w14:paraId="371097E2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19. 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>Послевоенное строительство в Иркутской области</w:t>
            </w:r>
          </w:p>
          <w:p w14:paraId="129F830F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20. 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Общественно-политическая жизнь Иркутской области в 1961-1985 годах</w:t>
            </w:r>
          </w:p>
          <w:p w14:paraId="0C7394A5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21. 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>Культурная жизнь общества Иркутской области в 1961-1985 годах</w:t>
            </w:r>
          </w:p>
          <w:p w14:paraId="491A2847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22. </w:t>
            </w:r>
            <w:r w:rsidR="00A529BE" w:rsidRPr="00255A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Политическая и культурная жизнь Иркутской области в 1986-2008 годах</w:t>
            </w:r>
          </w:p>
          <w:p w14:paraId="0B87F753" w14:textId="77777777" w:rsidR="001830FD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23. </w:t>
            </w:r>
            <w:r w:rsidR="00A529BE" w:rsidRPr="00255A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Иркутская область в наши дни.</w:t>
            </w:r>
          </w:p>
          <w:p w14:paraId="7A27E239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24. 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Театры и музеи города Иркутск </w:t>
            </w:r>
          </w:p>
          <w:p w14:paraId="671E91F3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25. 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люди нашей области </w:t>
            </w:r>
          </w:p>
          <w:p w14:paraId="1AD21130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26. 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>История развития золотодобывающей промышленности Иркутской области. Ленский расстрел</w:t>
            </w:r>
          </w:p>
          <w:p w14:paraId="07EA2639" w14:textId="77777777" w:rsidR="00A529BE" w:rsidRPr="00255A57" w:rsidRDefault="00A529BE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0FD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27. </w:t>
            </w: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судоходства Иркутской области </w:t>
            </w:r>
          </w:p>
          <w:p w14:paraId="3CC90CA2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28. </w:t>
            </w:r>
            <w:proofErr w:type="spellStart"/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>Тофалария</w:t>
            </w:r>
            <w:proofErr w:type="spellEnd"/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 – загадочный край </w:t>
            </w:r>
          </w:p>
          <w:p w14:paraId="07F677F9" w14:textId="77777777" w:rsidR="00A529BE" w:rsidRPr="00255A57" w:rsidRDefault="001830FD" w:rsidP="00255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29. </w:t>
            </w:r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>Наш край в период средневековья (</w:t>
            </w:r>
            <w:proofErr w:type="spellStart"/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>курыканы</w:t>
            </w:r>
            <w:proofErr w:type="spellEnd"/>
            <w:r w:rsidR="00A529BE" w:rsidRPr="00255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5654C20" w14:textId="77777777" w:rsidR="00D52FFC" w:rsidRPr="00255A57" w:rsidRDefault="001830FD" w:rsidP="00255A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Вариант 30. </w:t>
            </w:r>
            <w:r w:rsidR="00255A57" w:rsidRPr="00255A57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Губернаторы Иркутской </w:t>
            </w:r>
            <w:r w:rsidR="00255A57">
              <w:rPr>
                <w:rFonts w:ascii="Times New Roman" w:hAnsi="Times New Roman" w:cs="Times New Roman"/>
                <w:sz w:val="28"/>
                <w:szCs w:val="28"/>
              </w:rPr>
              <w:t>губернии и Иркутской области</w:t>
            </w:r>
          </w:p>
          <w:p w14:paraId="6A2611BC" w14:textId="77777777" w:rsidR="00255A57" w:rsidRPr="00255A57" w:rsidRDefault="00255A57" w:rsidP="00255A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C651F5" w14:textId="77777777" w:rsidR="00255A57" w:rsidRDefault="00255A57" w:rsidP="00255A57">
      <w:pPr>
        <w:spacing w:after="0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14:paraId="2042E9C4" w14:textId="77777777" w:rsidR="00E32241" w:rsidRDefault="00FB6E00" w:rsidP="00255A57">
      <w:pPr>
        <w:spacing w:after="0"/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32241" w:rsidRPr="001830FD">
        <w:rPr>
          <w:rFonts w:ascii="Times New Roman" w:hAnsi="Times New Roman"/>
          <w:b/>
          <w:sz w:val="28"/>
          <w:szCs w:val="28"/>
        </w:rPr>
        <w:t>Требования к выполнению домашней контрольной работы</w:t>
      </w:r>
    </w:p>
    <w:p w14:paraId="420EBBCD" w14:textId="77777777" w:rsidR="00255A57" w:rsidRPr="001830FD" w:rsidRDefault="00255A57" w:rsidP="00255A57">
      <w:pPr>
        <w:spacing w:after="0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14:paraId="4A4778C5" w14:textId="77777777" w:rsidR="00E32241" w:rsidRPr="007C1B81" w:rsidRDefault="00E32241" w:rsidP="00255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Выполнение контрольной работы является составной частью учебного процесса и формой самостоятельной работы студента. Выполнение данного вида работы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позволяет  приобрести</w:t>
      </w:r>
      <w:proofErr w:type="gramEnd"/>
      <w:r w:rsidRPr="007C1B81">
        <w:rPr>
          <w:rFonts w:ascii="Times New Roman" w:hAnsi="Times New Roman" w:cs="Times New Roman"/>
          <w:sz w:val="28"/>
          <w:szCs w:val="28"/>
        </w:rPr>
        <w:t xml:space="preserve"> навыки и умения грамотно использовать  документы, учебную и специальную литературу.  </w:t>
      </w:r>
    </w:p>
    <w:p w14:paraId="32F0FA7B" w14:textId="77777777" w:rsidR="00E52973" w:rsidRPr="007C1B81" w:rsidRDefault="00E32241" w:rsidP="00255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 Вопрос, являющийся темой контрольной работы, должен быть освещен на основе изучения рекомендованной литературы, как правило, шире и обстоятельнее, нежели он изложен в учебной литературе либо </w:t>
      </w:r>
      <w:r w:rsidRPr="007C1B81">
        <w:rPr>
          <w:rFonts w:ascii="Times New Roman" w:hAnsi="Times New Roman" w:cs="Times New Roman"/>
          <w:sz w:val="28"/>
          <w:szCs w:val="28"/>
        </w:rPr>
        <w:lastRenderedPageBreak/>
        <w:t>изучается в ходе учебных занятий. Работа оценивается по пятибалльной системе. Подготовка студентом контрольной работы про</w:t>
      </w:r>
      <w:r w:rsidR="00E52973" w:rsidRPr="007C1B81">
        <w:rPr>
          <w:rFonts w:ascii="Times New Roman" w:hAnsi="Times New Roman" w:cs="Times New Roman"/>
          <w:sz w:val="28"/>
          <w:szCs w:val="28"/>
        </w:rPr>
        <w:t>ходит следующие основные этапы:</w:t>
      </w:r>
    </w:p>
    <w:p w14:paraId="61C5FD26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1. Выбор темы либо определение задания.</w:t>
      </w:r>
    </w:p>
    <w:p w14:paraId="038D8B0D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2. Подбор литературы, нормативного и иного материала.</w:t>
      </w:r>
    </w:p>
    <w:p w14:paraId="681C28F1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3. Составление плана.</w:t>
      </w:r>
    </w:p>
    <w:p w14:paraId="1B5BA0BC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4.  Оформление контрольной работы и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E914C6" w:rsidRPr="007C1B81">
        <w:rPr>
          <w:rFonts w:ascii="Times New Roman" w:hAnsi="Times New Roman" w:cs="Times New Roman"/>
          <w:sz w:val="28"/>
          <w:szCs w:val="28"/>
        </w:rPr>
        <w:t xml:space="preserve"> её</w:t>
      </w:r>
      <w:proofErr w:type="gramEnd"/>
      <w:r w:rsidR="00E914C6"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E260B1">
        <w:rPr>
          <w:rFonts w:ascii="Times New Roman" w:hAnsi="Times New Roman" w:cs="Times New Roman"/>
          <w:sz w:val="28"/>
          <w:szCs w:val="28"/>
        </w:rPr>
        <w:t>в учебную часть в печатном и электронном виде.</w:t>
      </w:r>
    </w:p>
    <w:p w14:paraId="25321774" w14:textId="77777777" w:rsidR="00E32241" w:rsidRDefault="00E32241" w:rsidP="00255A57">
      <w:pPr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255A57">
        <w:rPr>
          <w:rFonts w:ascii="Times New Roman" w:hAnsi="Times New Roman" w:cs="Times New Roman"/>
          <w:sz w:val="28"/>
          <w:szCs w:val="28"/>
        </w:rPr>
        <w:tab/>
      </w:r>
      <w:r w:rsidRPr="007C1B81">
        <w:rPr>
          <w:rFonts w:ascii="Times New Roman" w:hAnsi="Times New Roman" w:cs="Times New Roman"/>
          <w:sz w:val="28"/>
          <w:szCs w:val="28"/>
        </w:rPr>
        <w:t xml:space="preserve">Выбор (определение) темы контрольной работы осуществляется из предлагаемого перечня, а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вариант  контрольной</w:t>
      </w:r>
      <w:proofErr w:type="gramEnd"/>
      <w:r w:rsidRPr="007C1B81">
        <w:rPr>
          <w:rFonts w:ascii="Times New Roman" w:hAnsi="Times New Roman" w:cs="Times New Roman"/>
          <w:sz w:val="28"/>
          <w:szCs w:val="28"/>
        </w:rPr>
        <w:t xml:space="preserve"> работы студент определяет по таблице, исходя из начальной буквы своей фамилии:</w:t>
      </w:r>
    </w:p>
    <w:p w14:paraId="0DBA77BD" w14:textId="77777777" w:rsidR="001830FD" w:rsidRDefault="001830FD" w:rsidP="00255A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9042C9" w14:textId="77777777" w:rsidR="001830FD" w:rsidRDefault="001830FD" w:rsidP="00DC0A1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17"/>
        <w:gridCol w:w="2343"/>
        <w:gridCol w:w="2520"/>
      </w:tblGrid>
      <w:tr w:rsidR="00255A57" w:rsidRPr="007C1B81" w14:paraId="1551B65A" w14:textId="77777777" w:rsidTr="00255A57">
        <w:tc>
          <w:tcPr>
            <w:tcW w:w="2268" w:type="dxa"/>
          </w:tcPr>
          <w:p w14:paraId="4A5EEA8B" w14:textId="77777777" w:rsidR="00255A57" w:rsidRPr="007C1B81" w:rsidRDefault="00255A57" w:rsidP="0025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2517" w:type="dxa"/>
          </w:tcPr>
          <w:p w14:paraId="3658A1F3" w14:textId="77777777" w:rsidR="00255A57" w:rsidRPr="007C1B81" w:rsidRDefault="00255A57" w:rsidP="0025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Номер темы контрольной работы</w:t>
            </w:r>
          </w:p>
        </w:tc>
        <w:tc>
          <w:tcPr>
            <w:tcW w:w="2343" w:type="dxa"/>
          </w:tcPr>
          <w:p w14:paraId="0149BDC0" w14:textId="77777777" w:rsidR="00255A57" w:rsidRPr="007C1B81" w:rsidRDefault="00255A57" w:rsidP="0025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2520" w:type="dxa"/>
          </w:tcPr>
          <w:p w14:paraId="05011365" w14:textId="77777777" w:rsidR="00255A57" w:rsidRPr="007C1B81" w:rsidRDefault="00255A57" w:rsidP="0025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Номер темы контрольной работы</w:t>
            </w:r>
          </w:p>
        </w:tc>
      </w:tr>
      <w:tr w:rsidR="00255A57" w:rsidRPr="007C1B81" w14:paraId="1DE7C063" w14:textId="77777777" w:rsidTr="00255A57">
        <w:trPr>
          <w:trHeight w:val="339"/>
        </w:trPr>
        <w:tc>
          <w:tcPr>
            <w:tcW w:w="2268" w:type="dxa"/>
          </w:tcPr>
          <w:p w14:paraId="7ACD638E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17" w:type="dxa"/>
          </w:tcPr>
          <w:p w14:paraId="34713CBF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14:paraId="773448AB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20" w:type="dxa"/>
          </w:tcPr>
          <w:p w14:paraId="2BD4CDCB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55A57" w:rsidRPr="007C1B81" w14:paraId="2667D3A1" w14:textId="77777777" w:rsidTr="00255A57">
        <w:tc>
          <w:tcPr>
            <w:tcW w:w="2268" w:type="dxa"/>
          </w:tcPr>
          <w:p w14:paraId="5ECC4F0F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7" w:type="dxa"/>
          </w:tcPr>
          <w:p w14:paraId="5F01DC06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14:paraId="6562A965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520" w:type="dxa"/>
          </w:tcPr>
          <w:p w14:paraId="15097205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55A57" w:rsidRPr="007C1B81" w14:paraId="2A7930A9" w14:textId="77777777" w:rsidTr="00255A57">
        <w:tc>
          <w:tcPr>
            <w:tcW w:w="2268" w:type="dxa"/>
          </w:tcPr>
          <w:p w14:paraId="782E8899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17" w:type="dxa"/>
          </w:tcPr>
          <w:p w14:paraId="2C3B4FDE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14:paraId="7A73BBE8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20" w:type="dxa"/>
          </w:tcPr>
          <w:p w14:paraId="44FC9F54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55A57" w:rsidRPr="007C1B81" w14:paraId="05BFEBB3" w14:textId="77777777" w:rsidTr="00255A57">
        <w:tc>
          <w:tcPr>
            <w:tcW w:w="2268" w:type="dxa"/>
          </w:tcPr>
          <w:p w14:paraId="064C8064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17" w:type="dxa"/>
          </w:tcPr>
          <w:p w14:paraId="3FE62A42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14:paraId="7BF00D13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520" w:type="dxa"/>
          </w:tcPr>
          <w:p w14:paraId="43328FB5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55A57" w:rsidRPr="007C1B81" w14:paraId="244E7AD9" w14:textId="77777777" w:rsidTr="00255A57">
        <w:tc>
          <w:tcPr>
            <w:tcW w:w="2268" w:type="dxa"/>
          </w:tcPr>
          <w:p w14:paraId="2EC1D672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17" w:type="dxa"/>
          </w:tcPr>
          <w:p w14:paraId="5D4C9187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14:paraId="5D77D822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20" w:type="dxa"/>
          </w:tcPr>
          <w:p w14:paraId="59AB865D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5A57" w:rsidRPr="007C1B81" w14:paraId="31C77142" w14:textId="77777777" w:rsidTr="00255A57">
        <w:tc>
          <w:tcPr>
            <w:tcW w:w="2268" w:type="dxa"/>
          </w:tcPr>
          <w:p w14:paraId="71CBA13C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517" w:type="dxa"/>
          </w:tcPr>
          <w:p w14:paraId="2BF562CD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14:paraId="7FDC0A71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520" w:type="dxa"/>
          </w:tcPr>
          <w:p w14:paraId="37898531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55A57" w:rsidRPr="007C1B81" w14:paraId="49CBB48A" w14:textId="77777777" w:rsidTr="00255A57">
        <w:tc>
          <w:tcPr>
            <w:tcW w:w="2268" w:type="dxa"/>
          </w:tcPr>
          <w:p w14:paraId="4B50BD41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2517" w:type="dxa"/>
          </w:tcPr>
          <w:p w14:paraId="73793D01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14:paraId="0D2639C4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0" w:type="dxa"/>
          </w:tcPr>
          <w:p w14:paraId="0E82C4FC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55A57" w:rsidRPr="007C1B81" w14:paraId="6F50E2AD" w14:textId="77777777" w:rsidTr="00255A57">
        <w:tc>
          <w:tcPr>
            <w:tcW w:w="2268" w:type="dxa"/>
          </w:tcPr>
          <w:p w14:paraId="26D9E66E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517" w:type="dxa"/>
          </w:tcPr>
          <w:p w14:paraId="1069CAB4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14:paraId="45920C78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520" w:type="dxa"/>
          </w:tcPr>
          <w:p w14:paraId="0EF53076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55A57" w:rsidRPr="007C1B81" w14:paraId="3C9209E5" w14:textId="77777777" w:rsidTr="00255A57">
        <w:tc>
          <w:tcPr>
            <w:tcW w:w="2268" w:type="dxa"/>
          </w:tcPr>
          <w:p w14:paraId="0D14EF73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517" w:type="dxa"/>
          </w:tcPr>
          <w:p w14:paraId="7732D821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3" w:type="dxa"/>
          </w:tcPr>
          <w:p w14:paraId="749A6385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520" w:type="dxa"/>
          </w:tcPr>
          <w:p w14:paraId="61E8D721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55A57" w:rsidRPr="007C1B81" w14:paraId="28FCA77C" w14:textId="77777777" w:rsidTr="00255A57">
        <w:tc>
          <w:tcPr>
            <w:tcW w:w="2268" w:type="dxa"/>
          </w:tcPr>
          <w:p w14:paraId="4992682A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517" w:type="dxa"/>
          </w:tcPr>
          <w:p w14:paraId="10B2E229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3" w:type="dxa"/>
          </w:tcPr>
          <w:p w14:paraId="399AFCA3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2520" w:type="dxa"/>
          </w:tcPr>
          <w:p w14:paraId="09DAC678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55A57" w:rsidRPr="007C1B81" w14:paraId="7657CA88" w14:textId="77777777" w:rsidTr="00255A57">
        <w:tc>
          <w:tcPr>
            <w:tcW w:w="2268" w:type="dxa"/>
          </w:tcPr>
          <w:p w14:paraId="7FB21B3B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517" w:type="dxa"/>
          </w:tcPr>
          <w:p w14:paraId="6ECBA8CE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3" w:type="dxa"/>
          </w:tcPr>
          <w:p w14:paraId="1617E924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2520" w:type="dxa"/>
          </w:tcPr>
          <w:p w14:paraId="2E57B8C3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55A57" w:rsidRPr="007C1B81" w14:paraId="5D4A316E" w14:textId="77777777" w:rsidTr="00255A57">
        <w:tc>
          <w:tcPr>
            <w:tcW w:w="2268" w:type="dxa"/>
          </w:tcPr>
          <w:p w14:paraId="2101BE5E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17" w:type="dxa"/>
          </w:tcPr>
          <w:p w14:paraId="5AF0D278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14:paraId="63C739E1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520" w:type="dxa"/>
          </w:tcPr>
          <w:p w14:paraId="6D046957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55A57" w:rsidRPr="007C1B81" w14:paraId="0BCA9B68" w14:textId="77777777" w:rsidTr="00255A57">
        <w:tc>
          <w:tcPr>
            <w:tcW w:w="2268" w:type="dxa"/>
          </w:tcPr>
          <w:p w14:paraId="02572880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17" w:type="dxa"/>
          </w:tcPr>
          <w:p w14:paraId="64B95A50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3" w:type="dxa"/>
          </w:tcPr>
          <w:p w14:paraId="35CAA886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520" w:type="dxa"/>
          </w:tcPr>
          <w:p w14:paraId="3AAFF805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55A57" w:rsidRPr="007C1B81" w14:paraId="0C062E54" w14:textId="77777777" w:rsidTr="00255A57">
        <w:tc>
          <w:tcPr>
            <w:tcW w:w="2268" w:type="dxa"/>
          </w:tcPr>
          <w:p w14:paraId="76B8921C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517" w:type="dxa"/>
          </w:tcPr>
          <w:p w14:paraId="21CA3841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14:paraId="65DCE7A8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520" w:type="dxa"/>
          </w:tcPr>
          <w:p w14:paraId="66B01443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55A57" w:rsidRPr="007C1B81" w14:paraId="32965DEB" w14:textId="77777777" w:rsidTr="00255A57">
        <w:tc>
          <w:tcPr>
            <w:tcW w:w="2268" w:type="dxa"/>
          </w:tcPr>
          <w:p w14:paraId="642BF3C7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17" w:type="dxa"/>
          </w:tcPr>
          <w:p w14:paraId="0533FA08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3" w:type="dxa"/>
          </w:tcPr>
          <w:p w14:paraId="360BA520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20" w:type="dxa"/>
          </w:tcPr>
          <w:p w14:paraId="77CA9A82" w14:textId="77777777" w:rsidR="00255A57" w:rsidRPr="007C1B81" w:rsidRDefault="00255A57" w:rsidP="0025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4D9DE167" w14:textId="77777777" w:rsidR="001830FD" w:rsidRDefault="001830FD" w:rsidP="00DC0A13">
      <w:pPr>
        <w:rPr>
          <w:rFonts w:ascii="Times New Roman" w:hAnsi="Times New Roman" w:cs="Times New Roman"/>
          <w:sz w:val="28"/>
          <w:szCs w:val="28"/>
        </w:rPr>
      </w:pPr>
    </w:p>
    <w:p w14:paraId="3CDD0EE0" w14:textId="77777777" w:rsidR="001830FD" w:rsidRDefault="001830FD" w:rsidP="00DC0A13">
      <w:pPr>
        <w:rPr>
          <w:rFonts w:ascii="Times New Roman" w:hAnsi="Times New Roman" w:cs="Times New Roman"/>
          <w:sz w:val="28"/>
          <w:szCs w:val="28"/>
        </w:rPr>
      </w:pPr>
    </w:p>
    <w:p w14:paraId="079074C8" w14:textId="77777777" w:rsidR="001830FD" w:rsidRDefault="001830FD" w:rsidP="00DC0A13">
      <w:pPr>
        <w:rPr>
          <w:rFonts w:ascii="Times New Roman" w:hAnsi="Times New Roman" w:cs="Times New Roman"/>
          <w:sz w:val="28"/>
          <w:szCs w:val="28"/>
        </w:rPr>
      </w:pPr>
    </w:p>
    <w:p w14:paraId="4BDCC21F" w14:textId="77777777" w:rsidR="001830FD" w:rsidRPr="007C1B81" w:rsidRDefault="001830FD" w:rsidP="00DC0A13">
      <w:pPr>
        <w:rPr>
          <w:rFonts w:ascii="Times New Roman" w:hAnsi="Times New Roman" w:cs="Times New Roman"/>
          <w:sz w:val="28"/>
          <w:szCs w:val="28"/>
        </w:rPr>
      </w:pPr>
    </w:p>
    <w:p w14:paraId="6F0FF234" w14:textId="77777777" w:rsidR="00E914C6" w:rsidRPr="007C1B81" w:rsidRDefault="00E914C6" w:rsidP="00DC0A13">
      <w:pPr>
        <w:rPr>
          <w:rFonts w:ascii="Times New Roman" w:hAnsi="Times New Roman" w:cs="Times New Roman"/>
          <w:sz w:val="28"/>
          <w:szCs w:val="28"/>
        </w:rPr>
      </w:pPr>
    </w:p>
    <w:p w14:paraId="51CBB804" w14:textId="77777777" w:rsidR="00E32241" w:rsidRPr="007C1B81" w:rsidRDefault="00E32241" w:rsidP="00DC0A13">
      <w:pPr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Подбор литературы и иных источников:</w:t>
      </w:r>
    </w:p>
    <w:p w14:paraId="0F5F4680" w14:textId="77777777" w:rsidR="00255A57" w:rsidRDefault="00E32241" w:rsidP="00255A57">
      <w:pPr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9C2B1F" w:rsidRPr="007C1B81">
        <w:rPr>
          <w:rFonts w:ascii="Times New Roman" w:hAnsi="Times New Roman" w:cs="Times New Roman"/>
          <w:sz w:val="28"/>
          <w:szCs w:val="28"/>
        </w:rPr>
        <w:t xml:space="preserve">    </w:t>
      </w:r>
      <w:r w:rsidRPr="007C1B81">
        <w:rPr>
          <w:rFonts w:ascii="Times New Roman" w:hAnsi="Times New Roman" w:cs="Times New Roman"/>
          <w:sz w:val="28"/>
          <w:szCs w:val="28"/>
        </w:rPr>
        <w:t xml:space="preserve">При подборе литературы и других источников, следует внимательно изучить перечень литературы предлагаемой к выбранной вами теме работы, ознакомиться с новыми поступлениями библиотеки, при необходимости получить консультацию у преподавателя, ведущего курс. </w:t>
      </w:r>
    </w:p>
    <w:p w14:paraId="55205632" w14:textId="77777777" w:rsidR="00E32241" w:rsidRPr="007C1B81" w:rsidRDefault="00E32241" w:rsidP="00255A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Составление плана:</w:t>
      </w:r>
    </w:p>
    <w:p w14:paraId="549790C2" w14:textId="77777777" w:rsidR="00E32241" w:rsidRPr="007C1B81" w:rsidRDefault="009C2B1F" w:rsidP="00255A57">
      <w:pPr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    </w:t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 План является одним из важнейших элементов работы. Его содержание должно с одной стороны отражать содержание избранной темы, с другой стороны подтверждать наличие у вас необходимого научного, учебного и правового материала. Составленный вами план должен быть достаточно компактным, отражающим 3-5 вопросов, теоретического характера. Следует помнить, что текст </w:t>
      </w:r>
      <w:proofErr w:type="gramStart"/>
      <w:r w:rsidR="00E32241" w:rsidRPr="007C1B81">
        <w:rPr>
          <w:rFonts w:ascii="Times New Roman" w:hAnsi="Times New Roman" w:cs="Times New Roman"/>
          <w:sz w:val="28"/>
          <w:szCs w:val="28"/>
        </w:rPr>
        <w:t>работы  не</w:t>
      </w:r>
      <w:proofErr w:type="gramEnd"/>
      <w:r w:rsidR="00E32241" w:rsidRPr="007C1B81">
        <w:rPr>
          <w:rFonts w:ascii="Times New Roman" w:hAnsi="Times New Roman" w:cs="Times New Roman"/>
          <w:sz w:val="28"/>
          <w:szCs w:val="28"/>
        </w:rPr>
        <w:t xml:space="preserve"> должен расходиться с составленным вами планом. Вопросы плана контрольной работы следует воспроизводить в тексте работы.   При написании контрольной </w:t>
      </w:r>
      <w:proofErr w:type="gramStart"/>
      <w:r w:rsidR="00E32241" w:rsidRPr="007C1B81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="00E32241" w:rsidRPr="007C1B81">
        <w:rPr>
          <w:rFonts w:ascii="Times New Roman" w:hAnsi="Times New Roman" w:cs="Times New Roman"/>
          <w:sz w:val="28"/>
          <w:szCs w:val="28"/>
        </w:rPr>
        <w:t xml:space="preserve"> план необходимо включить: </w:t>
      </w:r>
    </w:p>
    <w:p w14:paraId="55993F16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•</w:t>
      </w:r>
      <w:r w:rsidRPr="007C1B81">
        <w:rPr>
          <w:rFonts w:ascii="Times New Roman" w:hAnsi="Times New Roman" w:cs="Times New Roman"/>
          <w:sz w:val="28"/>
          <w:szCs w:val="28"/>
        </w:rPr>
        <w:tab/>
        <w:t>введение;</w:t>
      </w:r>
    </w:p>
    <w:p w14:paraId="73161C4F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•</w:t>
      </w:r>
      <w:r w:rsidRPr="007C1B81">
        <w:rPr>
          <w:rFonts w:ascii="Times New Roman" w:hAnsi="Times New Roman" w:cs="Times New Roman"/>
          <w:sz w:val="28"/>
          <w:szCs w:val="28"/>
        </w:rPr>
        <w:tab/>
        <w:t>вопросы основной части;</w:t>
      </w:r>
    </w:p>
    <w:p w14:paraId="3249036D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•</w:t>
      </w:r>
      <w:r w:rsidRPr="007C1B81">
        <w:rPr>
          <w:rFonts w:ascii="Times New Roman" w:hAnsi="Times New Roman" w:cs="Times New Roman"/>
          <w:sz w:val="28"/>
          <w:szCs w:val="28"/>
        </w:rPr>
        <w:tab/>
        <w:t>заключение;</w:t>
      </w:r>
    </w:p>
    <w:p w14:paraId="361548D6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•</w:t>
      </w:r>
      <w:r w:rsidRPr="007C1B81">
        <w:rPr>
          <w:rFonts w:ascii="Times New Roman" w:hAnsi="Times New Roman" w:cs="Times New Roman"/>
          <w:sz w:val="28"/>
          <w:szCs w:val="28"/>
        </w:rPr>
        <w:tab/>
        <w:t>список использованных источников.</w:t>
      </w:r>
    </w:p>
    <w:p w14:paraId="69980438" w14:textId="77777777" w:rsidR="00E32241" w:rsidRPr="007C1B81" w:rsidRDefault="009C2B1F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(</w:t>
      </w:r>
      <w:r w:rsidR="00B5624C" w:rsidRPr="007C1B81">
        <w:rPr>
          <w:rFonts w:ascii="Times New Roman" w:hAnsi="Times New Roman" w:cs="Times New Roman"/>
          <w:sz w:val="28"/>
          <w:szCs w:val="28"/>
        </w:rPr>
        <w:t>Приложение 2</w:t>
      </w:r>
      <w:r w:rsidRPr="007C1B81">
        <w:rPr>
          <w:rFonts w:ascii="Times New Roman" w:hAnsi="Times New Roman" w:cs="Times New Roman"/>
          <w:sz w:val="28"/>
          <w:szCs w:val="28"/>
        </w:rPr>
        <w:t>)</w:t>
      </w:r>
    </w:p>
    <w:p w14:paraId="07E6C751" w14:textId="77777777" w:rsidR="00E32241" w:rsidRPr="007C1B81" w:rsidRDefault="00E32241" w:rsidP="00A3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Во введении</w:t>
      </w:r>
      <w:r w:rsidR="00E914C6" w:rsidRPr="007C1B81">
        <w:rPr>
          <w:rFonts w:ascii="Times New Roman" w:hAnsi="Times New Roman" w:cs="Times New Roman"/>
          <w:sz w:val="28"/>
          <w:szCs w:val="28"/>
        </w:rPr>
        <w:t xml:space="preserve"> необходимо отразить актуальность</w:t>
      </w:r>
      <w:r w:rsidR="00533143" w:rsidRPr="007C1B81">
        <w:rPr>
          <w:rFonts w:ascii="Times New Roman" w:hAnsi="Times New Roman" w:cs="Times New Roman"/>
          <w:sz w:val="28"/>
          <w:szCs w:val="28"/>
        </w:rPr>
        <w:t xml:space="preserve"> темы</w:t>
      </w:r>
      <w:r w:rsidR="00E914C6" w:rsidRPr="007C1B81">
        <w:rPr>
          <w:rFonts w:ascii="Times New Roman" w:hAnsi="Times New Roman" w:cs="Times New Roman"/>
          <w:sz w:val="28"/>
          <w:szCs w:val="28"/>
        </w:rPr>
        <w:t>, определить цель</w:t>
      </w:r>
      <w:r w:rsidR="00533143" w:rsidRPr="007C1B81">
        <w:rPr>
          <w:rFonts w:ascii="Times New Roman" w:hAnsi="Times New Roman" w:cs="Times New Roman"/>
          <w:sz w:val="28"/>
          <w:szCs w:val="28"/>
        </w:rPr>
        <w:t>, поставить задачи.</w:t>
      </w:r>
      <w:r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255A57">
        <w:rPr>
          <w:rFonts w:ascii="Times New Roman" w:hAnsi="Times New Roman" w:cs="Times New Roman"/>
          <w:sz w:val="28"/>
          <w:szCs w:val="28"/>
        </w:rPr>
        <w:t>Объем введения 1-1,5</w:t>
      </w:r>
      <w:r w:rsidR="00B5624C" w:rsidRPr="007C1B81">
        <w:rPr>
          <w:rFonts w:ascii="Times New Roman" w:hAnsi="Times New Roman" w:cs="Times New Roman"/>
          <w:sz w:val="28"/>
          <w:szCs w:val="28"/>
        </w:rPr>
        <w:t xml:space="preserve"> страницы.</w:t>
      </w:r>
    </w:p>
    <w:p w14:paraId="3B792247" w14:textId="77777777" w:rsidR="00B5624C" w:rsidRPr="007C1B81" w:rsidRDefault="00E32241" w:rsidP="00A31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Вопросы основной части (их формулировка) должны совпадать с темой работы. При их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освещении  следует</w:t>
      </w:r>
      <w:proofErr w:type="gramEnd"/>
      <w:r w:rsidRPr="007C1B81">
        <w:rPr>
          <w:rFonts w:ascii="Times New Roman" w:hAnsi="Times New Roman" w:cs="Times New Roman"/>
          <w:sz w:val="28"/>
          <w:szCs w:val="28"/>
        </w:rPr>
        <w:t xml:space="preserve">  давать четкие, развернутые и грамотные ответы. Изложение должно быть логичным, последовательным, доказательным, аргументированным. Поэтому следует подкреплять свои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ответы  документами</w:t>
      </w:r>
      <w:proofErr w:type="gramEnd"/>
      <w:r w:rsidRPr="007C1B81">
        <w:rPr>
          <w:rFonts w:ascii="Times New Roman" w:hAnsi="Times New Roman" w:cs="Times New Roman"/>
          <w:sz w:val="28"/>
          <w:szCs w:val="28"/>
        </w:rPr>
        <w:t xml:space="preserve">.  После изложения каждого вопроса следует делать выводы. Следует помнить, что при освещении темы работы следует делать сноски на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используемые  источники</w:t>
      </w:r>
      <w:proofErr w:type="gramEnd"/>
      <w:r w:rsidR="00B5624C" w:rsidRPr="007C1B81">
        <w:rPr>
          <w:rFonts w:ascii="Times New Roman" w:hAnsi="Times New Roman" w:cs="Times New Roman"/>
          <w:sz w:val="28"/>
          <w:szCs w:val="28"/>
        </w:rPr>
        <w:t>. Объём основной части 6-10 страниц</w:t>
      </w:r>
      <w:r w:rsidRPr="007C1B81">
        <w:rPr>
          <w:rFonts w:ascii="Times New Roman" w:hAnsi="Times New Roman" w:cs="Times New Roman"/>
          <w:sz w:val="28"/>
          <w:szCs w:val="28"/>
        </w:rPr>
        <w:tab/>
      </w:r>
    </w:p>
    <w:p w14:paraId="3124CBF2" w14:textId="77777777" w:rsidR="00E32241" w:rsidRPr="007C1B81" w:rsidRDefault="00E32241" w:rsidP="00A314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Основные положения и выводы работы должны быть обобщены в </w:t>
      </w:r>
      <w:r w:rsidRPr="007C1B81">
        <w:rPr>
          <w:rFonts w:ascii="Times New Roman" w:hAnsi="Times New Roman" w:cs="Times New Roman"/>
          <w:b/>
          <w:sz w:val="28"/>
          <w:szCs w:val="28"/>
        </w:rPr>
        <w:t xml:space="preserve">заключении. </w:t>
      </w:r>
      <w:r w:rsidR="00E24D07" w:rsidRPr="007C1B81">
        <w:rPr>
          <w:rFonts w:ascii="Times New Roman" w:hAnsi="Times New Roman" w:cs="Times New Roman"/>
          <w:sz w:val="28"/>
          <w:szCs w:val="28"/>
        </w:rPr>
        <w:t xml:space="preserve">Объём заключения </w:t>
      </w:r>
      <w:r w:rsidR="00255A57">
        <w:rPr>
          <w:rFonts w:ascii="Times New Roman" w:hAnsi="Times New Roman" w:cs="Times New Roman"/>
          <w:sz w:val="28"/>
          <w:szCs w:val="28"/>
        </w:rPr>
        <w:t>1-</w:t>
      </w:r>
      <w:r w:rsidR="00B5624C" w:rsidRPr="007C1B81">
        <w:rPr>
          <w:rFonts w:ascii="Times New Roman" w:hAnsi="Times New Roman" w:cs="Times New Roman"/>
          <w:sz w:val="28"/>
          <w:szCs w:val="28"/>
        </w:rPr>
        <w:t>1,</w:t>
      </w:r>
      <w:r w:rsidR="00255A57">
        <w:rPr>
          <w:rFonts w:ascii="Times New Roman" w:hAnsi="Times New Roman" w:cs="Times New Roman"/>
          <w:sz w:val="28"/>
          <w:szCs w:val="28"/>
        </w:rPr>
        <w:t>5</w:t>
      </w:r>
      <w:r w:rsidR="00E24D07"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B5624C" w:rsidRPr="007C1B81">
        <w:rPr>
          <w:rFonts w:ascii="Times New Roman" w:hAnsi="Times New Roman" w:cs="Times New Roman"/>
          <w:sz w:val="28"/>
          <w:szCs w:val="28"/>
        </w:rPr>
        <w:t>страницы.</w:t>
      </w:r>
    </w:p>
    <w:p w14:paraId="6BB0C7B2" w14:textId="77777777" w:rsidR="00E32241" w:rsidRPr="007C1B81" w:rsidRDefault="00E32241" w:rsidP="00A31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Контрольная работа завершается списком использованных источников. При написании работы необх</w:t>
      </w:r>
      <w:r w:rsidR="00255A57">
        <w:rPr>
          <w:rFonts w:ascii="Times New Roman" w:hAnsi="Times New Roman" w:cs="Times New Roman"/>
          <w:sz w:val="28"/>
          <w:szCs w:val="28"/>
        </w:rPr>
        <w:t>одимо использовать не менее трёх</w:t>
      </w:r>
      <w:r w:rsidRPr="007C1B81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14:paraId="77E9EE1F" w14:textId="77777777" w:rsidR="008C1CA9" w:rsidRDefault="009C2B1F" w:rsidP="008C1CA9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64612235" w14:textId="77777777" w:rsidR="00255A57" w:rsidRDefault="00255A57" w:rsidP="008C1CA9">
      <w:pPr>
        <w:rPr>
          <w:rFonts w:ascii="Times New Roman" w:hAnsi="Times New Roman" w:cs="Times New Roman"/>
          <w:sz w:val="28"/>
          <w:szCs w:val="28"/>
        </w:rPr>
      </w:pPr>
    </w:p>
    <w:p w14:paraId="7D6A2A56" w14:textId="77777777" w:rsidR="00255A57" w:rsidRPr="007C1B81" w:rsidRDefault="00255A57" w:rsidP="008C1CA9">
      <w:pPr>
        <w:rPr>
          <w:rFonts w:ascii="Times New Roman" w:hAnsi="Times New Roman" w:cs="Times New Roman"/>
          <w:sz w:val="28"/>
          <w:szCs w:val="28"/>
        </w:rPr>
      </w:pPr>
    </w:p>
    <w:p w14:paraId="6CE71256" w14:textId="77777777" w:rsidR="008C1CA9" w:rsidRPr="007C1B81" w:rsidRDefault="00FB6E00" w:rsidP="00255A57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255A57">
        <w:rPr>
          <w:rFonts w:ascii="Times New Roman" w:hAnsi="Times New Roman"/>
          <w:b/>
          <w:sz w:val="28"/>
          <w:szCs w:val="28"/>
        </w:rPr>
        <w:t xml:space="preserve"> </w:t>
      </w:r>
      <w:r w:rsidR="008C1CA9" w:rsidRPr="007C1B81">
        <w:rPr>
          <w:rFonts w:ascii="Times New Roman" w:hAnsi="Times New Roman"/>
          <w:b/>
          <w:sz w:val="28"/>
          <w:szCs w:val="28"/>
        </w:rPr>
        <w:t>Оформление контрольной работы</w:t>
      </w:r>
    </w:p>
    <w:p w14:paraId="77B75910" w14:textId="77777777" w:rsidR="008C1CA9" w:rsidRPr="007C1B81" w:rsidRDefault="008C1CA9" w:rsidP="00FB6E00">
      <w:pPr>
        <w:pStyle w:val="Style10"/>
        <w:widowControl/>
        <w:spacing w:line="276" w:lineRule="auto"/>
        <w:ind w:firstLine="710"/>
        <w:rPr>
          <w:sz w:val="28"/>
          <w:szCs w:val="28"/>
        </w:rPr>
      </w:pPr>
      <w:r w:rsidRPr="007C1B81">
        <w:rPr>
          <w:rStyle w:val="FontStyle22"/>
          <w:sz w:val="28"/>
          <w:szCs w:val="28"/>
        </w:rPr>
        <w:t xml:space="preserve">Контрольная работа должна быть напечатана на листах формата А 4, каждый лист помещается в </w:t>
      </w:r>
      <w:proofErr w:type="spellStart"/>
      <w:r w:rsidRPr="007C1B81">
        <w:rPr>
          <w:rStyle w:val="FontStyle22"/>
          <w:sz w:val="28"/>
          <w:szCs w:val="28"/>
        </w:rPr>
        <w:t>мультифору</w:t>
      </w:r>
      <w:proofErr w:type="spellEnd"/>
      <w:r w:rsidRPr="007C1B81">
        <w:rPr>
          <w:rStyle w:val="FontStyle22"/>
          <w:sz w:val="28"/>
          <w:szCs w:val="28"/>
        </w:rPr>
        <w:t xml:space="preserve"> и оформляется в папку. Текст располагается на одной стороне листа белой бумаги</w:t>
      </w:r>
      <w:r w:rsidR="00383D2A" w:rsidRPr="007C1B81">
        <w:rPr>
          <w:rStyle w:val="FontStyle22"/>
          <w:sz w:val="28"/>
          <w:szCs w:val="28"/>
        </w:rPr>
        <w:t>,</w:t>
      </w:r>
      <w:r w:rsidRPr="007C1B81">
        <w:rPr>
          <w:rStyle w:val="FontStyle22"/>
          <w:sz w:val="28"/>
          <w:szCs w:val="28"/>
        </w:rPr>
        <w:t xml:space="preserve"> соблюдая полуторный интервал. Цвет шрифта должен быть черным, высота букв, цифр и других знаков не менее </w:t>
      </w:r>
      <w:smartTag w:uri="urn:schemas-microsoft-com:office:smarttags" w:element="metricconverter">
        <w:smartTagPr>
          <w:attr w:name="ProductID" w:val="1,8 мм"/>
        </w:smartTagPr>
        <w:r w:rsidRPr="007C1B81">
          <w:rPr>
            <w:rStyle w:val="FontStyle22"/>
            <w:sz w:val="28"/>
            <w:szCs w:val="28"/>
          </w:rPr>
          <w:t>1,8 мм</w:t>
        </w:r>
      </w:smartTag>
      <w:r w:rsidRPr="007C1B81">
        <w:rPr>
          <w:rStyle w:val="FontStyle22"/>
          <w:sz w:val="28"/>
          <w:szCs w:val="28"/>
        </w:rPr>
        <w:t xml:space="preserve"> (14кегль). Стиль шрифта - </w:t>
      </w:r>
      <w:r w:rsidRPr="007C1B81">
        <w:rPr>
          <w:rStyle w:val="FontStyle22"/>
          <w:sz w:val="28"/>
          <w:szCs w:val="28"/>
          <w:lang w:val="en-US"/>
        </w:rPr>
        <w:t>Times</w:t>
      </w:r>
      <w:r w:rsidRPr="007C1B81">
        <w:rPr>
          <w:rStyle w:val="FontStyle22"/>
          <w:sz w:val="28"/>
          <w:szCs w:val="28"/>
        </w:rPr>
        <w:t xml:space="preserve"> </w:t>
      </w:r>
      <w:r w:rsidRPr="007C1B81">
        <w:rPr>
          <w:rStyle w:val="FontStyle22"/>
          <w:sz w:val="28"/>
          <w:szCs w:val="28"/>
          <w:lang w:val="en-US"/>
        </w:rPr>
        <w:t>New</w:t>
      </w:r>
      <w:r w:rsidRPr="007C1B81">
        <w:rPr>
          <w:rStyle w:val="FontStyle22"/>
          <w:sz w:val="28"/>
          <w:szCs w:val="28"/>
        </w:rPr>
        <w:t xml:space="preserve"> </w:t>
      </w:r>
      <w:r w:rsidRPr="007C1B81">
        <w:rPr>
          <w:rStyle w:val="FontStyle22"/>
          <w:sz w:val="28"/>
          <w:szCs w:val="28"/>
          <w:lang w:val="en-US"/>
        </w:rPr>
        <w:t>Roman</w:t>
      </w:r>
      <w:r w:rsidRPr="007C1B81">
        <w:rPr>
          <w:rStyle w:val="FontStyle22"/>
          <w:sz w:val="28"/>
          <w:szCs w:val="28"/>
        </w:rPr>
        <w:t>. Текст работы следует писать, соблюдая следующи</w:t>
      </w:r>
      <w:r w:rsidR="00295526" w:rsidRPr="007C1B81">
        <w:rPr>
          <w:rStyle w:val="FontStyle22"/>
          <w:sz w:val="28"/>
          <w:szCs w:val="28"/>
        </w:rPr>
        <w:t>е размеры полей (мм): левого - 30, правого - 15</w:t>
      </w:r>
      <w:r w:rsidRPr="007C1B81">
        <w:rPr>
          <w:rStyle w:val="FontStyle22"/>
          <w:sz w:val="28"/>
          <w:szCs w:val="28"/>
        </w:rPr>
        <w:t xml:space="preserve">, верхнего - 20, нижнего - 20. Абзацы должны иметь отступ от начала строки, равный </w:t>
      </w:r>
      <w:smartTag w:uri="urn:schemas-microsoft-com:office:smarttags" w:element="metricconverter">
        <w:smartTagPr>
          <w:attr w:name="ProductID" w:val="15 мм"/>
        </w:smartTagPr>
        <w:r w:rsidRPr="007C1B81">
          <w:rPr>
            <w:rStyle w:val="FontStyle22"/>
            <w:sz w:val="28"/>
            <w:szCs w:val="28"/>
          </w:rPr>
          <w:t>15 мм</w:t>
        </w:r>
      </w:smartTag>
      <w:r w:rsidRPr="007C1B81">
        <w:rPr>
          <w:rStyle w:val="FontStyle22"/>
          <w:sz w:val="28"/>
          <w:szCs w:val="28"/>
        </w:rPr>
        <w:t>. Текст каждого нового раздела (главы) работы следует начинать с нового листа.</w:t>
      </w:r>
    </w:p>
    <w:p w14:paraId="4FE0A356" w14:textId="77777777" w:rsidR="008C1CA9" w:rsidRPr="007C1B81" w:rsidRDefault="008C1CA9" w:rsidP="00FB6E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7C1B81">
        <w:rPr>
          <w:rFonts w:ascii="Times New Roman" w:hAnsi="Times New Roman" w:cs="Times New Roman"/>
          <w:sz w:val="28"/>
          <w:szCs w:val="28"/>
        </w:rPr>
        <w:t xml:space="preserve">Для  заголовков  глав  -  14  (полужирный),  </w:t>
      </w:r>
      <w:r w:rsidR="00821030">
        <w:rPr>
          <w:rFonts w:ascii="Times New Roman" w:hAnsi="Times New Roman" w:cs="Times New Roman"/>
          <w:sz w:val="28"/>
          <w:szCs w:val="28"/>
        </w:rPr>
        <w:t>с заглавной</w:t>
      </w:r>
      <w:r w:rsidRPr="007C1B81">
        <w:rPr>
          <w:rFonts w:ascii="Times New Roman" w:hAnsi="Times New Roman" w:cs="Times New Roman"/>
          <w:sz w:val="28"/>
          <w:szCs w:val="28"/>
        </w:rPr>
        <w:t xml:space="preserve"> буквы,  для  заголовков  параграфов  -  14  (полужирный).  Текст  работы  печатается,  соблюдая полуторный интервал  (заголовки  и  сноски  оформляются  через  одинарный  интервал).  Каждый  абзац  основного  текста  должен  начинаться  с красной строки.  Выравнивание основного текста по ширине.</w:t>
      </w:r>
    </w:p>
    <w:p w14:paraId="77E70310" w14:textId="77777777" w:rsidR="008C1CA9" w:rsidRPr="007C1B81" w:rsidRDefault="008C1CA9" w:rsidP="00FB6E00">
      <w:pPr>
        <w:suppressAutoHyphens/>
        <w:autoSpaceDE w:val="0"/>
        <w:autoSpaceDN w:val="0"/>
        <w:adjustRightInd w:val="0"/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«Содержание», «Введение, «Наименование глав», «Заключение», «Список использованной литературы», «Приложения»</w:t>
      </w:r>
      <w:r w:rsidRPr="007C1B81">
        <w:rPr>
          <w:rFonts w:ascii="Times New Roman" w:hAnsi="Times New Roman" w:cs="Times New Roman"/>
          <w:sz w:val="28"/>
          <w:szCs w:val="28"/>
        </w:rPr>
        <w:t xml:space="preserve"> служат заголовками структурных элементов контрольной работы, пишутся</w:t>
      </w:r>
      <w:r w:rsidR="00821030">
        <w:rPr>
          <w:rFonts w:ascii="Times New Roman" w:hAnsi="Times New Roman" w:cs="Times New Roman"/>
          <w:sz w:val="28"/>
          <w:szCs w:val="28"/>
        </w:rPr>
        <w:t xml:space="preserve"> с заглавной</w:t>
      </w:r>
      <w:r w:rsidRPr="007C1B81">
        <w:rPr>
          <w:rFonts w:ascii="Times New Roman" w:hAnsi="Times New Roman" w:cs="Times New Roman"/>
          <w:sz w:val="28"/>
          <w:szCs w:val="28"/>
        </w:rPr>
        <w:t xml:space="preserve"> б</w:t>
      </w:r>
      <w:r w:rsidR="00821030">
        <w:rPr>
          <w:rFonts w:ascii="Times New Roman" w:hAnsi="Times New Roman" w:cs="Times New Roman"/>
          <w:sz w:val="28"/>
          <w:szCs w:val="28"/>
        </w:rPr>
        <w:t xml:space="preserve">уквы </w:t>
      </w:r>
      <w:r w:rsidR="00383D2A" w:rsidRPr="007C1B81">
        <w:rPr>
          <w:rFonts w:ascii="Times New Roman" w:hAnsi="Times New Roman" w:cs="Times New Roman"/>
          <w:sz w:val="28"/>
          <w:szCs w:val="28"/>
        </w:rPr>
        <w:t xml:space="preserve">по центру страницы, без </w:t>
      </w:r>
      <w:proofErr w:type="spellStart"/>
      <w:r w:rsidR="00383D2A" w:rsidRPr="007C1B81">
        <w:rPr>
          <w:rFonts w:ascii="Times New Roman" w:hAnsi="Times New Roman" w:cs="Times New Roman"/>
          <w:sz w:val="28"/>
          <w:szCs w:val="28"/>
        </w:rPr>
        <w:t>ковычек</w:t>
      </w:r>
      <w:proofErr w:type="spellEnd"/>
      <w:r w:rsidR="00383D2A" w:rsidRPr="007C1B81">
        <w:rPr>
          <w:rFonts w:ascii="Times New Roman" w:hAnsi="Times New Roman" w:cs="Times New Roman"/>
          <w:sz w:val="28"/>
          <w:szCs w:val="28"/>
        </w:rPr>
        <w:t>.</w:t>
      </w:r>
    </w:p>
    <w:p w14:paraId="746D816F" w14:textId="77777777" w:rsidR="008C1CA9" w:rsidRPr="007C1B81" w:rsidRDefault="008C1CA9" w:rsidP="00FB6E00">
      <w:pPr>
        <w:suppressAutoHyphens/>
        <w:autoSpaceDE w:val="0"/>
        <w:autoSpaceDN w:val="0"/>
        <w:adjustRightInd w:val="0"/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Каждую главу основной части текста контрольной работы, а также введение, заключение, список использованной литературы, приложения следует начинать с новой страницы. </w:t>
      </w:r>
    </w:p>
    <w:p w14:paraId="280B6CA5" w14:textId="77777777" w:rsidR="008C1CA9" w:rsidRPr="007C1B81" w:rsidRDefault="008C1CA9" w:rsidP="00FB6E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Все страницы текста должны иметь сквозную нумерацию, включая иллюстрации (таблицы, чертежи, схемы, графики и т.п.). Первой страницей считается титульный лист, он не нумеруется, страницы проставляются арабскими цифрами, начиная со второй (содержание). Номера страниц проставляются внизу страницы, справа. </w:t>
      </w:r>
    </w:p>
    <w:p w14:paraId="5953D061" w14:textId="77777777" w:rsidR="008C1CA9" w:rsidRPr="007C1B81" w:rsidRDefault="008C1CA9" w:rsidP="00FB6E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Контрольная  работа  начинается  с  титульного  листа,  на  котором  указываются  сведения  об  учебном  учреждении,  где  выполнена  работа, </w:t>
      </w:r>
    </w:p>
    <w:p w14:paraId="7F6DFC4A" w14:textId="77777777" w:rsidR="008C1CA9" w:rsidRPr="007C1B81" w:rsidRDefault="008C1CA9" w:rsidP="00FB6E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название  темы,  фамилия,  инициалы,  номер  группы студента,  а  также  фамилия,  инициалы,  ученая  степень  и  звание  руководителя, город и год выполнения работы. (Приложение 3)</w:t>
      </w:r>
    </w:p>
    <w:p w14:paraId="3974A808" w14:textId="77777777" w:rsidR="008C1CA9" w:rsidRPr="007C1B81" w:rsidRDefault="008C1CA9" w:rsidP="00FB6E00">
      <w:pPr>
        <w:pStyle w:val="a6"/>
        <w:spacing w:after="0"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4B5F0C34" w14:textId="77777777" w:rsidR="00117AB9" w:rsidRDefault="00117AB9" w:rsidP="00FB6E0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86403CE" w14:textId="77777777" w:rsidR="00255A57" w:rsidRDefault="00255A57" w:rsidP="00DC0A13">
      <w:pPr>
        <w:rPr>
          <w:rFonts w:ascii="Times New Roman" w:hAnsi="Times New Roman" w:cs="Times New Roman"/>
          <w:b/>
          <w:sz w:val="28"/>
          <w:szCs w:val="28"/>
        </w:rPr>
      </w:pPr>
    </w:p>
    <w:p w14:paraId="4FF2B24D" w14:textId="77777777" w:rsidR="00255A57" w:rsidRDefault="00255A57" w:rsidP="00DC0A13">
      <w:pPr>
        <w:rPr>
          <w:rFonts w:ascii="Times New Roman" w:hAnsi="Times New Roman" w:cs="Times New Roman"/>
          <w:b/>
          <w:sz w:val="28"/>
          <w:szCs w:val="28"/>
        </w:rPr>
      </w:pPr>
    </w:p>
    <w:p w14:paraId="2CAF2437" w14:textId="77777777" w:rsidR="00255A57" w:rsidRDefault="00255A57" w:rsidP="00DC0A13">
      <w:pPr>
        <w:rPr>
          <w:rFonts w:ascii="Times New Roman" w:hAnsi="Times New Roman" w:cs="Times New Roman"/>
          <w:b/>
          <w:sz w:val="28"/>
          <w:szCs w:val="28"/>
        </w:rPr>
      </w:pPr>
    </w:p>
    <w:p w14:paraId="560D2F91" w14:textId="77777777" w:rsidR="00255A57" w:rsidRPr="007C1B81" w:rsidRDefault="00255A57" w:rsidP="00DC0A13">
      <w:pPr>
        <w:rPr>
          <w:rFonts w:ascii="Times New Roman" w:hAnsi="Times New Roman" w:cs="Times New Roman"/>
          <w:b/>
          <w:sz w:val="28"/>
          <w:szCs w:val="28"/>
        </w:rPr>
      </w:pPr>
    </w:p>
    <w:p w14:paraId="52E6A27E" w14:textId="77777777" w:rsidR="00DB3205" w:rsidRDefault="00FB6E00" w:rsidP="00255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B3205" w:rsidRPr="007C1B81">
        <w:rPr>
          <w:rFonts w:ascii="Times New Roman" w:hAnsi="Times New Roman" w:cs="Times New Roman"/>
          <w:b/>
          <w:sz w:val="28"/>
          <w:szCs w:val="28"/>
        </w:rPr>
        <w:t>. Литер</w:t>
      </w:r>
      <w:r w:rsidR="00255A57">
        <w:rPr>
          <w:rFonts w:ascii="Times New Roman" w:hAnsi="Times New Roman" w:cs="Times New Roman"/>
          <w:b/>
          <w:sz w:val="28"/>
          <w:szCs w:val="28"/>
        </w:rPr>
        <w:t>атура</w:t>
      </w:r>
    </w:p>
    <w:p w14:paraId="69A8D0D6" w14:textId="3C258869" w:rsidR="00E56721" w:rsidRPr="00E56721" w:rsidRDefault="001830FD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67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Основные источники: </w:t>
      </w:r>
    </w:p>
    <w:p w14:paraId="01B30462" w14:textId="77777777" w:rsidR="00A31461" w:rsidRPr="00A31461" w:rsidRDefault="00A31461" w:rsidP="00A31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bCs/>
          <w:sz w:val="28"/>
          <w:szCs w:val="28"/>
        </w:rPr>
        <w:t>Сборник лекций по Истории Иркутской области</w:t>
      </w:r>
    </w:p>
    <w:p w14:paraId="4BBBC5D8" w14:textId="77777777" w:rsidR="00A31461" w:rsidRPr="00A31461" w:rsidRDefault="00A31461" w:rsidP="00A31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Авторский коллектив: М.М. Барский, О.Б. Войцеховская, А.П. Косых, В.Г. Томилов, Н.Ф. Мирошникова, Е.Н. Пашков, З.И. </w:t>
      </w:r>
      <w:proofErr w:type="spellStart"/>
      <w:r w:rsidRPr="00A31461">
        <w:rPr>
          <w:rFonts w:ascii="Times New Roman" w:eastAsia="Times New Roman" w:hAnsi="Times New Roman" w:cs="Times New Roman"/>
          <w:bCs/>
          <w:sz w:val="28"/>
          <w:szCs w:val="28"/>
        </w:rPr>
        <w:t>Рабецкая</w:t>
      </w:r>
      <w:proofErr w:type="spellEnd"/>
      <w:r w:rsidRPr="00A314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DA1C9AE" w14:textId="77777777" w:rsidR="00A31461" w:rsidRPr="00A31461" w:rsidRDefault="00A31461" w:rsidP="00A31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bCs/>
          <w:sz w:val="28"/>
          <w:szCs w:val="28"/>
        </w:rPr>
        <w:t>Ссылки:</w:t>
      </w:r>
    </w:p>
    <w:p w14:paraId="42C323BA" w14:textId="77777777" w:rsidR="00A31461" w:rsidRPr="00A31461" w:rsidRDefault="008A4C77" w:rsidP="00A31461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9" w:history="1">
        <w:r w:rsidR="00A31461" w:rsidRPr="00A3146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http://irkipedia.ru/content/istoriya_zemli_irkutskoy_nauch_red_rabeckaya_z_i_2002</w:t>
        </w:r>
      </w:hyperlink>
      <w:r w:rsidR="00A31461" w:rsidRPr="00A314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33E78CD" w14:textId="77777777" w:rsidR="00A31461" w:rsidRPr="00A31461" w:rsidRDefault="00A31461" w:rsidP="00A31461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hyperlink r:id="rId10" w:history="1">
        <w:r w:rsidRPr="00A3146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https://www.istmira.ru/download/Istoria_zemli_irkutskoi.pdf</w:t>
        </w:r>
      </w:hyperlink>
      <w:r w:rsidRPr="00A3146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1EAD2F56" w14:textId="77777777" w:rsidR="00A31461" w:rsidRPr="00A31461" w:rsidRDefault="00A31461" w:rsidP="00A31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74FDA811" w14:textId="77777777" w:rsidR="00A31461" w:rsidRPr="00A31461" w:rsidRDefault="00A31461" w:rsidP="00A31461">
      <w:pPr>
        <w:tabs>
          <w:tab w:val="num" w:pos="180"/>
        </w:tabs>
        <w:spacing w:after="0" w:line="276" w:lineRule="auto"/>
        <w:ind w:left="180" w:hanging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314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31461">
        <w:rPr>
          <w:rFonts w:ascii="Times New Roman" w:eastAsia="Times New Roman" w:hAnsi="Times New Roman" w:cs="Times New Roman"/>
          <w:sz w:val="28"/>
          <w:szCs w:val="28"/>
        </w:rPr>
        <w:t xml:space="preserve">А.П. Косых, В.Н. Панов, В.Г. </w:t>
      </w:r>
      <w:proofErr w:type="spellStart"/>
      <w:r w:rsidRPr="00A31461">
        <w:rPr>
          <w:rFonts w:ascii="Times New Roman" w:eastAsia="Times New Roman" w:hAnsi="Times New Roman" w:cs="Times New Roman"/>
          <w:sz w:val="28"/>
          <w:szCs w:val="28"/>
        </w:rPr>
        <w:t>Тюкавкин</w:t>
      </w:r>
      <w:proofErr w:type="spellEnd"/>
      <w:r w:rsidRPr="00A31461">
        <w:rPr>
          <w:rFonts w:ascii="Times New Roman" w:eastAsia="Times New Roman" w:hAnsi="Times New Roman" w:cs="Times New Roman"/>
          <w:sz w:val="28"/>
          <w:szCs w:val="28"/>
        </w:rPr>
        <w:t xml:space="preserve">  История Иркутской области:  учебное пособие по краеведению – Иркутск, 1983 г.</w:t>
      </w:r>
    </w:p>
    <w:p w14:paraId="42258C5C" w14:textId="77777777" w:rsidR="00A31461" w:rsidRPr="00A31461" w:rsidRDefault="00A31461" w:rsidP="00A31461">
      <w:pPr>
        <w:tabs>
          <w:tab w:val="num" w:pos="180"/>
        </w:tabs>
        <w:spacing w:after="0" w:line="276" w:lineRule="auto"/>
        <w:ind w:left="180" w:hanging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sz w:val="28"/>
          <w:szCs w:val="28"/>
        </w:rPr>
        <w:t xml:space="preserve">2. А.А. Зубченко, А.Г. </w:t>
      </w:r>
      <w:proofErr w:type="spellStart"/>
      <w:r w:rsidRPr="00A31461">
        <w:rPr>
          <w:rFonts w:ascii="Times New Roman" w:eastAsia="Times New Roman" w:hAnsi="Times New Roman" w:cs="Times New Roman"/>
          <w:sz w:val="28"/>
          <w:szCs w:val="28"/>
        </w:rPr>
        <w:t>Маклыгин</w:t>
      </w:r>
      <w:proofErr w:type="spellEnd"/>
      <w:r w:rsidRPr="00A314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31461">
        <w:rPr>
          <w:rFonts w:ascii="Times New Roman" w:eastAsia="Times New Roman" w:hAnsi="Times New Roman" w:cs="Times New Roman"/>
          <w:sz w:val="28"/>
          <w:szCs w:val="28"/>
        </w:rPr>
        <w:t>Тофалария</w:t>
      </w:r>
      <w:proofErr w:type="spellEnd"/>
      <w:r w:rsidRPr="00A31461">
        <w:rPr>
          <w:rFonts w:ascii="Times New Roman" w:eastAsia="Times New Roman" w:hAnsi="Times New Roman" w:cs="Times New Roman"/>
          <w:sz w:val="28"/>
          <w:szCs w:val="28"/>
        </w:rPr>
        <w:t xml:space="preserve"> – страна гор: фотоальбом – Иркутск, Восточно-Сибирское книжное издательство, 1988 г. </w:t>
      </w:r>
    </w:p>
    <w:p w14:paraId="35868CC0" w14:textId="77777777" w:rsidR="00A31461" w:rsidRPr="00A31461" w:rsidRDefault="00A31461" w:rsidP="00A31461">
      <w:pPr>
        <w:tabs>
          <w:tab w:val="num" w:pos="180"/>
        </w:tabs>
        <w:spacing w:after="0" w:line="276" w:lineRule="auto"/>
        <w:ind w:left="180" w:hanging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sz w:val="28"/>
          <w:szCs w:val="28"/>
        </w:rPr>
        <w:t xml:space="preserve">3. М. Сергеев С Иркутском связанные судьбы, книга первая – Иркутск, Восточно-Сибирское книжное издательство, 1986 г. </w:t>
      </w:r>
    </w:p>
    <w:p w14:paraId="05D267BD" w14:textId="77777777" w:rsidR="00A31461" w:rsidRPr="00A31461" w:rsidRDefault="00A31461" w:rsidP="00A31461">
      <w:pPr>
        <w:tabs>
          <w:tab w:val="num" w:pos="180"/>
        </w:tabs>
        <w:spacing w:after="0" w:line="276" w:lineRule="auto"/>
        <w:ind w:left="180" w:hanging="5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73E263CC" w14:textId="77777777" w:rsidR="00A31461" w:rsidRPr="00A31461" w:rsidRDefault="008A4C77" w:rsidP="00A31461">
      <w:pPr>
        <w:numPr>
          <w:ilvl w:val="0"/>
          <w:numId w:val="31"/>
        </w:numPr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1" w:history="1">
        <w:r w:rsidR="00A31461" w:rsidRPr="00A31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https://irkobl.ru</w:t>
        </w:r>
      </w:hyperlink>
      <w:r w:rsidR="00A31461" w:rsidRPr="00A31461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A31461" w:rsidRPr="00A31461">
        <w:rPr>
          <w:rFonts w:ascii="Times New Roman" w:eastAsia="Times New Roman" w:hAnsi="Times New Roman" w:cs="Times New Roman"/>
          <w:bCs/>
          <w:sz w:val="28"/>
          <w:szCs w:val="28"/>
        </w:rPr>
        <w:t>официальный сайт Иркутской области</w:t>
      </w:r>
    </w:p>
    <w:p w14:paraId="4F1B7468" w14:textId="77777777" w:rsidR="00A31461" w:rsidRPr="00A31461" w:rsidRDefault="00A31461" w:rsidP="00A31461">
      <w:pPr>
        <w:numPr>
          <w:ilvl w:val="0"/>
          <w:numId w:val="31"/>
        </w:numPr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A31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https://1maps.ru/irkutskaya-oblast/</w:t>
        </w:r>
      </w:hyperlink>
      <w:r w:rsidRPr="00A31461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A31461">
        <w:rPr>
          <w:rFonts w:ascii="Times New Roman" w:eastAsia="Times New Roman" w:hAnsi="Times New Roman" w:cs="Times New Roman"/>
          <w:color w:val="222222"/>
          <w:sz w:val="28"/>
          <w:szCs w:val="24"/>
        </w:rPr>
        <w:t>Карта Иркутской области с городами и поселками</w:t>
      </w:r>
    </w:p>
    <w:p w14:paraId="6B4D97D0" w14:textId="77777777" w:rsidR="00A31461" w:rsidRPr="00A31461" w:rsidRDefault="008A4C77" w:rsidP="00A31461">
      <w:pPr>
        <w:numPr>
          <w:ilvl w:val="0"/>
          <w:numId w:val="31"/>
        </w:numPr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3" w:history="1">
        <w:r w:rsidR="00A31461" w:rsidRPr="00A31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/>
          </w:rPr>
          <w:t>https://nsportal.ru/sites/default/files/2020/02/27/elektronnoe_posobie_po_istorii_irkutskoy_oblasti_-_kopiya_-_kopiya.pdf</w:t>
        </w:r>
      </w:hyperlink>
      <w:r w:rsidR="00A31461" w:rsidRPr="00A31461">
        <w:rPr>
          <w:rFonts w:ascii="Times New Roman" w:eastAsia="Times New Roman" w:hAnsi="Times New Roman" w:cs="Times New Roman"/>
          <w:sz w:val="28"/>
          <w:szCs w:val="28"/>
        </w:rPr>
        <w:t xml:space="preserve"> - электронное пособие по Истории Иркутской области</w:t>
      </w:r>
    </w:p>
    <w:p w14:paraId="1AC60532" w14:textId="77777777" w:rsidR="00A31461" w:rsidRPr="00A31461" w:rsidRDefault="008A4C77" w:rsidP="00A31461">
      <w:pPr>
        <w:numPr>
          <w:ilvl w:val="0"/>
          <w:numId w:val="31"/>
        </w:numPr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4" w:history="1">
        <w:r w:rsidR="00A31461" w:rsidRPr="00A31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http://metodichka.x-pdf.ru/15istoriya/229451-1-sovremennaya-istoriya-irkutskoy-oblasti-1992-2012-godi-tomah-tom-uchebnoe-posobie-pod-redakciey-doktora-istoricheskih.php</w:t>
        </w:r>
      </w:hyperlink>
      <w:r w:rsidR="00A31461" w:rsidRPr="00A31461">
        <w:rPr>
          <w:rFonts w:ascii="Times New Roman" w:eastAsia="Times New Roman" w:hAnsi="Times New Roman" w:cs="Times New Roman"/>
          <w:sz w:val="28"/>
          <w:szCs w:val="28"/>
        </w:rPr>
        <w:t xml:space="preserve"> - современная история Иркутской области  в 1992-2012 годах .</w:t>
      </w:r>
    </w:p>
    <w:p w14:paraId="39C201BE" w14:textId="77777777" w:rsidR="00A31461" w:rsidRPr="00A31461" w:rsidRDefault="00A31461" w:rsidP="00A31461">
      <w:pPr>
        <w:tabs>
          <w:tab w:val="num" w:pos="180"/>
        </w:tabs>
        <w:spacing w:after="0" w:line="276" w:lineRule="auto"/>
        <w:ind w:left="180" w:hanging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1461">
        <w:rPr>
          <w:rFonts w:ascii="Times New Roman" w:eastAsia="Times New Roman" w:hAnsi="Times New Roman" w:cs="Times New Roman"/>
          <w:sz w:val="28"/>
          <w:szCs w:val="28"/>
        </w:rPr>
        <w:t xml:space="preserve">В 2 томах. Том Учебное пособие. Под редакцией доктора исторических наук, профессора Ю. А. </w:t>
      </w:r>
      <w:proofErr w:type="spellStart"/>
      <w:r w:rsidRPr="00A31461">
        <w:rPr>
          <w:rFonts w:ascii="Times New Roman" w:eastAsia="Times New Roman" w:hAnsi="Times New Roman" w:cs="Times New Roman"/>
          <w:sz w:val="28"/>
          <w:szCs w:val="28"/>
        </w:rPr>
        <w:t>Зуляра</w:t>
      </w:r>
      <w:proofErr w:type="spellEnd"/>
      <w:r w:rsidRPr="00A31461">
        <w:rPr>
          <w:rFonts w:ascii="Times New Roman" w:eastAsia="Times New Roman" w:hAnsi="Times New Roman" w:cs="Times New Roman"/>
          <w:sz w:val="28"/>
          <w:szCs w:val="28"/>
        </w:rPr>
        <w:t xml:space="preserve"> УДК 9(571.53)(075.8) ББК ...»</w:t>
      </w:r>
    </w:p>
    <w:p w14:paraId="62C9A0CD" w14:textId="77777777" w:rsidR="00A31461" w:rsidRPr="00A31461" w:rsidRDefault="008A4C77" w:rsidP="00A31461">
      <w:pPr>
        <w:numPr>
          <w:ilvl w:val="0"/>
          <w:numId w:val="31"/>
        </w:numPr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A31461" w:rsidRPr="00A31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https://i.irklib.ru/cgi/irbis64r_61/cgiirbis_64.exe?C21COM=S&amp;I21DBN=HRONP&amp;P21DBN=HRONP&amp;S21ALL=DBWEB=ELKN&amp;S21SRW=AVHEAD&amp;S21CNR=25</w:t>
        </w:r>
      </w:hyperlink>
      <w:r w:rsidR="00A31461" w:rsidRPr="00A31461">
        <w:rPr>
          <w:rFonts w:ascii="Times New Roman" w:eastAsia="Times New Roman" w:hAnsi="Times New Roman" w:cs="Times New Roman"/>
          <w:sz w:val="28"/>
          <w:szCs w:val="28"/>
        </w:rPr>
        <w:t xml:space="preserve">  - электронная библиотека Хроники Приангарья</w:t>
      </w:r>
    </w:p>
    <w:p w14:paraId="6C2ABCF3" w14:textId="77777777" w:rsidR="00A31461" w:rsidRPr="00A31461" w:rsidRDefault="008A4C77" w:rsidP="00A31461">
      <w:pPr>
        <w:numPr>
          <w:ilvl w:val="0"/>
          <w:numId w:val="31"/>
        </w:numPr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A31461" w:rsidRPr="00A31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https://www.prlib.ru/collections/467099</w:t>
        </w:r>
      </w:hyperlink>
      <w:r w:rsidR="00A31461" w:rsidRPr="00A31461">
        <w:rPr>
          <w:rFonts w:ascii="Times New Roman" w:eastAsia="Times New Roman" w:hAnsi="Times New Roman" w:cs="Times New Roman"/>
          <w:sz w:val="28"/>
          <w:szCs w:val="28"/>
        </w:rPr>
        <w:t xml:space="preserve"> - электронная библиотека. Иркутская область: страницы истории</w:t>
      </w:r>
    </w:p>
    <w:p w14:paraId="3E9FA65F" w14:textId="77777777" w:rsidR="00A31461" w:rsidRPr="00A31461" w:rsidRDefault="00A31461" w:rsidP="00A31461">
      <w:pPr>
        <w:tabs>
          <w:tab w:val="num" w:pos="180"/>
        </w:tabs>
        <w:spacing w:after="0" w:line="276" w:lineRule="auto"/>
        <w:ind w:left="180" w:hanging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8DD4807" w14:textId="77777777" w:rsidR="00E56721" w:rsidRDefault="00E56721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0F7D4" w14:textId="77777777" w:rsidR="00E56721" w:rsidRDefault="00E56721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D05E34" w14:textId="77777777" w:rsidR="00E56721" w:rsidRDefault="00E56721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1BFDA9" w14:textId="77777777" w:rsidR="00E56721" w:rsidRPr="00E56721" w:rsidRDefault="00E56721" w:rsidP="00E56721">
      <w:pPr>
        <w:jc w:val="both"/>
        <w:rPr>
          <w:rFonts w:ascii="Times New Roman" w:hAnsi="Times New Roman" w:cs="Times New Roman"/>
        </w:rPr>
      </w:pPr>
    </w:p>
    <w:p w14:paraId="28DEEB9A" w14:textId="77777777" w:rsidR="00576188" w:rsidRPr="007C1B81" w:rsidRDefault="00DB3205" w:rsidP="00E5672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r w:rsidR="00932CF0" w:rsidRPr="007C1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</w:p>
    <w:p w14:paraId="0B01370F" w14:textId="77777777" w:rsidR="00576188" w:rsidRPr="007C1B81" w:rsidRDefault="00DB3205" w:rsidP="00DC0A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6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формление библиографического списка</w:t>
      </w:r>
    </w:p>
    <w:p w14:paraId="48A9F232" w14:textId="77777777" w:rsidR="00DB3205" w:rsidRPr="007C1B81" w:rsidRDefault="00DB3205" w:rsidP="009C2B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Библиография (использованная литература) оформляется строго по алфавиту как единый список.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Нормативная литература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Закон РФ "Об образовании". - М., 1992. (в редакциях).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Концепция модернизации российского образования на период до 2010 года. - М., 2004.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Концепция профильного обучения на старшей ступени общего образования. - М., 2002.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Энциклопедии и словари: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Педагогический энциклопедический словарь/ А.М. Прохоров и др. - М., 1993.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Постмодернизм. Энциклопедия. / И. Ильин - Минск, 2001.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Учебные пособия: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Бородина А.В. История религиозной культуры: Основы православной культуры: Учебное пособие для основной и старшей ступени общеобразовательных школ, лицеев, гимназий. - М., 2003.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История педагогики и образования: От зарождения воспитания в первобытном обществе до конца XX века: Учебное пособие для вузов /Под ред. </w:t>
      </w:r>
      <w:proofErr w:type="spellStart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А.И.Пискунова</w:t>
      </w:r>
      <w:proofErr w:type="spellEnd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М., 2001.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Педагогическая антропология: учебное пособие. / Б.М. Бим-Бад. - М.,1998.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Монографии: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Гузеев В.В. Методы и организационные формы обучения. - М., 2001.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Кузовлев В.П., </w:t>
      </w:r>
      <w:proofErr w:type="spellStart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Музальков</w:t>
      </w:r>
      <w:proofErr w:type="spellEnd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Количественный анализ и математические методы в исследовании педагогических проблем. - Елец: ЕГУ им. И.А. Бунина, 2001. 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Статьи: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Александрова Р.И., Белкин А.И. Философия образования Российского зарубежья: </w:t>
      </w:r>
      <w:proofErr w:type="spellStart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духовнонравственные</w:t>
      </w:r>
      <w:proofErr w:type="spellEnd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искания // Российское зарубежье: образование, педагогика, культура, 20-50-е годы ХХ века. - Саранск, 1998. - С.42-51.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Бездухов</w:t>
      </w:r>
      <w:proofErr w:type="spellEnd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В.П. </w:t>
      </w:r>
      <w:proofErr w:type="spellStart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И.В.Киреевский</w:t>
      </w:r>
      <w:proofErr w:type="spellEnd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А.С.Хомяков</w:t>
      </w:r>
      <w:proofErr w:type="spellEnd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принцип соборности в</w:t>
      </w:r>
    </w:p>
    <w:p w14:paraId="3ABD4766" w14:textId="77777777" w:rsidR="00DB3205" w:rsidRPr="007C1B81" w:rsidRDefault="00DB3205" w:rsidP="009C2B1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воспитании // Педагогика. - 1998. - № 7. - С. 71-81.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A68E8BA" w14:textId="77777777" w:rsidR="00576188" w:rsidRPr="007C1B81" w:rsidRDefault="00576188" w:rsidP="009C2B1F">
      <w:pPr>
        <w:shd w:val="clear" w:color="auto" w:fill="FFFFFF"/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B4E4C9" w14:textId="77777777" w:rsidR="00576188" w:rsidRPr="007C1B81" w:rsidRDefault="00576188" w:rsidP="009C2B1F">
      <w:pPr>
        <w:shd w:val="clear" w:color="auto" w:fill="FFFFFF"/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B9DC38" w14:textId="77777777" w:rsidR="00576188" w:rsidRPr="007C1B81" w:rsidRDefault="00576188" w:rsidP="00DC0A13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422B14" w14:textId="77777777" w:rsidR="00576188" w:rsidRPr="007C1B81" w:rsidRDefault="00576188" w:rsidP="00DC0A13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7B9D32" w14:textId="77777777" w:rsidR="00576188" w:rsidRPr="007C1B81" w:rsidRDefault="00576188" w:rsidP="00DC0A13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4A559D" w14:textId="77777777" w:rsidR="000064EE" w:rsidRPr="007C1B81" w:rsidRDefault="00932CF0" w:rsidP="00E56721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58C348B1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89447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Структура текстового документа контрольной работы строится по схеме, представленной на рисунке 1. </w:t>
      </w:r>
    </w:p>
    <w:p w14:paraId="67ED49CC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5076E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AC527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A39DD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AC52C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14:paraId="61DB2CC8" w14:textId="77777777" w:rsidR="000064EE" w:rsidRPr="007C1B81" w:rsidRDefault="008A4C77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687D13A">
          <v:rect id="_x0000_s1028" style="position:absolute;left:0;text-align:left;margin-left:304.5pt;margin-top:.35pt;width:170.25pt;height:57pt;z-index:251660288">
            <v:textbox>
              <w:txbxContent>
                <w:p w14:paraId="3B9E5EE5" w14:textId="77777777" w:rsidR="0026399B" w:rsidRPr="00D71726" w:rsidRDefault="0026399B" w:rsidP="000064EE">
                  <w:pPr>
                    <w:jc w:val="center"/>
                    <w:rPr>
                      <w:b/>
                    </w:rPr>
                  </w:pPr>
                  <w:r w:rsidRPr="00D71726">
                    <w:rPr>
                      <w:b/>
                    </w:rPr>
                    <w:t>Приложения</w:t>
                  </w:r>
                </w:p>
              </w:txbxContent>
            </v:textbox>
          </v:rect>
        </w:pict>
      </w:r>
    </w:p>
    <w:p w14:paraId="3051E1FA" w14:textId="77777777" w:rsidR="000064EE" w:rsidRPr="007C1B81" w:rsidRDefault="008A4C77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3727F07">
          <v:rect id="_x0000_s1029" style="position:absolute;left:0;text-align:left;margin-left:221.25pt;margin-top:7.05pt;width:170.25pt;height:51.75pt;z-index:251661312">
            <v:textbox>
              <w:txbxContent>
                <w:p w14:paraId="5947A674" w14:textId="77777777" w:rsidR="0026399B" w:rsidRPr="00D71726" w:rsidRDefault="0026399B" w:rsidP="000064EE">
                  <w:pPr>
                    <w:jc w:val="center"/>
                    <w:rPr>
                      <w:b/>
                    </w:rPr>
                  </w:pPr>
                  <w:r w:rsidRPr="00D71726">
                    <w:rPr>
                      <w:b/>
                    </w:rPr>
                    <w:t>Библиографический список</w:t>
                  </w:r>
                </w:p>
              </w:txbxContent>
            </v:textbox>
          </v:rect>
        </w:pict>
      </w:r>
    </w:p>
    <w:p w14:paraId="50570E2F" w14:textId="77777777" w:rsidR="000064EE" w:rsidRPr="007C1B81" w:rsidRDefault="000064EE" w:rsidP="00DC0A13">
      <w:pPr>
        <w:shd w:val="clear" w:color="auto" w:fill="FFFFFF"/>
        <w:tabs>
          <w:tab w:val="left" w:pos="14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</w:r>
    </w:p>
    <w:p w14:paraId="36C7FD29" w14:textId="77777777" w:rsidR="000064EE" w:rsidRPr="007C1B81" w:rsidRDefault="008A4C77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A800B08">
          <v:rect id="_x0000_s1030" style="position:absolute;left:0;text-align:left;margin-left:180pt;margin-top:.25pt;width:157.5pt;height:43.5pt;z-index:251662336">
            <v:textbox>
              <w:txbxContent>
                <w:p w14:paraId="4F0F0232" w14:textId="77777777" w:rsidR="0026399B" w:rsidRPr="00D71726" w:rsidRDefault="0026399B" w:rsidP="000064EE">
                  <w:pPr>
                    <w:jc w:val="center"/>
                    <w:rPr>
                      <w:b/>
                    </w:rPr>
                  </w:pPr>
                  <w:r w:rsidRPr="00D71726">
                    <w:rPr>
                      <w:b/>
                    </w:rPr>
                    <w:t>Заключение</w:t>
                  </w:r>
                </w:p>
              </w:txbxContent>
            </v:textbox>
          </v:rect>
        </w:pict>
      </w:r>
    </w:p>
    <w:p w14:paraId="3147F0CD" w14:textId="77777777" w:rsidR="000064EE" w:rsidRPr="007C1B81" w:rsidRDefault="008A4C77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D34036D">
          <v:rect id="_x0000_s1034" style="position:absolute;left:0;text-align:left;margin-left:111.3pt;margin-top:25.3pt;width:167.25pt;height:36.6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F745E6A">
          <v:rect id="_x0000_s1031" style="position:absolute;left:0;text-align:left;margin-left:148.8pt;margin-top:4.4pt;width:162.75pt;height:31.5pt;z-index:251663360"/>
        </w:pict>
      </w:r>
    </w:p>
    <w:p w14:paraId="2FEDB952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B5841" w14:textId="77777777" w:rsidR="000064EE" w:rsidRPr="007C1B81" w:rsidRDefault="008A4C77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E56DEFA">
          <v:rect id="_x0000_s1033" style="position:absolute;left:0;text-align:left;margin-left:81.45pt;margin-top:9.75pt;width:159pt;height:48.75pt;z-index:251665408">
            <v:textbox>
              <w:txbxContent>
                <w:p w14:paraId="1A42535E" w14:textId="77777777" w:rsidR="0026399B" w:rsidRPr="00576188" w:rsidRDefault="0026399B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6A08">
                    <w:rPr>
                      <w:b/>
                    </w:rPr>
                    <w:t>Основная часть</w:t>
                  </w:r>
                </w:p>
              </w:txbxContent>
            </v:textbox>
          </v:rect>
        </w:pict>
      </w:r>
    </w:p>
    <w:p w14:paraId="58A58ACE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AEED4" w14:textId="77777777" w:rsidR="000064EE" w:rsidRPr="007C1B81" w:rsidRDefault="008A4C77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5B4E7D4">
          <v:rect id="_x0000_s1035" style="position:absolute;left:0;text-align:left;margin-left:45pt;margin-top:6.3pt;width:163.5pt;height:39.2pt;z-index:251667456">
            <v:textbox>
              <w:txbxContent>
                <w:p w14:paraId="72436272" w14:textId="77777777" w:rsidR="0026399B" w:rsidRPr="00E76A08" w:rsidRDefault="0026399B" w:rsidP="000064E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Вв</w:t>
                  </w:r>
                  <w:r w:rsidRPr="00E76A08">
                    <w:rPr>
                      <w:b/>
                    </w:rPr>
                    <w:t>едение</w:t>
                  </w:r>
                </w:p>
              </w:txbxContent>
            </v:textbox>
          </v:rect>
        </w:pict>
      </w:r>
    </w:p>
    <w:p w14:paraId="41392DBB" w14:textId="77777777" w:rsidR="000064EE" w:rsidRPr="007C1B81" w:rsidRDefault="008A4C77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82E5CAD">
          <v:rect id="_x0000_s1036" style="position:absolute;left:0;text-align:left;margin-left:18pt;margin-top:19.4pt;width:162pt;height:39.9pt;z-index:251668480">
            <v:textbox>
              <w:txbxContent>
                <w:p w14:paraId="0016164A" w14:textId="77777777" w:rsidR="0026399B" w:rsidRPr="00E76A08" w:rsidRDefault="0026399B" w:rsidP="000064EE">
                  <w:pPr>
                    <w:jc w:val="center"/>
                    <w:rPr>
                      <w:b/>
                    </w:rPr>
                  </w:pPr>
                  <w:r w:rsidRPr="00E76A08">
                    <w:rPr>
                      <w:b/>
                    </w:rPr>
                    <w:t>Содержание</w:t>
                  </w:r>
                </w:p>
              </w:txbxContent>
            </v:textbox>
          </v:rect>
        </w:pict>
      </w:r>
    </w:p>
    <w:p w14:paraId="499C3C4B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1EF87" w14:textId="77777777" w:rsidR="000064EE" w:rsidRPr="007C1B81" w:rsidRDefault="008A4C77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5A61636">
          <v:rect id="_x0000_s1037" style="position:absolute;left:0;text-align:left;margin-left:-12.75pt;margin-top:7.2pt;width:156.75pt;height:33.15pt;z-index:251669504">
            <v:textbox>
              <w:txbxContent>
                <w:p w14:paraId="420E7D17" w14:textId="77777777" w:rsidR="0026399B" w:rsidRPr="00E76A08" w:rsidRDefault="0026399B" w:rsidP="000064EE">
                  <w:pPr>
                    <w:jc w:val="center"/>
                    <w:rPr>
                      <w:b/>
                    </w:rPr>
                  </w:pPr>
                  <w:r w:rsidRPr="00E76A08">
                    <w:rPr>
                      <w:b/>
                    </w:rPr>
                    <w:t>Титульный лист</w:t>
                  </w:r>
                </w:p>
              </w:txbxContent>
            </v:textbox>
          </v:rect>
        </w:pict>
      </w:r>
    </w:p>
    <w:p w14:paraId="700EBF31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00C9C100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56FDDCC3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pacing w:val="-5"/>
          <w:sz w:val="28"/>
          <w:szCs w:val="28"/>
        </w:rPr>
        <w:t>Рисунок 1. Структура текстового документа контрольной работы</w:t>
      </w:r>
    </w:p>
    <w:p w14:paraId="640B14C8" w14:textId="77777777" w:rsidR="000064EE" w:rsidRPr="007C1B81" w:rsidRDefault="000064EE" w:rsidP="00DC0A13">
      <w:pPr>
        <w:shd w:val="clear" w:color="auto" w:fill="FFFFFF"/>
        <w:ind w:firstLine="709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18293033" w14:textId="77777777" w:rsidR="00DB3205" w:rsidRPr="007C1B81" w:rsidRDefault="00DB3205" w:rsidP="00DC0A13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2ACB72" w14:textId="77777777" w:rsidR="008C1CA9" w:rsidRPr="007C1B81" w:rsidRDefault="008C1CA9" w:rsidP="00DC0A13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CBDA17" w14:textId="77777777" w:rsidR="008C1CA9" w:rsidRPr="007C1B81" w:rsidRDefault="008C1CA9" w:rsidP="00DC0A13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7A59A1" w14:textId="77777777" w:rsidR="00E32241" w:rsidRPr="004F118C" w:rsidRDefault="008C1CA9" w:rsidP="004F11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1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3ACD54F3" w14:textId="77777777" w:rsidR="00A46498" w:rsidRPr="007C1B81" w:rsidRDefault="00A46498" w:rsidP="00DC0A13">
      <w:pPr>
        <w:rPr>
          <w:rFonts w:ascii="Times New Roman" w:hAnsi="Times New Roman" w:cs="Times New Roman"/>
          <w:sz w:val="28"/>
          <w:szCs w:val="28"/>
        </w:rPr>
      </w:pPr>
    </w:p>
    <w:p w14:paraId="7240B17C" w14:textId="77777777" w:rsidR="0000356A" w:rsidRPr="007C1B81" w:rsidRDefault="00932CF0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Образец оформления титульного листа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домашней контрольной работы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356A"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Государственное автономное профессиональное </w:t>
      </w:r>
    </w:p>
    <w:p w14:paraId="36E5DFA1" w14:textId="77777777" w:rsidR="0000356A" w:rsidRPr="007C1B81" w:rsidRDefault="0000356A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образовательное учреждение Иркутской области</w:t>
      </w:r>
    </w:p>
    <w:p w14:paraId="2BC0E773" w14:textId="77777777" w:rsidR="0000356A" w:rsidRPr="007C1B81" w:rsidRDefault="0000356A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«Байкальский техникум отраслевых технологий и сервиса»</w:t>
      </w:r>
    </w:p>
    <w:p w14:paraId="227BF6F4" w14:textId="77777777" w:rsidR="0000356A" w:rsidRPr="007C1B81" w:rsidRDefault="0000356A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DAFC2" w14:textId="77777777" w:rsidR="0000356A" w:rsidRPr="007C1B81" w:rsidRDefault="0000356A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0C5308" w14:textId="106F50E2" w:rsidR="008C1CA9" w:rsidRPr="007C1B81" w:rsidRDefault="00932CF0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523C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ди</w:t>
      </w:r>
      <w:r w:rsidR="00E56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сциплине: «История Иркутской области</w:t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 (студентки) заочного отделения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  З</w:t>
      </w:r>
      <w:r w:rsidR="00887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ГД-</w:t>
      </w:r>
      <w:r w:rsidR="0088793C" w:rsidRPr="00887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8793C" w:rsidRPr="00887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Имя, Отчество (в родительном падеже)</w:t>
      </w:r>
    </w:p>
    <w:p w14:paraId="23DA4488" w14:textId="77777777" w:rsidR="008C1CA9" w:rsidRPr="007C1B81" w:rsidRDefault="00932CF0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№ ___</w:t>
      </w:r>
    </w:p>
    <w:p w14:paraId="0783DB2B" w14:textId="77777777" w:rsidR="001830FD" w:rsidRPr="007C1B81" w:rsidRDefault="00E56721" w:rsidP="001830F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</w:t>
      </w:r>
      <w:r w:rsidR="008C1CA9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87BB837" w14:textId="77777777" w:rsidR="00932CF0" w:rsidRPr="007C1B81" w:rsidRDefault="001830FD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Проверила преподаватель: </w:t>
      </w:r>
      <w:r w:rsidR="00273D6C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Большакова Наталья Михайловна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Оценка: _____________(подпись)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_____________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D570DA3" w14:textId="77777777" w:rsidR="00932CF0" w:rsidRPr="007C1B81" w:rsidRDefault="00932CF0" w:rsidP="00DC0A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B3297D" w14:textId="77777777" w:rsidR="00932CF0" w:rsidRPr="007C1B81" w:rsidRDefault="00932CF0" w:rsidP="00DC0A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4B833D" w14:textId="77777777" w:rsidR="00932CF0" w:rsidRPr="007C1B81" w:rsidRDefault="00932CF0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F6AB68" w14:textId="77777777" w:rsidR="00932CF0" w:rsidRPr="007C1B81" w:rsidRDefault="00C7523C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Байкальск</w:t>
      </w:r>
      <w:r w:rsidR="00295526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6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20_____</w:t>
      </w:r>
    </w:p>
    <w:p w14:paraId="401A6C01" w14:textId="77777777" w:rsidR="00A46498" w:rsidRPr="007C1B81" w:rsidRDefault="00A46498" w:rsidP="00DC0A13">
      <w:pPr>
        <w:rPr>
          <w:rFonts w:ascii="Times New Roman" w:hAnsi="Times New Roman" w:cs="Times New Roman"/>
          <w:sz w:val="28"/>
          <w:szCs w:val="28"/>
        </w:rPr>
      </w:pPr>
    </w:p>
    <w:sectPr w:rsidR="00A46498" w:rsidRPr="007C1B81" w:rsidSect="00FA6653">
      <w:headerReference w:type="default" r:id="rId17"/>
      <w:footerReference w:type="default" r:id="rId18"/>
      <w:pgSz w:w="11906" w:h="16838"/>
      <w:pgMar w:top="8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F636" w14:textId="77777777" w:rsidR="008A4C77" w:rsidRDefault="008A4C77" w:rsidP="000064EE">
      <w:pPr>
        <w:spacing w:after="0"/>
      </w:pPr>
      <w:r>
        <w:separator/>
      </w:r>
    </w:p>
  </w:endnote>
  <w:endnote w:type="continuationSeparator" w:id="0">
    <w:p w14:paraId="4331167D" w14:textId="77777777" w:rsidR="008A4C77" w:rsidRDefault="008A4C77" w:rsidP="00006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4069"/>
      <w:docPartObj>
        <w:docPartGallery w:val="Page Numbers (Bottom of Page)"/>
        <w:docPartUnique/>
      </w:docPartObj>
    </w:sdtPr>
    <w:sdtEndPr/>
    <w:sdtContent>
      <w:p w14:paraId="2DCBFD91" w14:textId="77777777" w:rsidR="0026399B" w:rsidRDefault="00AE768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0B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5CB64F1" w14:textId="77777777" w:rsidR="0026399B" w:rsidRDefault="002639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7BE7E" w14:textId="77777777" w:rsidR="008A4C77" w:rsidRDefault="008A4C77" w:rsidP="000064EE">
      <w:pPr>
        <w:spacing w:after="0"/>
      </w:pPr>
      <w:r>
        <w:separator/>
      </w:r>
    </w:p>
  </w:footnote>
  <w:footnote w:type="continuationSeparator" w:id="0">
    <w:p w14:paraId="626CEEFB" w14:textId="77777777" w:rsidR="008A4C77" w:rsidRDefault="008A4C77" w:rsidP="000064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AD6C2" w14:textId="77777777" w:rsidR="0026399B" w:rsidRDefault="0026399B" w:rsidP="000038FC">
    <w:pPr>
      <w:pStyle w:val="a7"/>
      <w:ind w:left="-142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983E151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C38A3B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D0D58"/>
    <w:multiLevelType w:val="hybridMultilevel"/>
    <w:tmpl w:val="258E1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D6780"/>
    <w:multiLevelType w:val="hybridMultilevel"/>
    <w:tmpl w:val="3B8265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9E4727B"/>
    <w:multiLevelType w:val="hybridMultilevel"/>
    <w:tmpl w:val="6A20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0156B"/>
    <w:multiLevelType w:val="hybridMultilevel"/>
    <w:tmpl w:val="2964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C49E1"/>
    <w:multiLevelType w:val="hybridMultilevel"/>
    <w:tmpl w:val="09BE1A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A4774"/>
    <w:multiLevelType w:val="hybridMultilevel"/>
    <w:tmpl w:val="7792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E7F2E"/>
    <w:multiLevelType w:val="hybridMultilevel"/>
    <w:tmpl w:val="8A58E39A"/>
    <w:lvl w:ilvl="0" w:tplc="89340D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A1122"/>
    <w:multiLevelType w:val="hybridMultilevel"/>
    <w:tmpl w:val="CB367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A56B8"/>
    <w:multiLevelType w:val="hybridMultilevel"/>
    <w:tmpl w:val="7B7C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361BE"/>
    <w:multiLevelType w:val="hybridMultilevel"/>
    <w:tmpl w:val="72886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86800"/>
    <w:multiLevelType w:val="hybridMultilevel"/>
    <w:tmpl w:val="6A54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138B4"/>
    <w:multiLevelType w:val="hybridMultilevel"/>
    <w:tmpl w:val="C268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E05524"/>
    <w:multiLevelType w:val="hybridMultilevel"/>
    <w:tmpl w:val="6DF48A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D114BA9"/>
    <w:multiLevelType w:val="hybridMultilevel"/>
    <w:tmpl w:val="2DD0E458"/>
    <w:lvl w:ilvl="0" w:tplc="BA26F0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D671A"/>
    <w:multiLevelType w:val="hybridMultilevel"/>
    <w:tmpl w:val="6FD84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F6185"/>
    <w:multiLevelType w:val="hybridMultilevel"/>
    <w:tmpl w:val="D8B095C8"/>
    <w:lvl w:ilvl="0" w:tplc="858CE0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CE63653"/>
    <w:multiLevelType w:val="hybridMultilevel"/>
    <w:tmpl w:val="7308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879F5"/>
    <w:multiLevelType w:val="hybridMultilevel"/>
    <w:tmpl w:val="3B8265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64EE58C4"/>
    <w:multiLevelType w:val="hybridMultilevel"/>
    <w:tmpl w:val="15BACC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51FAC"/>
    <w:multiLevelType w:val="hybridMultilevel"/>
    <w:tmpl w:val="85441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251DB5"/>
    <w:multiLevelType w:val="multilevel"/>
    <w:tmpl w:val="4E08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30C98"/>
    <w:multiLevelType w:val="hybridMultilevel"/>
    <w:tmpl w:val="C384192E"/>
    <w:lvl w:ilvl="0" w:tplc="A79446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5"/>
  </w:num>
  <w:num w:numId="5">
    <w:abstractNumId w:val="22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18"/>
  </w:num>
  <w:num w:numId="11">
    <w:abstractNumId w:val="25"/>
  </w:num>
  <w:num w:numId="12">
    <w:abstractNumId w:val="24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16"/>
  </w:num>
  <w:num w:numId="20">
    <w:abstractNumId w:val="10"/>
  </w:num>
  <w:num w:numId="21">
    <w:abstractNumId w:val="1"/>
    <w:lvlOverride w:ilvl="0">
      <w:startOverride w:val="1"/>
    </w:lvlOverride>
  </w:num>
  <w:num w:numId="22">
    <w:abstractNumId w:val="6"/>
  </w:num>
  <w:num w:numId="23">
    <w:abstractNumId w:val="23"/>
  </w:num>
  <w:num w:numId="24">
    <w:abstractNumId w:val="0"/>
    <w:lvlOverride w:ilvl="0">
      <w:startOverride w:val="1"/>
    </w:lvlOverride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8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241"/>
    <w:rsid w:val="000003FE"/>
    <w:rsid w:val="0000356A"/>
    <w:rsid w:val="000038FC"/>
    <w:rsid w:val="000064EE"/>
    <w:rsid w:val="00012C25"/>
    <w:rsid w:val="00080244"/>
    <w:rsid w:val="000A0263"/>
    <w:rsid w:val="000D4A85"/>
    <w:rsid w:val="000E670B"/>
    <w:rsid w:val="00117AB9"/>
    <w:rsid w:val="0016719C"/>
    <w:rsid w:val="0017117A"/>
    <w:rsid w:val="001830FD"/>
    <w:rsid w:val="00191FEC"/>
    <w:rsid w:val="001B4017"/>
    <w:rsid w:val="001C21E5"/>
    <w:rsid w:val="00200BE3"/>
    <w:rsid w:val="00213CE1"/>
    <w:rsid w:val="00222768"/>
    <w:rsid w:val="00253EB5"/>
    <w:rsid w:val="00255A57"/>
    <w:rsid w:val="0026399B"/>
    <w:rsid w:val="00273D6C"/>
    <w:rsid w:val="00282A43"/>
    <w:rsid w:val="00295526"/>
    <w:rsid w:val="002B69C6"/>
    <w:rsid w:val="002D111B"/>
    <w:rsid w:val="003003F5"/>
    <w:rsid w:val="00315E93"/>
    <w:rsid w:val="003550D1"/>
    <w:rsid w:val="003607BD"/>
    <w:rsid w:val="003803F5"/>
    <w:rsid w:val="00383D2A"/>
    <w:rsid w:val="00391B88"/>
    <w:rsid w:val="003A7870"/>
    <w:rsid w:val="004579E2"/>
    <w:rsid w:val="00474DF3"/>
    <w:rsid w:val="004F118C"/>
    <w:rsid w:val="004F4552"/>
    <w:rsid w:val="00533143"/>
    <w:rsid w:val="00576188"/>
    <w:rsid w:val="00577566"/>
    <w:rsid w:val="005A0C45"/>
    <w:rsid w:val="00655B6E"/>
    <w:rsid w:val="00661835"/>
    <w:rsid w:val="006856C3"/>
    <w:rsid w:val="006A17E5"/>
    <w:rsid w:val="006C63DD"/>
    <w:rsid w:val="006E7DF0"/>
    <w:rsid w:val="007135DE"/>
    <w:rsid w:val="00720E55"/>
    <w:rsid w:val="00740195"/>
    <w:rsid w:val="007C1B81"/>
    <w:rsid w:val="007E5C9D"/>
    <w:rsid w:val="00821030"/>
    <w:rsid w:val="00871DAE"/>
    <w:rsid w:val="00873248"/>
    <w:rsid w:val="0088793C"/>
    <w:rsid w:val="008A4C77"/>
    <w:rsid w:val="008C1CA9"/>
    <w:rsid w:val="008C7999"/>
    <w:rsid w:val="00921382"/>
    <w:rsid w:val="00932CF0"/>
    <w:rsid w:val="009C2B1F"/>
    <w:rsid w:val="00A31461"/>
    <w:rsid w:val="00A44FC3"/>
    <w:rsid w:val="00A46498"/>
    <w:rsid w:val="00A529BE"/>
    <w:rsid w:val="00A71FDE"/>
    <w:rsid w:val="00A72088"/>
    <w:rsid w:val="00A94EDF"/>
    <w:rsid w:val="00AB6B16"/>
    <w:rsid w:val="00AE768C"/>
    <w:rsid w:val="00B04689"/>
    <w:rsid w:val="00B5624C"/>
    <w:rsid w:val="00B831D8"/>
    <w:rsid w:val="00B90AA9"/>
    <w:rsid w:val="00C075D6"/>
    <w:rsid w:val="00C33E2C"/>
    <w:rsid w:val="00C54A7F"/>
    <w:rsid w:val="00C557BE"/>
    <w:rsid w:val="00C72590"/>
    <w:rsid w:val="00C7523C"/>
    <w:rsid w:val="00D14398"/>
    <w:rsid w:val="00D3340A"/>
    <w:rsid w:val="00D373A8"/>
    <w:rsid w:val="00D52FFC"/>
    <w:rsid w:val="00D53DE3"/>
    <w:rsid w:val="00DB3205"/>
    <w:rsid w:val="00DC0A13"/>
    <w:rsid w:val="00DE2E2E"/>
    <w:rsid w:val="00E24D07"/>
    <w:rsid w:val="00E260B1"/>
    <w:rsid w:val="00E32241"/>
    <w:rsid w:val="00E52973"/>
    <w:rsid w:val="00E56721"/>
    <w:rsid w:val="00E85324"/>
    <w:rsid w:val="00E914C6"/>
    <w:rsid w:val="00EE4AA5"/>
    <w:rsid w:val="00F10BAE"/>
    <w:rsid w:val="00F11547"/>
    <w:rsid w:val="00F815AD"/>
    <w:rsid w:val="00F96A42"/>
    <w:rsid w:val="00FA6653"/>
    <w:rsid w:val="00FB6E00"/>
    <w:rsid w:val="00FC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847EE3"/>
  <w15:docId w15:val="{80DB4635-0221-4A3D-8CD5-372313BD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82"/>
  </w:style>
  <w:style w:type="paragraph" w:styleId="3">
    <w:name w:val="heading 3"/>
    <w:basedOn w:val="a"/>
    <w:next w:val="a"/>
    <w:link w:val="30"/>
    <w:qFormat/>
    <w:rsid w:val="00E32241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E32241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224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2241"/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E3224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DB32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32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064E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64EE"/>
  </w:style>
  <w:style w:type="paragraph" w:styleId="a9">
    <w:name w:val="footer"/>
    <w:basedOn w:val="a"/>
    <w:link w:val="aa"/>
    <w:uiPriority w:val="99"/>
    <w:unhideWhenUsed/>
    <w:rsid w:val="000064E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064EE"/>
  </w:style>
  <w:style w:type="character" w:customStyle="1" w:styleId="FontStyle22">
    <w:name w:val="Font Style22"/>
    <w:rsid w:val="008C1CA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8C1CA9"/>
    <w:pPr>
      <w:widowControl w:val="0"/>
      <w:autoSpaceDE w:val="0"/>
      <w:autoSpaceDN w:val="0"/>
      <w:adjustRightInd w:val="0"/>
      <w:spacing w:after="0" w:line="322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7AB9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7AB9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uiPriority w:val="99"/>
    <w:rsid w:val="00E85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E85324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E85324"/>
    <w:rPr>
      <w:rFonts w:ascii="Times New Roman" w:hAnsi="Times New Roman" w:cs="Times New Roman" w:hint="default"/>
      <w:sz w:val="26"/>
      <w:szCs w:val="26"/>
    </w:rPr>
  </w:style>
  <w:style w:type="character" w:styleId="ad">
    <w:name w:val="Unresolved Mention"/>
    <w:basedOn w:val="a0"/>
    <w:uiPriority w:val="99"/>
    <w:semiHidden/>
    <w:unhideWhenUsed/>
    <w:rsid w:val="00685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shakova.natalya.1972@mail.ru" TargetMode="External"/><Relationship Id="rId13" Type="http://schemas.openxmlformats.org/officeDocument/2006/relationships/hyperlink" Target="https://nsportal.ru/sites/default/files/2020/02/27/elektronnoe_posobie_po_istorii_irkutskoy_oblasti_-_kopiya_-_kopiya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maps.ru/irkutskaya-oblas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rlib.ru/collections/4670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kob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.irklib.ru/cgi/irbis64r_61/cgiirbis_64.exe?C21COM=S&amp;I21DBN=HRONP&amp;P21DBN=HRONP&amp;S21ALL=DBWEB=ELKN&amp;S21SRW=AVHEAD&amp;S21CNR=25" TargetMode="External"/><Relationship Id="rId10" Type="http://schemas.openxmlformats.org/officeDocument/2006/relationships/hyperlink" Target="https://www.istmira.ru/download/Istoria_zemli_irkutskoi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rkipedia.ru/content/istoriya_zemli_irkutskoy_nauch_red_rabeckaya_z_i_2002" TargetMode="External"/><Relationship Id="rId14" Type="http://schemas.openxmlformats.org/officeDocument/2006/relationships/hyperlink" Target="http://metodichka.x-pdf.ru/15istoriya/229451-1-sovremennaya-istoriya-irkutskoy-oblasti-1992-2012-godi-tomah-tom-uchebnoe-posobie-pod-redakciey-doktora-istoricheski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D346-31CE-4D9A-92C6-B7E7B4E0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15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МВА</dc:creator>
  <cp:keywords/>
  <dc:description/>
  <cp:lastModifiedBy>admin</cp:lastModifiedBy>
  <cp:revision>40</cp:revision>
  <dcterms:created xsi:type="dcterms:W3CDTF">2014-02-07T06:43:00Z</dcterms:created>
  <dcterms:modified xsi:type="dcterms:W3CDTF">2022-10-18T02:25:00Z</dcterms:modified>
</cp:coreProperties>
</file>