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943B4" w14:textId="77777777" w:rsidR="009201F6" w:rsidRPr="009201F6" w:rsidRDefault="009201F6" w:rsidP="009201F6">
      <w:pPr>
        <w:spacing w:after="0" w:line="240" w:lineRule="auto"/>
        <w:jc w:val="center"/>
        <w:rPr>
          <w:rFonts w:ascii="Times New Roman" w:eastAsia="Times New Roman" w:hAnsi="Times New Roman" w:cs="Times New Roman"/>
          <w:color w:val="000000"/>
          <w:sz w:val="28"/>
          <w:szCs w:val="28"/>
          <w:shd w:val="clear" w:color="auto" w:fill="FFFFFF"/>
        </w:rPr>
      </w:pPr>
      <w:r w:rsidRPr="009201F6">
        <w:rPr>
          <w:rFonts w:ascii="Times New Roman" w:eastAsia="Times New Roman" w:hAnsi="Times New Roman" w:cs="Times New Roman"/>
          <w:color w:val="000000"/>
          <w:sz w:val="28"/>
          <w:szCs w:val="28"/>
          <w:shd w:val="clear" w:color="auto" w:fill="FFFFFF"/>
        </w:rPr>
        <w:t>Министерство образования Иркутской области</w:t>
      </w:r>
      <w:r w:rsidRPr="009201F6">
        <w:rPr>
          <w:rFonts w:ascii="Times New Roman" w:eastAsia="Times New Roman" w:hAnsi="Times New Roman" w:cs="Times New Roman"/>
          <w:color w:val="000000"/>
          <w:sz w:val="28"/>
          <w:szCs w:val="28"/>
        </w:rPr>
        <w:br/>
      </w:r>
      <w:r w:rsidRPr="009201F6">
        <w:rPr>
          <w:rFonts w:ascii="Times New Roman" w:eastAsia="Times New Roman" w:hAnsi="Times New Roman" w:cs="Times New Roman"/>
          <w:color w:val="000000"/>
          <w:sz w:val="28"/>
          <w:szCs w:val="28"/>
          <w:shd w:val="clear" w:color="auto" w:fill="FFFFFF"/>
        </w:rPr>
        <w:t>Государственное автономное профессиональное</w:t>
      </w:r>
    </w:p>
    <w:p w14:paraId="7F763E75" w14:textId="50073026" w:rsidR="005479CF" w:rsidRPr="005479CF" w:rsidRDefault="009201F6" w:rsidP="009201F6">
      <w:pPr>
        <w:spacing w:after="0" w:line="240" w:lineRule="auto"/>
        <w:jc w:val="center"/>
        <w:rPr>
          <w:rFonts w:ascii="Times New Roman" w:eastAsia="Times New Roman" w:hAnsi="Times New Roman" w:cs="Times New Roman"/>
          <w:sz w:val="24"/>
          <w:szCs w:val="24"/>
        </w:rPr>
      </w:pPr>
      <w:r w:rsidRPr="009201F6">
        <w:rPr>
          <w:rFonts w:ascii="Times New Roman" w:eastAsia="Times New Roman" w:hAnsi="Times New Roman" w:cs="Times New Roman"/>
          <w:color w:val="000000"/>
          <w:sz w:val="28"/>
          <w:szCs w:val="28"/>
          <w:shd w:val="clear" w:color="auto" w:fill="FFFFFF"/>
        </w:rPr>
        <w:t>образовательное учреждение Иркутской области</w:t>
      </w:r>
      <w:r w:rsidRPr="009201F6">
        <w:rPr>
          <w:rFonts w:ascii="Times New Roman" w:eastAsia="Times New Roman" w:hAnsi="Times New Roman" w:cs="Times New Roman"/>
          <w:color w:val="000000"/>
          <w:sz w:val="28"/>
          <w:szCs w:val="28"/>
        </w:rPr>
        <w:br/>
      </w:r>
      <w:r w:rsidRPr="009201F6">
        <w:rPr>
          <w:rFonts w:ascii="Times New Roman" w:eastAsia="Times New Roman" w:hAnsi="Times New Roman" w:cs="Times New Roman"/>
          <w:color w:val="000000"/>
          <w:sz w:val="28"/>
          <w:szCs w:val="28"/>
          <w:shd w:val="clear" w:color="auto" w:fill="FFFFFF"/>
        </w:rPr>
        <w:t>«Байкальский техникум отраслевых технологий и сервиса»</w:t>
      </w:r>
      <w:r w:rsidRPr="009201F6">
        <w:rPr>
          <w:rFonts w:ascii="Times New Roman" w:eastAsia="Times New Roman" w:hAnsi="Times New Roman" w:cs="Times New Roman"/>
          <w:color w:val="000000"/>
          <w:sz w:val="28"/>
          <w:szCs w:val="28"/>
        </w:rPr>
        <w:br/>
      </w:r>
    </w:p>
    <w:p w14:paraId="764704AA" w14:textId="77777777" w:rsidR="005479CF" w:rsidRPr="005479CF" w:rsidRDefault="005479CF" w:rsidP="005479CF">
      <w:pPr>
        <w:spacing w:after="0" w:line="240" w:lineRule="auto"/>
        <w:rPr>
          <w:rFonts w:ascii="Times New Roman" w:eastAsia="Times New Roman" w:hAnsi="Times New Roman" w:cs="Times New Roman"/>
          <w:sz w:val="24"/>
          <w:szCs w:val="20"/>
        </w:rPr>
      </w:pPr>
    </w:p>
    <w:p w14:paraId="1D8AD8D5" w14:textId="77777777" w:rsidR="005479CF" w:rsidRPr="005479CF" w:rsidRDefault="005479CF" w:rsidP="005479CF">
      <w:pPr>
        <w:spacing w:after="0" w:line="240" w:lineRule="auto"/>
        <w:jc w:val="center"/>
        <w:rPr>
          <w:rFonts w:ascii="Times New Roman" w:eastAsia="Times New Roman" w:hAnsi="Times New Roman" w:cs="Times New Roman"/>
          <w:sz w:val="28"/>
          <w:szCs w:val="28"/>
        </w:rPr>
      </w:pPr>
    </w:p>
    <w:p w14:paraId="72AD2C95" w14:textId="77777777" w:rsidR="005479CF" w:rsidRPr="005479CF" w:rsidRDefault="005479CF" w:rsidP="005479CF">
      <w:pPr>
        <w:spacing w:after="0" w:line="240" w:lineRule="auto"/>
        <w:jc w:val="both"/>
        <w:rPr>
          <w:rFonts w:ascii="Times New Roman" w:eastAsia="Times New Roman" w:hAnsi="Times New Roman" w:cs="Times New Roman"/>
          <w:b/>
          <w:sz w:val="28"/>
          <w:szCs w:val="28"/>
        </w:rPr>
      </w:pPr>
    </w:p>
    <w:p w14:paraId="78943BB9" w14:textId="77777777" w:rsidR="005479CF" w:rsidRPr="005479CF" w:rsidRDefault="005479CF" w:rsidP="005479CF">
      <w:pPr>
        <w:spacing w:after="0" w:line="240" w:lineRule="auto"/>
        <w:jc w:val="both"/>
        <w:rPr>
          <w:rFonts w:ascii="Times New Roman" w:eastAsia="Times New Roman" w:hAnsi="Times New Roman" w:cs="Times New Roman"/>
          <w:b/>
          <w:sz w:val="28"/>
          <w:szCs w:val="28"/>
        </w:rPr>
      </w:pPr>
    </w:p>
    <w:p w14:paraId="69C4221D" w14:textId="77777777" w:rsidR="005479CF" w:rsidRPr="005479CF" w:rsidRDefault="005479CF" w:rsidP="005479CF">
      <w:pPr>
        <w:spacing w:after="0" w:line="240" w:lineRule="auto"/>
        <w:jc w:val="both"/>
        <w:rPr>
          <w:rFonts w:ascii="Times New Roman" w:eastAsia="Times New Roman" w:hAnsi="Times New Roman" w:cs="Times New Roman"/>
          <w:b/>
          <w:sz w:val="28"/>
          <w:szCs w:val="28"/>
        </w:rPr>
      </w:pPr>
    </w:p>
    <w:p w14:paraId="245DA0C2" w14:textId="77777777" w:rsidR="005479CF" w:rsidRPr="005479CF" w:rsidRDefault="005479CF" w:rsidP="005479CF">
      <w:pPr>
        <w:spacing w:after="0" w:line="240" w:lineRule="auto"/>
        <w:jc w:val="both"/>
        <w:rPr>
          <w:rFonts w:ascii="Times New Roman" w:eastAsia="Times New Roman" w:hAnsi="Times New Roman" w:cs="Times New Roman"/>
          <w:b/>
          <w:sz w:val="28"/>
          <w:szCs w:val="28"/>
        </w:rPr>
      </w:pPr>
    </w:p>
    <w:p w14:paraId="36ECED5F" w14:textId="77777777" w:rsidR="005479CF" w:rsidRPr="005479CF" w:rsidRDefault="005479CF" w:rsidP="005479CF">
      <w:pPr>
        <w:spacing w:after="0" w:line="240" w:lineRule="auto"/>
        <w:jc w:val="both"/>
        <w:rPr>
          <w:rFonts w:ascii="Times New Roman" w:eastAsia="Times New Roman" w:hAnsi="Times New Roman" w:cs="Times New Roman"/>
          <w:b/>
          <w:sz w:val="28"/>
          <w:szCs w:val="28"/>
        </w:rPr>
      </w:pPr>
    </w:p>
    <w:p w14:paraId="3A5B2683" w14:textId="77777777" w:rsidR="00DC0B54" w:rsidRPr="00DC0B54" w:rsidRDefault="00DC0B54" w:rsidP="00DC0B54">
      <w:pPr>
        <w:spacing w:after="0" w:line="240" w:lineRule="auto"/>
        <w:jc w:val="center"/>
        <w:rPr>
          <w:rFonts w:ascii="Times New Roman" w:eastAsia="Times New Roman" w:hAnsi="Times New Roman" w:cs="Times New Roman"/>
          <w:sz w:val="32"/>
          <w:szCs w:val="32"/>
        </w:rPr>
      </w:pPr>
      <w:r w:rsidRPr="00DC0B54">
        <w:rPr>
          <w:rFonts w:ascii="Times New Roman" w:eastAsia="Times New Roman" w:hAnsi="Times New Roman" w:cs="Times New Roman"/>
          <w:sz w:val="32"/>
          <w:szCs w:val="32"/>
        </w:rPr>
        <w:t xml:space="preserve">Учебно-методическое пособие по выполнению внеаудиторных </w:t>
      </w:r>
    </w:p>
    <w:p w14:paraId="55E130A0" w14:textId="77777777" w:rsidR="00DC0B54" w:rsidRPr="00DC0B54" w:rsidRDefault="00DC0B54" w:rsidP="00DC0B54">
      <w:pPr>
        <w:spacing w:after="0" w:line="240" w:lineRule="auto"/>
        <w:jc w:val="center"/>
        <w:rPr>
          <w:rFonts w:ascii="Times New Roman" w:eastAsia="Times New Roman" w:hAnsi="Times New Roman" w:cs="Times New Roman"/>
          <w:sz w:val="32"/>
          <w:szCs w:val="32"/>
        </w:rPr>
      </w:pPr>
      <w:r w:rsidRPr="00DC0B54">
        <w:rPr>
          <w:rFonts w:ascii="Times New Roman" w:eastAsia="Times New Roman" w:hAnsi="Times New Roman" w:cs="Times New Roman"/>
          <w:sz w:val="32"/>
          <w:szCs w:val="32"/>
        </w:rPr>
        <w:t xml:space="preserve">домашних работ для студентов заочной формы </w:t>
      </w:r>
    </w:p>
    <w:p w14:paraId="3B135D71" w14:textId="77777777" w:rsidR="00DC0B54" w:rsidRPr="00DC0B54" w:rsidRDefault="00DC0B54" w:rsidP="00DC0B54">
      <w:pPr>
        <w:spacing w:after="0" w:line="240" w:lineRule="auto"/>
        <w:jc w:val="center"/>
        <w:rPr>
          <w:rFonts w:ascii="Times New Roman" w:eastAsia="Times New Roman" w:hAnsi="Times New Roman" w:cs="Times New Roman"/>
          <w:sz w:val="32"/>
          <w:szCs w:val="32"/>
        </w:rPr>
      </w:pPr>
      <w:r w:rsidRPr="00DC0B54">
        <w:rPr>
          <w:rFonts w:ascii="Times New Roman" w:eastAsia="Times New Roman" w:hAnsi="Times New Roman" w:cs="Times New Roman"/>
          <w:sz w:val="32"/>
          <w:szCs w:val="32"/>
        </w:rPr>
        <w:t>получения образования</w:t>
      </w:r>
    </w:p>
    <w:p w14:paraId="70F4806E" w14:textId="77777777" w:rsidR="005479CF" w:rsidRPr="005479CF" w:rsidRDefault="005479CF" w:rsidP="005479CF">
      <w:pPr>
        <w:spacing w:after="0" w:line="240" w:lineRule="auto"/>
        <w:jc w:val="center"/>
        <w:rPr>
          <w:rFonts w:ascii="Times New Roman" w:eastAsia="Times New Roman" w:hAnsi="Times New Roman" w:cs="Times New Roman"/>
          <w:b/>
          <w:sz w:val="28"/>
          <w:szCs w:val="28"/>
        </w:rPr>
      </w:pPr>
      <w:r w:rsidRPr="005479CF">
        <w:rPr>
          <w:rFonts w:ascii="Times New Roman" w:eastAsia="Times New Roman" w:hAnsi="Times New Roman" w:cs="Times New Roman"/>
          <w:b/>
          <w:sz w:val="28"/>
          <w:szCs w:val="28"/>
        </w:rPr>
        <w:t xml:space="preserve">по учебной дисциплине </w:t>
      </w:r>
    </w:p>
    <w:p w14:paraId="6EEFE7A1" w14:textId="77777777" w:rsidR="00EC6E9A" w:rsidRPr="00EC6E9A" w:rsidRDefault="00EC6E9A" w:rsidP="005479CF">
      <w:pPr>
        <w:spacing w:after="0" w:line="240" w:lineRule="auto"/>
        <w:jc w:val="center"/>
        <w:rPr>
          <w:rFonts w:ascii="Times New Roman" w:eastAsia="Times New Roman" w:hAnsi="Times New Roman" w:cs="Times New Roman"/>
          <w:b/>
        </w:rPr>
      </w:pPr>
      <w:r w:rsidRPr="00EC6E9A">
        <w:rPr>
          <w:rFonts w:ascii="Times New Roman" w:eastAsia="Times New Roman" w:hAnsi="Times New Roman" w:cs="Times New Roman"/>
          <w:b/>
        </w:rPr>
        <w:t>ОСНОВЫ МАРКЕТИНГА ГОСТИНИЧНЫХ УСЛУГ</w:t>
      </w:r>
    </w:p>
    <w:p w14:paraId="04960C72" w14:textId="77777777" w:rsidR="005479CF" w:rsidRPr="005479CF" w:rsidRDefault="005479CF" w:rsidP="005479CF">
      <w:pPr>
        <w:spacing w:after="0" w:line="240" w:lineRule="auto"/>
        <w:jc w:val="center"/>
        <w:rPr>
          <w:rFonts w:ascii="Times New Roman" w:eastAsia="Times New Roman" w:hAnsi="Times New Roman" w:cs="Times New Roman"/>
        </w:rPr>
      </w:pPr>
      <w:r w:rsidRPr="005479CF">
        <w:rPr>
          <w:rFonts w:ascii="Times New Roman" w:eastAsia="Times New Roman" w:hAnsi="Times New Roman" w:cs="Times New Roman"/>
        </w:rPr>
        <w:t>(название учебной дисциплины)</w:t>
      </w:r>
    </w:p>
    <w:p w14:paraId="0B6815C2" w14:textId="77777777" w:rsidR="005479CF" w:rsidRPr="005479CF" w:rsidRDefault="005479CF" w:rsidP="005479CF">
      <w:pPr>
        <w:spacing w:after="0" w:line="240" w:lineRule="auto"/>
        <w:jc w:val="center"/>
        <w:rPr>
          <w:rFonts w:ascii="Times New Roman" w:eastAsia="Times New Roman" w:hAnsi="Times New Roman" w:cs="Times New Roman"/>
          <w:sz w:val="28"/>
          <w:szCs w:val="28"/>
        </w:rPr>
      </w:pPr>
      <w:r w:rsidRPr="005479CF">
        <w:rPr>
          <w:rFonts w:ascii="Times New Roman" w:eastAsia="Times New Roman" w:hAnsi="Times New Roman" w:cs="Times New Roman"/>
          <w:sz w:val="28"/>
          <w:szCs w:val="28"/>
        </w:rPr>
        <w:t xml:space="preserve">основной профессиональной образовательной программы  </w:t>
      </w:r>
    </w:p>
    <w:p w14:paraId="33176AA0" w14:textId="77777777" w:rsidR="005479CF" w:rsidRPr="005479CF" w:rsidRDefault="005479CF" w:rsidP="005479CF">
      <w:pPr>
        <w:spacing w:after="0" w:line="240" w:lineRule="auto"/>
        <w:jc w:val="center"/>
        <w:rPr>
          <w:rFonts w:ascii="Times New Roman" w:eastAsia="Times New Roman" w:hAnsi="Times New Roman" w:cs="Times New Roman"/>
          <w:sz w:val="28"/>
          <w:szCs w:val="28"/>
        </w:rPr>
      </w:pPr>
      <w:r w:rsidRPr="005479CF">
        <w:rPr>
          <w:rFonts w:ascii="Times New Roman" w:eastAsia="Times New Roman" w:hAnsi="Times New Roman" w:cs="Times New Roman"/>
          <w:sz w:val="28"/>
          <w:szCs w:val="28"/>
        </w:rPr>
        <w:t xml:space="preserve">специальности СПО </w:t>
      </w:r>
    </w:p>
    <w:p w14:paraId="246249FA" w14:textId="77777777" w:rsidR="006936B9" w:rsidRDefault="006936B9" w:rsidP="005479CF">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8"/>
          <w:szCs w:val="28"/>
        </w:rPr>
        <w:t>43.02.14 Гостиничное дело.</w:t>
      </w:r>
    </w:p>
    <w:p w14:paraId="69BCCB18" w14:textId="77777777" w:rsidR="005479CF" w:rsidRPr="005479CF" w:rsidRDefault="006936B9" w:rsidP="005479CF">
      <w:pPr>
        <w:widowControl w:val="0"/>
        <w:spacing w:after="0" w:line="240" w:lineRule="auto"/>
        <w:jc w:val="center"/>
        <w:rPr>
          <w:rFonts w:ascii="Times New Roman" w:eastAsia="Times New Roman" w:hAnsi="Times New Roman" w:cs="Times New Roman"/>
        </w:rPr>
      </w:pPr>
      <w:r w:rsidRPr="005479CF">
        <w:rPr>
          <w:rFonts w:ascii="Times New Roman" w:eastAsia="Times New Roman" w:hAnsi="Times New Roman" w:cs="Times New Roman"/>
        </w:rPr>
        <w:t xml:space="preserve"> </w:t>
      </w:r>
      <w:r w:rsidR="005479CF" w:rsidRPr="005479CF">
        <w:rPr>
          <w:rFonts w:ascii="Times New Roman" w:eastAsia="Times New Roman" w:hAnsi="Times New Roman" w:cs="Times New Roman"/>
        </w:rPr>
        <w:t>(код и название специальности)</w:t>
      </w:r>
    </w:p>
    <w:p w14:paraId="0AC8384E" w14:textId="77777777" w:rsidR="005479CF" w:rsidRPr="005479CF" w:rsidRDefault="005479CF" w:rsidP="005479CF">
      <w:pPr>
        <w:spacing w:after="0" w:line="240" w:lineRule="auto"/>
        <w:jc w:val="center"/>
        <w:rPr>
          <w:rFonts w:ascii="Times New Roman" w:eastAsia="Times New Roman" w:hAnsi="Times New Roman" w:cs="Times New Roman"/>
          <w:sz w:val="28"/>
          <w:szCs w:val="28"/>
        </w:rPr>
      </w:pPr>
      <w:r w:rsidRPr="005479CF">
        <w:rPr>
          <w:rFonts w:ascii="Times New Roman" w:eastAsia="Times New Roman" w:hAnsi="Times New Roman" w:cs="Times New Roman"/>
          <w:sz w:val="28"/>
          <w:szCs w:val="28"/>
        </w:rPr>
        <w:t>Базовый уровень</w:t>
      </w:r>
    </w:p>
    <w:p w14:paraId="3E24C0FB" w14:textId="77777777" w:rsidR="00480894" w:rsidRDefault="00480894"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230C4350" w14:textId="77777777" w:rsidR="00480894" w:rsidRDefault="00480894"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287F1DA5"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2FA104A8"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4F3C5FF8"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5A3A9D1C"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15AA2A38"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3C22612A"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0DF6524A"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3DBFA60B"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7C51C092"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6755934D"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5900F153"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1436DCC4" w14:textId="77777777" w:rsidR="005479CF" w:rsidRDefault="005479CF"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17BFF5FD" w14:textId="3ECF00E4" w:rsidR="005479CF" w:rsidRDefault="005479CF" w:rsidP="005479CF">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бАЙКАЛЬСК</w:t>
      </w:r>
      <w:r w:rsidR="009201F6">
        <w:rPr>
          <w:rFonts w:ascii="Times New Roman CYR" w:hAnsi="Times New Roman CYR" w:cs="Times New Roman CYR"/>
          <w:caps/>
          <w:sz w:val="28"/>
          <w:szCs w:val="28"/>
        </w:rPr>
        <w:t>,</w:t>
      </w:r>
      <w:bookmarkStart w:id="0" w:name="_GoBack"/>
      <w:bookmarkEnd w:id="0"/>
      <w:r>
        <w:rPr>
          <w:rFonts w:ascii="Times New Roman CYR" w:hAnsi="Times New Roman CYR" w:cs="Times New Roman CYR"/>
          <w:caps/>
          <w:sz w:val="28"/>
          <w:szCs w:val="28"/>
        </w:rPr>
        <w:t xml:space="preserve"> 20</w:t>
      </w:r>
      <w:r w:rsidR="006936B9">
        <w:rPr>
          <w:rFonts w:ascii="Times New Roman CYR" w:hAnsi="Times New Roman CYR" w:cs="Times New Roman CYR"/>
          <w:caps/>
          <w:sz w:val="28"/>
          <w:szCs w:val="28"/>
        </w:rPr>
        <w:t>2</w:t>
      </w:r>
      <w:r>
        <w:rPr>
          <w:rFonts w:ascii="Times New Roman CYR" w:hAnsi="Times New Roman CYR" w:cs="Times New Roman CYR"/>
          <w:caps/>
          <w:sz w:val="28"/>
          <w:szCs w:val="28"/>
        </w:rPr>
        <w:t>4</w:t>
      </w:r>
    </w:p>
    <w:p w14:paraId="3A4CB9E3" w14:textId="77777777" w:rsidR="00DC0B54" w:rsidRPr="00DC0B54" w:rsidRDefault="00DC0B54" w:rsidP="00DC0B54">
      <w:pPr>
        <w:spacing w:after="0" w:line="240" w:lineRule="auto"/>
        <w:jc w:val="center"/>
        <w:rPr>
          <w:rFonts w:ascii="Times New Roman" w:eastAsia="Times New Roman" w:hAnsi="Times New Roman" w:cs="Times New Roman"/>
          <w:b/>
          <w:sz w:val="28"/>
          <w:szCs w:val="28"/>
        </w:rPr>
      </w:pPr>
      <w:r w:rsidRPr="00DC0B54">
        <w:rPr>
          <w:rFonts w:ascii="Times New Roman" w:eastAsia="Times New Roman" w:hAnsi="Times New Roman" w:cs="Times New Roman"/>
          <w:b/>
          <w:sz w:val="28"/>
          <w:szCs w:val="28"/>
        </w:rPr>
        <w:lastRenderedPageBreak/>
        <w:t>1. ЦЕЛИ И ЗАДАЧИ КУРСА.</w:t>
      </w:r>
    </w:p>
    <w:p w14:paraId="2C83FE2D" w14:textId="77777777" w:rsidR="00DC0B54" w:rsidRPr="00DC0B54" w:rsidRDefault="00DC0B54" w:rsidP="00DC0B54">
      <w:pPr>
        <w:autoSpaceDE w:val="0"/>
        <w:autoSpaceDN w:val="0"/>
        <w:adjustRightInd w:val="0"/>
        <w:spacing w:after="0" w:line="240" w:lineRule="auto"/>
        <w:rPr>
          <w:rFonts w:ascii="Times New Roman" w:eastAsia="Times New Roman" w:hAnsi="Times New Roman" w:cs="Times New Roman"/>
          <w:b/>
          <w:bCs/>
          <w:sz w:val="28"/>
          <w:szCs w:val="28"/>
        </w:rPr>
      </w:pPr>
    </w:p>
    <w:p w14:paraId="5EBACD7A" w14:textId="77777777" w:rsidR="00DC0B54" w:rsidRPr="00DC0B54" w:rsidRDefault="00DC0B54" w:rsidP="00DC0B54">
      <w:pPr>
        <w:numPr>
          <w:ilvl w:val="1"/>
          <w:numId w:val="16"/>
        </w:numPr>
        <w:autoSpaceDE w:val="0"/>
        <w:autoSpaceDN w:val="0"/>
        <w:adjustRightInd w:val="0"/>
        <w:spacing w:after="100" w:afterAutospacing="1" w:line="240" w:lineRule="auto"/>
        <w:ind w:left="357" w:hanging="357"/>
        <w:jc w:val="center"/>
        <w:rPr>
          <w:rFonts w:ascii="Times New Roman" w:eastAsia="Times New Roman" w:hAnsi="Times New Roman" w:cs="Times New Roman"/>
          <w:b/>
          <w:bCs/>
          <w:sz w:val="28"/>
          <w:szCs w:val="28"/>
        </w:rPr>
      </w:pPr>
      <w:r w:rsidRPr="00DC0B54">
        <w:rPr>
          <w:rFonts w:ascii="Times New Roman" w:eastAsia="Times New Roman" w:hAnsi="Times New Roman" w:cs="Times New Roman"/>
          <w:b/>
          <w:bCs/>
          <w:sz w:val="28"/>
          <w:szCs w:val="28"/>
        </w:rPr>
        <w:t>Цель преподавания курса</w:t>
      </w:r>
    </w:p>
    <w:p w14:paraId="3F69A5F3" w14:textId="77777777" w:rsidR="00DC0B54" w:rsidRPr="00DC0B54" w:rsidRDefault="00DC0B54" w:rsidP="00DC0B54">
      <w:pPr>
        <w:widowControl w:val="0"/>
        <w:spacing w:after="0" w:line="240" w:lineRule="auto"/>
        <w:rPr>
          <w:rFonts w:ascii="Times New Roman" w:eastAsia="Calibri" w:hAnsi="Times New Roman" w:cs="Times New Roman"/>
          <w:lang w:eastAsia="en-US"/>
        </w:rPr>
      </w:pPr>
      <w:r w:rsidRPr="00DC0B54">
        <w:rPr>
          <w:rFonts w:ascii="Times New Roman" w:eastAsia="Times New Roman" w:hAnsi="Times New Roman" w:cs="Times New Roman"/>
          <w:bCs/>
          <w:sz w:val="28"/>
          <w:szCs w:val="28"/>
        </w:rPr>
        <w:t xml:space="preserve">Цель преподавания курса </w:t>
      </w:r>
      <w:r w:rsidR="00EC6E9A" w:rsidRPr="00694692">
        <w:rPr>
          <w:rFonts w:ascii="Times New Roman" w:eastAsia="Times New Roman" w:hAnsi="Times New Roman" w:cs="Times New Roman"/>
          <w:sz w:val="28"/>
          <w:szCs w:val="28"/>
        </w:rPr>
        <w:t xml:space="preserve">дисциплины </w:t>
      </w:r>
      <w:r w:rsidR="00EC6E9A" w:rsidRPr="002F7590">
        <w:rPr>
          <w:rFonts w:ascii="Times New Roman" w:eastAsia="Times New Roman" w:hAnsi="Times New Roman" w:cs="Times New Roman"/>
          <w:b/>
          <w:sz w:val="28"/>
          <w:szCs w:val="40"/>
        </w:rPr>
        <w:t>Осно</w:t>
      </w:r>
      <w:r w:rsidR="00EC6E9A">
        <w:rPr>
          <w:rFonts w:ascii="Times New Roman" w:eastAsia="Times New Roman" w:hAnsi="Times New Roman" w:cs="Times New Roman"/>
          <w:b/>
          <w:sz w:val="28"/>
          <w:szCs w:val="40"/>
        </w:rPr>
        <w:t xml:space="preserve">вы маркетинга гостиничных услуг </w:t>
      </w:r>
      <w:r w:rsidRPr="00DC0B54">
        <w:rPr>
          <w:rFonts w:ascii="Times New Roman" w:eastAsia="Times New Roman" w:hAnsi="Times New Roman" w:cs="Times New Roman"/>
          <w:bCs/>
          <w:sz w:val="28"/>
          <w:szCs w:val="28"/>
        </w:rPr>
        <w:t>студентам специальности</w:t>
      </w:r>
      <w:r>
        <w:rPr>
          <w:rFonts w:ascii="Times New Roman" w:eastAsia="Times New Roman" w:hAnsi="Times New Roman" w:cs="Times New Roman"/>
          <w:bCs/>
          <w:sz w:val="28"/>
          <w:szCs w:val="28"/>
        </w:rPr>
        <w:t xml:space="preserve"> </w:t>
      </w:r>
      <w:r>
        <w:rPr>
          <w:rFonts w:ascii="Times New Roman" w:eastAsia="Times New Roman" w:hAnsi="Times New Roman" w:cs="Times New Roman"/>
          <w:b/>
          <w:sz w:val="28"/>
          <w:szCs w:val="28"/>
        </w:rPr>
        <w:t xml:space="preserve">43.02.14 Гостиничное дело </w:t>
      </w:r>
      <w:r w:rsidRPr="00DC0B54">
        <w:rPr>
          <w:rFonts w:ascii="Times New Roman" w:eastAsia="Times New Roman" w:hAnsi="Times New Roman" w:cs="Times New Roman"/>
          <w:bCs/>
          <w:sz w:val="28"/>
          <w:szCs w:val="28"/>
        </w:rPr>
        <w:t xml:space="preserve"> состоит в изучении  </w:t>
      </w:r>
      <w:r w:rsidRPr="00DC0B54">
        <w:rPr>
          <w:rFonts w:ascii="Times New Roman" w:eastAsia="Times New Roman" w:hAnsi="Times New Roman" w:cs="Times New Roman"/>
          <w:sz w:val="28"/>
          <w:szCs w:val="28"/>
        </w:rPr>
        <w:t>студентами  основ м</w:t>
      </w:r>
      <w:r w:rsidR="00EC6E9A">
        <w:rPr>
          <w:rFonts w:ascii="Times New Roman" w:eastAsia="Times New Roman" w:hAnsi="Times New Roman" w:cs="Times New Roman"/>
          <w:sz w:val="28"/>
          <w:szCs w:val="28"/>
        </w:rPr>
        <w:t>аркетинга гостиничных услуг для планирования и прогнозирования продаж и доходов гостиничного предприятия.</w:t>
      </w:r>
    </w:p>
    <w:p w14:paraId="531032F1" w14:textId="77777777" w:rsidR="00DC0B54" w:rsidRPr="00DC0B54" w:rsidRDefault="00DC0B54" w:rsidP="00DC0B54">
      <w:pPr>
        <w:autoSpaceDE w:val="0"/>
        <w:autoSpaceDN w:val="0"/>
        <w:adjustRightInd w:val="0"/>
        <w:spacing w:after="0" w:line="240" w:lineRule="auto"/>
        <w:ind w:firstLine="360"/>
        <w:rPr>
          <w:rFonts w:ascii="Times New Roman" w:eastAsia="Times New Roman" w:hAnsi="Times New Roman" w:cs="Times New Roman"/>
          <w:bCs/>
          <w:sz w:val="28"/>
          <w:szCs w:val="28"/>
        </w:rPr>
      </w:pPr>
    </w:p>
    <w:p w14:paraId="2F7F3552" w14:textId="77777777" w:rsidR="00DC0B54" w:rsidRPr="00DC0B54" w:rsidRDefault="00DC0B54" w:rsidP="00DC0B54">
      <w:pPr>
        <w:numPr>
          <w:ilvl w:val="1"/>
          <w:numId w:val="16"/>
        </w:numPr>
        <w:autoSpaceDE w:val="0"/>
        <w:autoSpaceDN w:val="0"/>
        <w:adjustRightInd w:val="0"/>
        <w:spacing w:after="100" w:afterAutospacing="1" w:line="240" w:lineRule="auto"/>
        <w:ind w:left="357" w:hanging="357"/>
        <w:jc w:val="center"/>
        <w:rPr>
          <w:rFonts w:ascii="Times New Roman" w:eastAsia="Times New Roman" w:hAnsi="Times New Roman" w:cs="Times New Roman"/>
          <w:b/>
          <w:bCs/>
          <w:sz w:val="28"/>
          <w:szCs w:val="28"/>
        </w:rPr>
      </w:pPr>
      <w:r w:rsidRPr="00DC0B54">
        <w:rPr>
          <w:rFonts w:ascii="Times New Roman" w:eastAsia="Times New Roman" w:hAnsi="Times New Roman" w:cs="Times New Roman"/>
          <w:b/>
          <w:bCs/>
          <w:sz w:val="28"/>
          <w:szCs w:val="28"/>
        </w:rPr>
        <w:t>Задачи изучения курса</w:t>
      </w:r>
    </w:p>
    <w:p w14:paraId="3E2D689A" w14:textId="77777777" w:rsidR="00DC0B54" w:rsidRPr="00DC0B54" w:rsidRDefault="00DC0B54" w:rsidP="00DC0B5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C0B54">
        <w:rPr>
          <w:rFonts w:ascii="Times New Roman" w:eastAsia="Times New Roman" w:hAnsi="Times New Roman" w:cs="Times New Roman"/>
          <w:bCs/>
          <w:sz w:val="28"/>
          <w:szCs w:val="28"/>
        </w:rPr>
        <w:t xml:space="preserve">Курс рассчитан на один семестр и содержит </w:t>
      </w:r>
      <w:r w:rsidR="00EC6E9A">
        <w:rPr>
          <w:rFonts w:ascii="Times New Roman" w:eastAsia="Times New Roman" w:hAnsi="Times New Roman" w:cs="Times New Roman"/>
          <w:bCs/>
          <w:sz w:val="28"/>
          <w:szCs w:val="28"/>
        </w:rPr>
        <w:t>6</w:t>
      </w:r>
      <w:r w:rsidR="00B4731B">
        <w:rPr>
          <w:rFonts w:ascii="Times New Roman" w:eastAsia="Times New Roman" w:hAnsi="Times New Roman" w:cs="Times New Roman"/>
          <w:bCs/>
          <w:sz w:val="28"/>
          <w:szCs w:val="28"/>
        </w:rPr>
        <w:t xml:space="preserve"> (</w:t>
      </w:r>
      <w:r w:rsidR="00EC6E9A">
        <w:rPr>
          <w:rFonts w:ascii="Times New Roman" w:eastAsia="Times New Roman" w:hAnsi="Times New Roman" w:cs="Times New Roman"/>
          <w:bCs/>
          <w:sz w:val="28"/>
          <w:szCs w:val="28"/>
        </w:rPr>
        <w:t>шест</w:t>
      </w:r>
      <w:r w:rsidR="00B4731B">
        <w:rPr>
          <w:rFonts w:ascii="Times New Roman" w:eastAsia="Times New Roman" w:hAnsi="Times New Roman" w:cs="Times New Roman"/>
          <w:bCs/>
          <w:sz w:val="28"/>
          <w:szCs w:val="28"/>
        </w:rPr>
        <w:t>ь)</w:t>
      </w:r>
      <w:r w:rsidRPr="00DC0B54">
        <w:rPr>
          <w:rFonts w:ascii="Times New Roman" w:eastAsia="Times New Roman" w:hAnsi="Times New Roman" w:cs="Times New Roman"/>
          <w:bCs/>
          <w:sz w:val="28"/>
          <w:szCs w:val="28"/>
        </w:rPr>
        <w:t xml:space="preserve">  основных тем, которые сформированы в соответствии с логикой изложения материала и по степени сложности его освоения. </w:t>
      </w:r>
      <w:r w:rsidRPr="00DC0B54">
        <w:rPr>
          <w:rFonts w:ascii="Times New Roman" w:eastAsia="Calibri" w:hAnsi="Times New Roman" w:cs="Times New Roman"/>
          <w:bCs/>
          <w:color w:val="000000"/>
          <w:spacing w:val="3"/>
          <w:sz w:val="28"/>
          <w:szCs w:val="28"/>
          <w:lang w:eastAsia="en-US"/>
        </w:rPr>
        <w:t>Задача</w:t>
      </w:r>
      <w:r w:rsidR="00B4731B">
        <w:rPr>
          <w:rFonts w:ascii="Times New Roman" w:eastAsia="Calibri" w:hAnsi="Times New Roman" w:cs="Times New Roman"/>
          <w:bCs/>
          <w:color w:val="000000"/>
          <w:spacing w:val="3"/>
          <w:sz w:val="28"/>
          <w:szCs w:val="28"/>
          <w:lang w:eastAsia="en-US"/>
        </w:rPr>
        <w:t xml:space="preserve"> </w:t>
      </w:r>
      <w:r w:rsidRPr="00DC0B54">
        <w:rPr>
          <w:rFonts w:ascii="Times New Roman" w:eastAsia="Calibri" w:hAnsi="Times New Roman" w:cs="Times New Roman"/>
          <w:color w:val="000000"/>
          <w:spacing w:val="3"/>
          <w:sz w:val="28"/>
          <w:szCs w:val="28"/>
          <w:lang w:eastAsia="en-US"/>
        </w:rPr>
        <w:t xml:space="preserve">дисциплины состоит в том, чтобы научить студента применять в </w:t>
      </w:r>
      <w:r w:rsidRPr="00DC0B54">
        <w:rPr>
          <w:rFonts w:ascii="Times New Roman" w:eastAsia="Calibri" w:hAnsi="Times New Roman" w:cs="Times New Roman"/>
          <w:color w:val="000000"/>
          <w:sz w:val="28"/>
          <w:szCs w:val="28"/>
          <w:lang w:eastAsia="en-US"/>
        </w:rPr>
        <w:t xml:space="preserve">будущей профессиональной деятельности теоретические знания и практические навыки для грамотного </w:t>
      </w:r>
      <w:r w:rsidR="00EC6E9A">
        <w:rPr>
          <w:rFonts w:ascii="Times New Roman" w:eastAsia="Calibri" w:hAnsi="Times New Roman" w:cs="Times New Roman"/>
          <w:color w:val="000000"/>
          <w:sz w:val="28"/>
          <w:szCs w:val="28"/>
          <w:lang w:eastAsia="en-US"/>
        </w:rPr>
        <w:t>управления доходами гостиницы и позиционирования предприятия с выделением его конкурентных преимуществ</w:t>
      </w:r>
      <w:r w:rsidRPr="00DC0B54">
        <w:rPr>
          <w:rFonts w:ascii="Times New Roman" w:eastAsia="Calibri" w:hAnsi="Times New Roman" w:cs="Times New Roman"/>
          <w:color w:val="000000"/>
          <w:sz w:val="28"/>
          <w:szCs w:val="28"/>
          <w:lang w:eastAsia="en-US"/>
        </w:rPr>
        <w:t>.</w:t>
      </w:r>
    </w:p>
    <w:p w14:paraId="6F129F4E" w14:textId="77777777" w:rsidR="00DC0B54" w:rsidRDefault="00DC0B54" w:rsidP="00DC0B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C0B54">
        <w:rPr>
          <w:rFonts w:ascii="Times New Roman" w:eastAsia="Times New Roman" w:hAnsi="Times New Roman" w:cs="Times New Roman"/>
          <w:sz w:val="28"/>
          <w:szCs w:val="28"/>
        </w:rPr>
        <w:t>В результате изучения обязательной части учебного цикла обучающийся по общепрофессиональным дисциплинам должен</w:t>
      </w:r>
      <w:r w:rsidR="00B4731B">
        <w:rPr>
          <w:rFonts w:ascii="Times New Roman" w:eastAsia="Times New Roman" w:hAnsi="Times New Roman" w:cs="Times New Roman"/>
          <w:sz w:val="28"/>
          <w:szCs w:val="28"/>
        </w:rPr>
        <w:t xml:space="preserve"> у</w:t>
      </w:r>
      <w:r w:rsidR="00B4731B">
        <w:rPr>
          <w:rFonts w:ascii="Times New Roman" w:eastAsia="Times New Roman" w:hAnsi="Times New Roman" w:cs="Times New Roman"/>
          <w:color w:val="000000"/>
          <w:sz w:val="28"/>
          <w:szCs w:val="28"/>
        </w:rPr>
        <w:t xml:space="preserve">меть и </w:t>
      </w:r>
      <w:r w:rsidRPr="00DC0B54">
        <w:rPr>
          <w:rFonts w:ascii="Times New Roman" w:eastAsia="Times New Roman" w:hAnsi="Times New Roman" w:cs="Times New Roman"/>
          <w:color w:val="000000"/>
          <w:sz w:val="28"/>
          <w:szCs w:val="28"/>
        </w:rPr>
        <w:t>знать:</w:t>
      </w:r>
    </w:p>
    <w:tbl>
      <w:tblPr>
        <w:tblStyle w:val="1"/>
        <w:tblW w:w="0" w:type="auto"/>
        <w:tblLook w:val="04A0" w:firstRow="1" w:lastRow="0" w:firstColumn="1" w:lastColumn="0" w:noHBand="0" w:noVBand="1"/>
      </w:tblPr>
      <w:tblGrid>
        <w:gridCol w:w="1133"/>
        <w:gridCol w:w="3541"/>
        <w:gridCol w:w="4671"/>
      </w:tblGrid>
      <w:tr w:rsidR="002D6447" w:rsidRPr="002D6447" w14:paraId="358E1490" w14:textId="77777777" w:rsidTr="004E7B0E">
        <w:tc>
          <w:tcPr>
            <w:tcW w:w="1242" w:type="dxa"/>
          </w:tcPr>
          <w:p w14:paraId="3876587D" w14:textId="77777777" w:rsidR="002D6447" w:rsidRPr="002D6447" w:rsidRDefault="002D6447" w:rsidP="002D6447">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sidRPr="002D6447">
              <w:rPr>
                <w:rFonts w:ascii="Times New Roman" w:eastAsiaTheme="minorHAnsi" w:hAnsi="Times New Roman" w:cs="Times New Roman"/>
                <w:b/>
                <w:color w:val="000000"/>
                <w:sz w:val="23"/>
                <w:szCs w:val="23"/>
                <w:lang w:eastAsia="en-US"/>
              </w:rPr>
              <w:t>Код</w:t>
            </w:r>
          </w:p>
          <w:p w14:paraId="2F2D95A4" w14:textId="77777777" w:rsidR="002D6447" w:rsidRPr="002D6447" w:rsidRDefault="002D6447" w:rsidP="002D6447">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sidRPr="002D6447">
              <w:rPr>
                <w:rFonts w:ascii="Times New Roman" w:eastAsiaTheme="minorHAnsi" w:hAnsi="Times New Roman" w:cs="Times New Roman"/>
                <w:b/>
                <w:color w:val="000000"/>
                <w:sz w:val="23"/>
                <w:szCs w:val="23"/>
                <w:lang w:eastAsia="en-US"/>
              </w:rPr>
              <w:t>ПК, ОК</w:t>
            </w:r>
          </w:p>
        </w:tc>
        <w:tc>
          <w:tcPr>
            <w:tcW w:w="3969" w:type="dxa"/>
          </w:tcPr>
          <w:p w14:paraId="02D29371" w14:textId="77777777" w:rsidR="002D6447" w:rsidRPr="002D6447" w:rsidRDefault="002D6447" w:rsidP="002D6447">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sidRPr="002D6447">
              <w:rPr>
                <w:rFonts w:ascii="Times New Roman" w:eastAsiaTheme="minorHAnsi" w:hAnsi="Times New Roman" w:cs="Times New Roman"/>
                <w:b/>
                <w:color w:val="000000"/>
                <w:sz w:val="23"/>
                <w:szCs w:val="23"/>
                <w:lang w:eastAsia="en-US"/>
              </w:rPr>
              <w:t>Умения</w:t>
            </w:r>
          </w:p>
        </w:tc>
        <w:tc>
          <w:tcPr>
            <w:tcW w:w="5652" w:type="dxa"/>
          </w:tcPr>
          <w:p w14:paraId="636F07E0" w14:textId="77777777" w:rsidR="002D6447" w:rsidRPr="002D6447" w:rsidRDefault="002D6447" w:rsidP="002D6447">
            <w:pPr>
              <w:autoSpaceDE w:val="0"/>
              <w:autoSpaceDN w:val="0"/>
              <w:adjustRightInd w:val="0"/>
              <w:spacing w:after="0" w:line="240" w:lineRule="auto"/>
              <w:jc w:val="center"/>
              <w:rPr>
                <w:rFonts w:ascii="Times New Roman" w:eastAsiaTheme="minorHAnsi" w:hAnsi="Times New Roman" w:cs="Times New Roman"/>
                <w:b/>
                <w:color w:val="000000"/>
                <w:sz w:val="23"/>
                <w:szCs w:val="23"/>
                <w:lang w:eastAsia="en-US"/>
              </w:rPr>
            </w:pPr>
            <w:r w:rsidRPr="002D6447">
              <w:rPr>
                <w:rFonts w:ascii="Times New Roman" w:eastAsiaTheme="minorHAnsi" w:hAnsi="Times New Roman" w:cs="Times New Roman"/>
                <w:b/>
                <w:color w:val="000000"/>
                <w:sz w:val="23"/>
                <w:szCs w:val="23"/>
                <w:lang w:eastAsia="en-US"/>
              </w:rPr>
              <w:t>Знания</w:t>
            </w:r>
          </w:p>
        </w:tc>
      </w:tr>
      <w:tr w:rsidR="002D6447" w:rsidRPr="002D6447" w14:paraId="7FA5694F" w14:textId="77777777" w:rsidTr="004E7B0E">
        <w:tc>
          <w:tcPr>
            <w:tcW w:w="1242" w:type="dxa"/>
          </w:tcPr>
          <w:p w14:paraId="26B7B048"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ПК 4.1 </w:t>
            </w:r>
          </w:p>
        </w:tc>
        <w:tc>
          <w:tcPr>
            <w:tcW w:w="3969" w:type="dxa"/>
          </w:tcPr>
          <w:p w14:paraId="6FF27712"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планировать и прогнозировать продажи. </w:t>
            </w:r>
          </w:p>
        </w:tc>
        <w:tc>
          <w:tcPr>
            <w:tcW w:w="5652" w:type="dxa"/>
          </w:tcPr>
          <w:p w14:paraId="43CEE13A"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рынок гостиничных услуг и современные тенденции развития гостиничного рынка; </w:t>
            </w:r>
          </w:p>
          <w:p w14:paraId="72A3594A"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виды каналов сбыта гостиничного продукта. </w:t>
            </w:r>
          </w:p>
        </w:tc>
      </w:tr>
      <w:tr w:rsidR="002D6447" w:rsidRPr="002D6447" w14:paraId="2E7A6AFE" w14:textId="77777777" w:rsidTr="004E7B0E">
        <w:tc>
          <w:tcPr>
            <w:tcW w:w="1242" w:type="dxa"/>
          </w:tcPr>
          <w:p w14:paraId="07C5FE9A"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ПК 4.2 </w:t>
            </w:r>
          </w:p>
        </w:tc>
        <w:tc>
          <w:tcPr>
            <w:tcW w:w="3969" w:type="dxa"/>
          </w:tcPr>
          <w:p w14:paraId="51C51A02"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осуществлять мониторинг рынка гостиничных услуг; </w:t>
            </w:r>
          </w:p>
          <w:p w14:paraId="1183A42F"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выделять целевой сегмент клиентской базы; </w:t>
            </w:r>
          </w:p>
          <w:p w14:paraId="023E504E"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собирать и анализировать информацию о потребностях целевого рынка; </w:t>
            </w:r>
          </w:p>
          <w:p w14:paraId="2B9B80C7"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ориентироваться в номенклатуре основных и дополнительных услуг отеля; </w:t>
            </w:r>
          </w:p>
          <w:p w14:paraId="07A80DDE"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разрабатывать мероприятия по повышению лояльности гостей; </w:t>
            </w:r>
          </w:p>
          <w:p w14:paraId="5528B146"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выявлять конкурентоспособность гостиничного продукта и разрабатывать мероприятия по ее повышению; </w:t>
            </w:r>
          </w:p>
          <w:p w14:paraId="1525AA0B"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проводить обучение, персонала службы бронирования и продаж приемам эффективных продаж </w:t>
            </w:r>
          </w:p>
        </w:tc>
        <w:tc>
          <w:tcPr>
            <w:tcW w:w="5652" w:type="dxa"/>
          </w:tcPr>
          <w:p w14:paraId="60F912C7"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способы управления доходами гостиницы; </w:t>
            </w:r>
          </w:p>
          <w:p w14:paraId="4E5251A1"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особенности спроса и предложения в гостиничном бизнесе; </w:t>
            </w:r>
          </w:p>
          <w:p w14:paraId="47127890"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особенности работы с различными категориями гостей; </w:t>
            </w:r>
          </w:p>
          <w:p w14:paraId="2AA7F572"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методы управления продажами с учётом сегментации; </w:t>
            </w:r>
          </w:p>
          <w:p w14:paraId="087FD4AF"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способы позиционирования гостиницы и выделения ее конкурентных преимуществ; </w:t>
            </w:r>
          </w:p>
          <w:p w14:paraId="2B0EEEE1"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особенности продаж номерного фонда и дополнительных услуг гостиницы; </w:t>
            </w:r>
          </w:p>
          <w:p w14:paraId="76EEF524"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каналы и технологии продаж гостиничного продукта; </w:t>
            </w:r>
          </w:p>
          <w:p w14:paraId="483F6A40"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ценообразование, виды тарифных планов и тарифную политику гостиничного предприятия; </w:t>
            </w:r>
          </w:p>
          <w:p w14:paraId="43DC02F9"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принципы создания системы «лояльности» работы с гостями; </w:t>
            </w:r>
          </w:p>
          <w:p w14:paraId="6A6AEF9C"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методы максимизации доходов гостиницы; </w:t>
            </w:r>
          </w:p>
          <w:p w14:paraId="237715C1"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критерии эффективности работы персонала гостиницы по продажам; </w:t>
            </w:r>
          </w:p>
          <w:p w14:paraId="2A8A5E0A"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виды отчетности по продажам; </w:t>
            </w:r>
          </w:p>
          <w:p w14:paraId="19465FB4"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нормативные документы, регламентирующие работу службы </w:t>
            </w:r>
            <w:r w:rsidRPr="002D6447">
              <w:rPr>
                <w:rFonts w:ascii="Times New Roman" w:eastAsiaTheme="minorHAnsi" w:hAnsi="Times New Roman" w:cs="Times New Roman"/>
                <w:color w:val="000000"/>
                <w:sz w:val="23"/>
                <w:szCs w:val="23"/>
                <w:lang w:eastAsia="en-US"/>
              </w:rPr>
              <w:lastRenderedPageBreak/>
              <w:t xml:space="preserve">бронирования и п документооборот службы бронирования и продаж; </w:t>
            </w:r>
          </w:p>
          <w:p w14:paraId="3BD24D77"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перечень ресурсов необходимых для работы службы бронирования и продаж, требования к их формированию; </w:t>
            </w:r>
          </w:p>
          <w:p w14:paraId="0DF2963D"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методику проведения тренингов дляперсоналзанятого продажами гостиничного продукта</w:t>
            </w:r>
          </w:p>
        </w:tc>
      </w:tr>
      <w:tr w:rsidR="002D6447" w:rsidRPr="002D6447" w14:paraId="71692B12" w14:textId="77777777" w:rsidTr="004E7B0E">
        <w:tc>
          <w:tcPr>
            <w:tcW w:w="1242" w:type="dxa"/>
          </w:tcPr>
          <w:p w14:paraId="29675B08" w14:textId="77777777" w:rsidR="002D6447" w:rsidRPr="002D6447" w:rsidRDefault="002D6447" w:rsidP="002D6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2D6447">
              <w:rPr>
                <w:rFonts w:ascii="Times New Roman" w:eastAsia="Times New Roman" w:hAnsi="Times New Roman" w:cs="Times New Roman"/>
                <w:sz w:val="28"/>
                <w:szCs w:val="28"/>
              </w:rPr>
              <w:lastRenderedPageBreak/>
              <w:t xml:space="preserve">ПК 4.3 </w:t>
            </w:r>
          </w:p>
        </w:tc>
        <w:tc>
          <w:tcPr>
            <w:tcW w:w="3969" w:type="dxa"/>
          </w:tcPr>
          <w:p w14:paraId="7D1C03B1"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оценивать эффективность работы службы бронирования и продаж;  определять эффективность мероприятий по стимулированию сбыта гостиничного продукта; </w:t>
            </w:r>
          </w:p>
          <w:p w14:paraId="36C68993"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разрабатывать и предоставлять предложения по повышению эффективности сбыта гостиничного продукта.</w:t>
            </w:r>
          </w:p>
        </w:tc>
        <w:tc>
          <w:tcPr>
            <w:tcW w:w="5652" w:type="dxa"/>
          </w:tcPr>
          <w:p w14:paraId="79989202"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критерии и методы оценки эффективности работы сотрудников и службы бронирования и продаж; </w:t>
            </w:r>
          </w:p>
          <w:p w14:paraId="6D264D1C"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виды отчетности по продажам </w:t>
            </w:r>
          </w:p>
        </w:tc>
      </w:tr>
      <w:tr w:rsidR="002D6447" w:rsidRPr="002D6447" w14:paraId="432FABA6" w14:textId="77777777" w:rsidTr="004E7B0E">
        <w:tc>
          <w:tcPr>
            <w:tcW w:w="1242" w:type="dxa"/>
          </w:tcPr>
          <w:p w14:paraId="6AA65423" w14:textId="77777777" w:rsidR="002D6447" w:rsidRPr="002D6447" w:rsidRDefault="002D6447" w:rsidP="002D6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2D6447">
              <w:rPr>
                <w:rFonts w:ascii="Times New Roman" w:eastAsia="Times New Roman" w:hAnsi="Times New Roman" w:cs="Times New Roman"/>
                <w:sz w:val="28"/>
                <w:szCs w:val="28"/>
              </w:rPr>
              <w:t>ОК 01</w:t>
            </w:r>
          </w:p>
        </w:tc>
        <w:tc>
          <w:tcPr>
            <w:tcW w:w="3969" w:type="dxa"/>
          </w:tcPr>
          <w:p w14:paraId="09F6B3A3"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58561D6D"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составить план действия; определить необходимые ресурсы; </w:t>
            </w:r>
          </w:p>
          <w:p w14:paraId="7AB3B4B0"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5652" w:type="dxa"/>
          </w:tcPr>
          <w:p w14:paraId="5B27B8D3"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w:t>
            </w:r>
          </w:p>
          <w:p w14:paraId="1DEA5E48"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w:t>
            </w:r>
          </w:p>
        </w:tc>
      </w:tr>
      <w:tr w:rsidR="002D6447" w:rsidRPr="002D6447" w14:paraId="5F891870" w14:textId="77777777" w:rsidTr="004E7B0E">
        <w:tc>
          <w:tcPr>
            <w:tcW w:w="1242" w:type="dxa"/>
          </w:tcPr>
          <w:p w14:paraId="16D8E1B0" w14:textId="77777777" w:rsidR="002D6447" w:rsidRPr="002D6447" w:rsidRDefault="002D6447" w:rsidP="002D6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2D6447">
              <w:rPr>
                <w:rFonts w:ascii="Times New Roman" w:eastAsia="Times New Roman" w:hAnsi="Times New Roman" w:cs="Times New Roman"/>
                <w:sz w:val="28"/>
                <w:szCs w:val="28"/>
              </w:rPr>
              <w:t>ОК 02</w:t>
            </w:r>
          </w:p>
        </w:tc>
        <w:tc>
          <w:tcPr>
            <w:tcW w:w="3969" w:type="dxa"/>
          </w:tcPr>
          <w:p w14:paraId="1956E35F"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w:t>
            </w:r>
          </w:p>
        </w:tc>
        <w:tc>
          <w:tcPr>
            <w:tcW w:w="5652" w:type="dxa"/>
          </w:tcPr>
          <w:p w14:paraId="355D8376"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p>
        </w:tc>
      </w:tr>
      <w:tr w:rsidR="002D6447" w:rsidRPr="002D6447" w14:paraId="113769C1" w14:textId="77777777" w:rsidTr="004E7B0E">
        <w:tc>
          <w:tcPr>
            <w:tcW w:w="1242" w:type="dxa"/>
          </w:tcPr>
          <w:p w14:paraId="297B60F9"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D6447">
              <w:rPr>
                <w:rFonts w:ascii="Times New Roman" w:eastAsiaTheme="minorHAnsi" w:hAnsi="Times New Roman" w:cs="Times New Roman"/>
                <w:color w:val="000000"/>
                <w:sz w:val="28"/>
                <w:szCs w:val="28"/>
                <w:lang w:eastAsia="en-US"/>
              </w:rPr>
              <w:t xml:space="preserve">ОК 03 </w:t>
            </w:r>
          </w:p>
        </w:tc>
        <w:tc>
          <w:tcPr>
            <w:tcW w:w="3969" w:type="dxa"/>
          </w:tcPr>
          <w:p w14:paraId="7D43F397"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определять актуальность нормативно-правовой документации в профессиональной деятельности; выстраивать траектории </w:t>
            </w:r>
            <w:r w:rsidRPr="002D6447">
              <w:rPr>
                <w:rFonts w:ascii="Times New Roman" w:eastAsiaTheme="minorHAnsi" w:hAnsi="Times New Roman" w:cs="Times New Roman"/>
                <w:color w:val="000000"/>
                <w:sz w:val="23"/>
                <w:szCs w:val="23"/>
                <w:lang w:eastAsia="en-US"/>
              </w:rPr>
              <w:lastRenderedPageBreak/>
              <w:t xml:space="preserve">профессионального и личностного развития </w:t>
            </w:r>
          </w:p>
        </w:tc>
        <w:tc>
          <w:tcPr>
            <w:tcW w:w="5652" w:type="dxa"/>
          </w:tcPr>
          <w:p w14:paraId="32E4DE78"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lastRenderedPageBreak/>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p>
        </w:tc>
      </w:tr>
      <w:tr w:rsidR="002D6447" w:rsidRPr="002D6447" w14:paraId="7263323C" w14:textId="77777777" w:rsidTr="004E7B0E">
        <w:tc>
          <w:tcPr>
            <w:tcW w:w="1242" w:type="dxa"/>
          </w:tcPr>
          <w:p w14:paraId="15E0C185"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D6447">
              <w:rPr>
                <w:rFonts w:ascii="Times New Roman" w:eastAsiaTheme="minorHAnsi" w:hAnsi="Times New Roman" w:cs="Times New Roman"/>
                <w:color w:val="000000"/>
                <w:sz w:val="28"/>
                <w:szCs w:val="28"/>
                <w:lang w:eastAsia="en-US"/>
              </w:rPr>
              <w:t xml:space="preserve">ОК 04 </w:t>
            </w:r>
          </w:p>
        </w:tc>
        <w:tc>
          <w:tcPr>
            <w:tcW w:w="3969" w:type="dxa"/>
          </w:tcPr>
          <w:p w14:paraId="6A6CCBD4"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организовывать работу коллектива и команды; взаимодействовать с коллегами, руководством, клиентами </w:t>
            </w:r>
          </w:p>
        </w:tc>
        <w:tc>
          <w:tcPr>
            <w:tcW w:w="5652" w:type="dxa"/>
          </w:tcPr>
          <w:p w14:paraId="6AD46CEA"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психология коллектива; психология личности; основы проектной деятельности </w:t>
            </w:r>
          </w:p>
        </w:tc>
      </w:tr>
      <w:tr w:rsidR="002D6447" w:rsidRPr="002D6447" w14:paraId="689AEF09" w14:textId="77777777" w:rsidTr="004E7B0E">
        <w:tc>
          <w:tcPr>
            <w:tcW w:w="1242" w:type="dxa"/>
          </w:tcPr>
          <w:p w14:paraId="628B10EB"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D6447">
              <w:rPr>
                <w:rFonts w:ascii="Times New Roman" w:eastAsiaTheme="minorHAnsi" w:hAnsi="Times New Roman" w:cs="Times New Roman"/>
                <w:color w:val="000000"/>
                <w:sz w:val="28"/>
                <w:szCs w:val="28"/>
                <w:lang w:eastAsia="en-US"/>
              </w:rPr>
              <w:t xml:space="preserve">ОК 05 </w:t>
            </w:r>
          </w:p>
        </w:tc>
        <w:tc>
          <w:tcPr>
            <w:tcW w:w="3969" w:type="dxa"/>
          </w:tcPr>
          <w:p w14:paraId="0C150195"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излагать свои мысли на государственном языке; оформлять документы. </w:t>
            </w:r>
          </w:p>
        </w:tc>
        <w:tc>
          <w:tcPr>
            <w:tcW w:w="5652" w:type="dxa"/>
          </w:tcPr>
          <w:p w14:paraId="1CEA6E6C"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особенности социального и культурного контекста; правила оформления документов </w:t>
            </w:r>
          </w:p>
        </w:tc>
      </w:tr>
      <w:tr w:rsidR="002D6447" w:rsidRPr="002D6447" w14:paraId="0CEB293F" w14:textId="77777777" w:rsidTr="004E7B0E">
        <w:tc>
          <w:tcPr>
            <w:tcW w:w="1242" w:type="dxa"/>
          </w:tcPr>
          <w:p w14:paraId="1AD12941"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D6447">
              <w:rPr>
                <w:rFonts w:ascii="Times New Roman" w:eastAsiaTheme="minorHAnsi" w:hAnsi="Times New Roman" w:cs="Times New Roman"/>
                <w:color w:val="000000"/>
                <w:sz w:val="28"/>
                <w:szCs w:val="28"/>
                <w:lang w:eastAsia="en-US"/>
              </w:rPr>
              <w:t xml:space="preserve">ОК 09 </w:t>
            </w:r>
          </w:p>
        </w:tc>
        <w:tc>
          <w:tcPr>
            <w:tcW w:w="3969" w:type="dxa"/>
          </w:tcPr>
          <w:p w14:paraId="65285530"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bCs/>
                <w:color w:val="000000"/>
                <w:sz w:val="23"/>
                <w:szCs w:val="23"/>
                <w:lang w:eastAsia="en-U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5652" w:type="dxa"/>
          </w:tcPr>
          <w:p w14:paraId="57590394"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2D6447" w:rsidRPr="002D6447" w14:paraId="1BB01EA4" w14:textId="77777777" w:rsidTr="004E7B0E">
        <w:tc>
          <w:tcPr>
            <w:tcW w:w="1242" w:type="dxa"/>
          </w:tcPr>
          <w:p w14:paraId="349A1F9E"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D6447">
              <w:rPr>
                <w:rFonts w:ascii="Times New Roman" w:eastAsiaTheme="minorHAnsi" w:hAnsi="Times New Roman" w:cs="Times New Roman"/>
                <w:color w:val="000000"/>
                <w:sz w:val="28"/>
                <w:szCs w:val="28"/>
                <w:lang w:eastAsia="en-US"/>
              </w:rPr>
              <w:t xml:space="preserve">ОК 10 </w:t>
            </w:r>
          </w:p>
        </w:tc>
        <w:tc>
          <w:tcPr>
            <w:tcW w:w="3969" w:type="dxa"/>
          </w:tcPr>
          <w:p w14:paraId="17BBC00D"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 </w:t>
            </w:r>
          </w:p>
        </w:tc>
        <w:tc>
          <w:tcPr>
            <w:tcW w:w="5652" w:type="dxa"/>
          </w:tcPr>
          <w:p w14:paraId="18C3696C"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 </w:t>
            </w:r>
          </w:p>
        </w:tc>
      </w:tr>
      <w:tr w:rsidR="002D6447" w:rsidRPr="002D6447" w14:paraId="5C264332" w14:textId="77777777" w:rsidTr="004E7B0E">
        <w:tc>
          <w:tcPr>
            <w:tcW w:w="1242" w:type="dxa"/>
          </w:tcPr>
          <w:p w14:paraId="4E943B37"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D6447">
              <w:rPr>
                <w:rFonts w:ascii="Times New Roman" w:eastAsiaTheme="minorHAnsi" w:hAnsi="Times New Roman" w:cs="Times New Roman"/>
                <w:color w:val="000000"/>
                <w:sz w:val="28"/>
                <w:szCs w:val="28"/>
                <w:lang w:eastAsia="en-US"/>
              </w:rPr>
              <w:t xml:space="preserve">ОК11 </w:t>
            </w:r>
          </w:p>
        </w:tc>
        <w:tc>
          <w:tcPr>
            <w:tcW w:w="3969" w:type="dxa"/>
          </w:tcPr>
          <w:p w14:paraId="27B08B51"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p>
        </w:tc>
        <w:tc>
          <w:tcPr>
            <w:tcW w:w="5652" w:type="dxa"/>
          </w:tcPr>
          <w:p w14:paraId="3ADD7034" w14:textId="77777777" w:rsidR="002D6447" w:rsidRPr="002D6447" w:rsidRDefault="002D6447" w:rsidP="002D6447">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2D6447">
              <w:rPr>
                <w:rFonts w:ascii="Times New Roman" w:eastAsiaTheme="minorHAnsi" w:hAnsi="Times New Roman" w:cs="Times New Roman"/>
                <w:color w:val="000000"/>
                <w:sz w:val="23"/>
                <w:szCs w:val="23"/>
                <w:lang w:eastAsia="en-US"/>
              </w:rPr>
              <w:t xml:space="preserve">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42ECB9DE" w14:textId="77777777" w:rsidR="00B4731B" w:rsidRDefault="00B4731B" w:rsidP="00DC0B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0EA35849" w14:textId="77777777" w:rsidR="00B4731B" w:rsidRDefault="00B4731B" w:rsidP="00DC0B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2B7EABCF" w14:textId="77777777" w:rsidR="00B4731B" w:rsidRPr="00DC0B54" w:rsidRDefault="00B4731B" w:rsidP="00DC0B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3591DC06" w14:textId="77777777" w:rsidR="00DC0B54" w:rsidRPr="00DC0B54" w:rsidRDefault="00DC0B54" w:rsidP="00DC0B54">
      <w:pPr>
        <w:numPr>
          <w:ilvl w:val="0"/>
          <w:numId w:val="16"/>
        </w:numPr>
        <w:spacing w:after="0" w:line="240" w:lineRule="auto"/>
        <w:jc w:val="center"/>
        <w:rPr>
          <w:rFonts w:ascii="Times New Roman" w:eastAsia="Times New Roman" w:hAnsi="Times New Roman" w:cs="Times New Roman"/>
          <w:b/>
          <w:sz w:val="24"/>
          <w:szCs w:val="20"/>
        </w:rPr>
      </w:pPr>
      <w:r w:rsidRPr="00DC0B54">
        <w:rPr>
          <w:rFonts w:ascii="Times New Roman" w:eastAsia="Times New Roman" w:hAnsi="Times New Roman" w:cs="Times New Roman"/>
          <w:b/>
          <w:sz w:val="24"/>
          <w:szCs w:val="20"/>
        </w:rPr>
        <w:t xml:space="preserve">МЕТОДИЧЕСКИЕ УКАЗАНИЯ </w:t>
      </w:r>
    </w:p>
    <w:p w14:paraId="37B29205" w14:textId="77777777" w:rsidR="00DC0B54" w:rsidRPr="00DC0B54" w:rsidRDefault="00DC0B54" w:rsidP="00DC0B54">
      <w:pPr>
        <w:spacing w:after="0" w:line="240" w:lineRule="auto"/>
        <w:ind w:left="360"/>
        <w:jc w:val="center"/>
        <w:rPr>
          <w:rFonts w:ascii="Times New Roman" w:eastAsia="Times New Roman" w:hAnsi="Times New Roman" w:cs="Times New Roman"/>
          <w:b/>
          <w:sz w:val="24"/>
          <w:szCs w:val="20"/>
        </w:rPr>
      </w:pPr>
      <w:r w:rsidRPr="00DC0B54">
        <w:rPr>
          <w:rFonts w:ascii="Times New Roman" w:eastAsia="Times New Roman" w:hAnsi="Times New Roman" w:cs="Times New Roman"/>
          <w:b/>
          <w:sz w:val="24"/>
          <w:szCs w:val="20"/>
        </w:rPr>
        <w:t>ПО ВЫПОЛНЕНИЮ КОНТРОЛЬНЫХ РАБОТ</w:t>
      </w:r>
    </w:p>
    <w:p w14:paraId="58989A5D" w14:textId="77777777" w:rsidR="00DC0B54" w:rsidRPr="00DC0B54" w:rsidRDefault="00DC0B54" w:rsidP="00DC0B54">
      <w:pPr>
        <w:spacing w:after="0" w:line="240" w:lineRule="auto"/>
        <w:ind w:left="360"/>
        <w:jc w:val="center"/>
        <w:rPr>
          <w:rFonts w:ascii="Times New Roman" w:eastAsia="Times New Roman" w:hAnsi="Times New Roman" w:cs="Times New Roman"/>
          <w:b/>
          <w:sz w:val="24"/>
          <w:szCs w:val="20"/>
        </w:rPr>
      </w:pPr>
    </w:p>
    <w:p w14:paraId="7166C5BD" w14:textId="77777777" w:rsidR="00DC0B54" w:rsidRPr="00DC0B54" w:rsidRDefault="00DC0B54" w:rsidP="00DC0B54">
      <w:pPr>
        <w:numPr>
          <w:ilvl w:val="1"/>
          <w:numId w:val="16"/>
        </w:numPr>
        <w:spacing w:after="100" w:afterAutospacing="1" w:line="240" w:lineRule="auto"/>
        <w:ind w:left="357" w:hanging="357"/>
        <w:jc w:val="center"/>
        <w:rPr>
          <w:rFonts w:ascii="Times New Roman" w:eastAsia="Times New Roman" w:hAnsi="Times New Roman" w:cs="Times New Roman"/>
          <w:b/>
          <w:sz w:val="28"/>
          <w:szCs w:val="28"/>
        </w:rPr>
      </w:pPr>
      <w:r w:rsidRPr="00DC0B54">
        <w:rPr>
          <w:rFonts w:ascii="Times New Roman" w:eastAsia="Times New Roman" w:hAnsi="Times New Roman" w:cs="Times New Roman"/>
          <w:b/>
          <w:sz w:val="28"/>
          <w:szCs w:val="28"/>
        </w:rPr>
        <w:t>Общие положения</w:t>
      </w:r>
    </w:p>
    <w:p w14:paraId="0EBCC957" w14:textId="77777777" w:rsidR="00DC0B54" w:rsidRPr="00DC0B54" w:rsidRDefault="00DC0B54" w:rsidP="00DC0B54">
      <w:pPr>
        <w:spacing w:after="0" w:line="240" w:lineRule="auto"/>
        <w:ind w:firstLine="709"/>
        <w:jc w:val="both"/>
        <w:rPr>
          <w:rFonts w:ascii="Times New Roman" w:eastAsia="Times New Roman" w:hAnsi="Times New Roman" w:cs="Times New Roman"/>
          <w:sz w:val="28"/>
          <w:szCs w:val="28"/>
        </w:rPr>
      </w:pPr>
      <w:r w:rsidRPr="00DC0B54">
        <w:rPr>
          <w:rFonts w:ascii="Times New Roman" w:eastAsia="Times New Roman" w:hAnsi="Times New Roman" w:cs="Times New Roman"/>
          <w:sz w:val="28"/>
          <w:szCs w:val="28"/>
        </w:rPr>
        <w:t xml:space="preserve">     В соответствии с учебным планом студенты заочной формы обучения должны выполнить контрольную работу по дисциплине «</w:t>
      </w:r>
      <w:r w:rsidR="002D6447">
        <w:rPr>
          <w:rFonts w:ascii="Times New Roman" w:eastAsia="Times New Roman" w:hAnsi="Times New Roman" w:cs="Times New Roman"/>
          <w:sz w:val="28"/>
          <w:szCs w:val="28"/>
        </w:rPr>
        <w:t>Основы маркетинга гостиничных услуг»</w:t>
      </w:r>
      <w:r w:rsidRPr="00DC0B54">
        <w:rPr>
          <w:rFonts w:ascii="Times New Roman" w:eastAsia="Times New Roman" w:hAnsi="Times New Roman" w:cs="Times New Roman"/>
          <w:sz w:val="28"/>
          <w:szCs w:val="28"/>
        </w:rPr>
        <w:t>.</w:t>
      </w:r>
    </w:p>
    <w:p w14:paraId="7B84D4CF" w14:textId="77777777" w:rsidR="00DC0B54" w:rsidRPr="00DC0B54" w:rsidRDefault="00DC0B54" w:rsidP="00DC0B54">
      <w:pPr>
        <w:spacing w:after="0" w:line="240" w:lineRule="auto"/>
        <w:ind w:firstLine="709"/>
        <w:jc w:val="both"/>
        <w:rPr>
          <w:rFonts w:ascii="Times New Roman" w:eastAsia="Times New Roman" w:hAnsi="Times New Roman" w:cs="Times New Roman"/>
          <w:sz w:val="28"/>
          <w:szCs w:val="28"/>
        </w:rPr>
      </w:pPr>
      <w:r w:rsidRPr="00DC0B54">
        <w:rPr>
          <w:rFonts w:ascii="Times New Roman" w:eastAsia="Times New Roman" w:hAnsi="Times New Roman" w:cs="Times New Roman"/>
          <w:sz w:val="28"/>
          <w:szCs w:val="28"/>
        </w:rPr>
        <w:lastRenderedPageBreak/>
        <w:t xml:space="preserve"> Цель контрольных работ – закрепить теоретические знания, выработать навыки самостоятельной работы с литературой и с электронными ресурсами по данному курсу, применить основные положения курса при работе по специальности. </w:t>
      </w:r>
    </w:p>
    <w:p w14:paraId="31E510F8" w14:textId="77777777" w:rsidR="00DC0B54" w:rsidRPr="00DC0B54" w:rsidRDefault="00DC0B54" w:rsidP="00DC0B54">
      <w:pPr>
        <w:widowControl w:val="0"/>
        <w:autoSpaceDE w:val="0"/>
        <w:autoSpaceDN w:val="0"/>
        <w:adjustRightInd w:val="0"/>
        <w:spacing w:after="0" w:line="240" w:lineRule="auto"/>
        <w:ind w:firstLine="709"/>
        <w:jc w:val="both"/>
        <w:rPr>
          <w:rFonts w:ascii="Times New Roman CYR" w:hAnsi="Times New Roman CYR" w:cs="Times New Roman CYR"/>
          <w:caps/>
          <w:sz w:val="28"/>
          <w:szCs w:val="28"/>
        </w:rPr>
      </w:pPr>
      <w:r w:rsidRPr="00DC0B54">
        <w:rPr>
          <w:rFonts w:ascii="Times New Roman" w:eastAsia="Times New Roman" w:hAnsi="Times New Roman" w:cs="Times New Roman"/>
          <w:sz w:val="28"/>
          <w:szCs w:val="28"/>
        </w:rPr>
        <w:t>Контрольная работа состоит из двух теоретических вопросов и одного  практического задания.</w:t>
      </w:r>
    </w:p>
    <w:p w14:paraId="3BC8D907" w14:textId="77777777" w:rsidR="00DC0B54" w:rsidRPr="00DC0B54" w:rsidRDefault="00DC0B54" w:rsidP="00DC0B54">
      <w:pPr>
        <w:spacing w:after="0" w:line="240" w:lineRule="auto"/>
        <w:ind w:firstLine="708"/>
        <w:jc w:val="both"/>
        <w:rPr>
          <w:rFonts w:ascii="Times New Roman" w:eastAsia="Times New Roman" w:hAnsi="Times New Roman" w:cs="Times New Roman"/>
          <w:sz w:val="28"/>
          <w:szCs w:val="28"/>
        </w:rPr>
      </w:pPr>
      <w:r w:rsidRPr="00DC0B54">
        <w:rPr>
          <w:rFonts w:ascii="Times New Roman" w:eastAsia="Times New Roman" w:hAnsi="Times New Roman" w:cs="Times New Roman"/>
          <w:sz w:val="28"/>
          <w:szCs w:val="28"/>
        </w:rPr>
        <w:t>К выполнению контрольных работ следует подходить творчески. Качество её оцениваются по тому, насколько правильно и самостоятельно выполнены работы и в какой степени использована рекомендованная литература. В выполненных работах необходимо показать умение анализировать, систематизировать и обобщать изучаемый материал.  Раздел 2.2  методических указаний содержит список вариантов с перечнем вопросов, которые следует осветить в  работах. Указаны также ссылки на электронные источники и номера литературных источников из общего перечня литературы, которые необходимо изучить при выполнении контрольной работы.</w:t>
      </w:r>
    </w:p>
    <w:p w14:paraId="233AC0B4" w14:textId="77777777" w:rsidR="00DC0B54" w:rsidRPr="00DC0B54" w:rsidRDefault="00DC0B54" w:rsidP="00DC0B54">
      <w:pPr>
        <w:spacing w:after="0" w:line="240" w:lineRule="auto"/>
        <w:ind w:firstLine="709"/>
        <w:jc w:val="both"/>
        <w:rPr>
          <w:rFonts w:ascii="Times New Roman" w:eastAsia="Times New Roman" w:hAnsi="Times New Roman" w:cs="Times New Roman"/>
          <w:sz w:val="28"/>
          <w:szCs w:val="28"/>
        </w:rPr>
      </w:pPr>
      <w:r w:rsidRPr="00DC0B54">
        <w:rPr>
          <w:rFonts w:ascii="Times New Roman" w:eastAsia="Times New Roman" w:hAnsi="Times New Roman" w:cs="Times New Roman"/>
          <w:sz w:val="28"/>
          <w:szCs w:val="28"/>
        </w:rPr>
        <w:t xml:space="preserve">При подготовке к выполнению контрольной работы рекомендуется использовать учебники, учебные пособия,  электронные ресурсы, периодическую литературу. </w:t>
      </w:r>
    </w:p>
    <w:p w14:paraId="1FFF8718" w14:textId="77777777" w:rsidR="00DC0B54" w:rsidRPr="00DC0B54" w:rsidRDefault="00DC0B54" w:rsidP="00DC0B54">
      <w:pPr>
        <w:spacing w:after="0" w:line="240" w:lineRule="auto"/>
        <w:ind w:firstLine="709"/>
        <w:jc w:val="both"/>
        <w:rPr>
          <w:rFonts w:ascii="Times New Roman" w:eastAsia="Times New Roman" w:hAnsi="Times New Roman" w:cs="Times New Roman"/>
          <w:sz w:val="28"/>
          <w:szCs w:val="28"/>
        </w:rPr>
      </w:pPr>
      <w:r w:rsidRPr="00DC0B54">
        <w:rPr>
          <w:rFonts w:ascii="Times New Roman" w:eastAsia="Times New Roman" w:hAnsi="Times New Roman" w:cs="Times New Roman"/>
          <w:sz w:val="28"/>
          <w:szCs w:val="28"/>
        </w:rPr>
        <w:t>Вариант контрольной работы студент определяет по таблице, исходя из начальной буквы своей фамилии:</w:t>
      </w:r>
    </w:p>
    <w:p w14:paraId="28EE650F" w14:textId="77777777" w:rsidR="00DC0B54" w:rsidRPr="00DC0B54" w:rsidRDefault="00DC0B54" w:rsidP="00DC0B54">
      <w:pPr>
        <w:spacing w:after="0" w:line="24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1060"/>
        <w:gridCol w:w="821"/>
        <w:gridCol w:w="816"/>
        <w:gridCol w:w="845"/>
        <w:gridCol w:w="849"/>
        <w:gridCol w:w="848"/>
        <w:gridCol w:w="809"/>
        <w:gridCol w:w="847"/>
        <w:gridCol w:w="883"/>
        <w:gridCol w:w="780"/>
        <w:gridCol w:w="787"/>
      </w:tblGrid>
      <w:tr w:rsidR="00DC0B54" w:rsidRPr="00DC0B54" w14:paraId="5084D30F" w14:textId="77777777" w:rsidTr="00B4731B">
        <w:tc>
          <w:tcPr>
            <w:tcW w:w="1059" w:type="dxa"/>
          </w:tcPr>
          <w:p w14:paraId="5CA7B2E9" w14:textId="77777777" w:rsidR="00DC0B54" w:rsidRPr="00DC0B54" w:rsidRDefault="00DC0B54" w:rsidP="00DC0B54">
            <w:pPr>
              <w:rPr>
                <w:rFonts w:ascii="Times New Roman" w:hAnsi="Times New Roman" w:cs="Times New Roman"/>
              </w:rPr>
            </w:pPr>
            <w:r w:rsidRPr="00DC0B54">
              <w:rPr>
                <w:rFonts w:ascii="Times New Roman" w:hAnsi="Times New Roman" w:cs="Times New Roman"/>
              </w:rPr>
              <w:t>Вариант</w:t>
            </w:r>
          </w:p>
        </w:tc>
        <w:tc>
          <w:tcPr>
            <w:tcW w:w="848" w:type="dxa"/>
          </w:tcPr>
          <w:p w14:paraId="288772E8"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1</w:t>
            </w:r>
          </w:p>
        </w:tc>
        <w:tc>
          <w:tcPr>
            <w:tcW w:w="855" w:type="dxa"/>
          </w:tcPr>
          <w:p w14:paraId="6F4FF516"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2</w:t>
            </w:r>
          </w:p>
        </w:tc>
        <w:tc>
          <w:tcPr>
            <w:tcW w:w="863" w:type="dxa"/>
          </w:tcPr>
          <w:p w14:paraId="697A3FC8"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3</w:t>
            </w:r>
          </w:p>
        </w:tc>
        <w:tc>
          <w:tcPr>
            <w:tcW w:w="853" w:type="dxa"/>
          </w:tcPr>
          <w:p w14:paraId="11EDBFFD"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4</w:t>
            </w:r>
          </w:p>
        </w:tc>
        <w:tc>
          <w:tcPr>
            <w:tcW w:w="861" w:type="dxa"/>
          </w:tcPr>
          <w:p w14:paraId="68EB08B3"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5</w:t>
            </w:r>
          </w:p>
        </w:tc>
        <w:tc>
          <w:tcPr>
            <w:tcW w:w="849" w:type="dxa"/>
          </w:tcPr>
          <w:p w14:paraId="1BB9B949"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6</w:t>
            </w:r>
          </w:p>
        </w:tc>
        <w:tc>
          <w:tcPr>
            <w:tcW w:w="852" w:type="dxa"/>
          </w:tcPr>
          <w:p w14:paraId="3F05DB78"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7</w:t>
            </w:r>
          </w:p>
        </w:tc>
        <w:tc>
          <w:tcPr>
            <w:tcW w:w="867" w:type="dxa"/>
          </w:tcPr>
          <w:p w14:paraId="5EC15C0A"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8</w:t>
            </w:r>
          </w:p>
        </w:tc>
        <w:tc>
          <w:tcPr>
            <w:tcW w:w="829" w:type="dxa"/>
          </w:tcPr>
          <w:p w14:paraId="3AF4D67B"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9</w:t>
            </w:r>
          </w:p>
        </w:tc>
        <w:tc>
          <w:tcPr>
            <w:tcW w:w="835" w:type="dxa"/>
          </w:tcPr>
          <w:p w14:paraId="5DD50745"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10</w:t>
            </w:r>
          </w:p>
        </w:tc>
      </w:tr>
      <w:tr w:rsidR="00DC0B54" w:rsidRPr="00DC0B54" w14:paraId="57D1F0FA" w14:textId="77777777" w:rsidTr="00B4731B">
        <w:tc>
          <w:tcPr>
            <w:tcW w:w="1059" w:type="dxa"/>
          </w:tcPr>
          <w:p w14:paraId="12A1BCFF" w14:textId="77777777" w:rsidR="00DC0B54" w:rsidRPr="00DC0B54" w:rsidRDefault="00DC0B54" w:rsidP="00DC0B54">
            <w:pPr>
              <w:rPr>
                <w:rFonts w:ascii="Times New Roman" w:hAnsi="Times New Roman" w:cs="Times New Roman"/>
              </w:rPr>
            </w:pPr>
            <w:r w:rsidRPr="00DC0B54">
              <w:rPr>
                <w:rFonts w:ascii="Times New Roman" w:hAnsi="Times New Roman" w:cs="Times New Roman"/>
              </w:rPr>
              <w:t>Первая буква фамилии</w:t>
            </w:r>
          </w:p>
        </w:tc>
        <w:tc>
          <w:tcPr>
            <w:tcW w:w="848" w:type="dxa"/>
          </w:tcPr>
          <w:p w14:paraId="61DC2E3E"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АБВ</w:t>
            </w:r>
          </w:p>
        </w:tc>
        <w:tc>
          <w:tcPr>
            <w:tcW w:w="855" w:type="dxa"/>
          </w:tcPr>
          <w:p w14:paraId="56E6F5C9"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ГДЕ</w:t>
            </w:r>
          </w:p>
        </w:tc>
        <w:tc>
          <w:tcPr>
            <w:tcW w:w="863" w:type="dxa"/>
          </w:tcPr>
          <w:p w14:paraId="7570041F"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ЖЗИ</w:t>
            </w:r>
          </w:p>
        </w:tc>
        <w:tc>
          <w:tcPr>
            <w:tcW w:w="853" w:type="dxa"/>
          </w:tcPr>
          <w:p w14:paraId="655B0CE0"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КЛМ</w:t>
            </w:r>
          </w:p>
        </w:tc>
        <w:tc>
          <w:tcPr>
            <w:tcW w:w="861" w:type="dxa"/>
          </w:tcPr>
          <w:p w14:paraId="7109D1B4"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НОП</w:t>
            </w:r>
          </w:p>
        </w:tc>
        <w:tc>
          <w:tcPr>
            <w:tcW w:w="849" w:type="dxa"/>
          </w:tcPr>
          <w:p w14:paraId="20BEC88D"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РСТ</w:t>
            </w:r>
          </w:p>
        </w:tc>
        <w:tc>
          <w:tcPr>
            <w:tcW w:w="852" w:type="dxa"/>
          </w:tcPr>
          <w:p w14:paraId="52207AE6"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УФХ</w:t>
            </w:r>
          </w:p>
        </w:tc>
        <w:tc>
          <w:tcPr>
            <w:tcW w:w="867" w:type="dxa"/>
          </w:tcPr>
          <w:p w14:paraId="4317B3CE"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ЦЧШ</w:t>
            </w:r>
          </w:p>
        </w:tc>
        <w:tc>
          <w:tcPr>
            <w:tcW w:w="829" w:type="dxa"/>
          </w:tcPr>
          <w:p w14:paraId="7F59AF0A"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ЩЭ</w:t>
            </w:r>
          </w:p>
        </w:tc>
        <w:tc>
          <w:tcPr>
            <w:tcW w:w="835" w:type="dxa"/>
          </w:tcPr>
          <w:p w14:paraId="2E9CFE3B" w14:textId="77777777" w:rsidR="00DC0B54" w:rsidRPr="00DC0B54" w:rsidRDefault="00DC0B54" w:rsidP="00DC0B54">
            <w:pPr>
              <w:widowControl w:val="0"/>
              <w:autoSpaceDE w:val="0"/>
              <w:autoSpaceDN w:val="0"/>
              <w:adjustRightInd w:val="0"/>
              <w:spacing w:after="0" w:line="360" w:lineRule="auto"/>
              <w:jc w:val="both"/>
              <w:rPr>
                <w:rFonts w:ascii="Times New Roman CYR" w:hAnsi="Times New Roman CYR" w:cs="Times New Roman CYR"/>
                <w:caps/>
                <w:sz w:val="28"/>
                <w:szCs w:val="28"/>
              </w:rPr>
            </w:pPr>
            <w:r w:rsidRPr="00DC0B54">
              <w:rPr>
                <w:rFonts w:ascii="Times New Roman CYR" w:hAnsi="Times New Roman CYR" w:cs="Times New Roman CYR"/>
                <w:caps/>
                <w:sz w:val="28"/>
                <w:szCs w:val="28"/>
              </w:rPr>
              <w:t>ЮЯ</w:t>
            </w:r>
          </w:p>
        </w:tc>
      </w:tr>
    </w:tbl>
    <w:p w14:paraId="2C1694F7" w14:textId="77777777" w:rsidR="00DC0B54" w:rsidRPr="00DC0B54" w:rsidRDefault="00DC0B54" w:rsidP="00DC0B5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795DA204" w14:textId="77777777" w:rsidR="00480894" w:rsidRDefault="00480894"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Вариант 1.</w:t>
      </w:r>
    </w:p>
    <w:p w14:paraId="181D6EF0" w14:textId="77777777" w:rsidR="00480894" w:rsidRDefault="00D437A9"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ТЕОРЕТИЧЕСКОЕ </w:t>
      </w:r>
      <w:r w:rsidR="005F28E5">
        <w:rPr>
          <w:rFonts w:ascii="Times New Roman CYR" w:hAnsi="Times New Roman CYR" w:cs="Times New Roman CYR"/>
          <w:caps/>
          <w:sz w:val="28"/>
          <w:szCs w:val="28"/>
        </w:rPr>
        <w:t>Задание.</w:t>
      </w:r>
    </w:p>
    <w:p w14:paraId="3C35ADDA" w14:textId="77777777" w:rsidR="00480894" w:rsidRPr="00CF2057" w:rsidRDefault="00CF2057" w:rsidP="00CF2057">
      <w:pPr>
        <w:pStyle w:val="a3"/>
        <w:widowControl w:val="0"/>
        <w:numPr>
          <w:ilvl w:val="0"/>
          <w:numId w:val="19"/>
        </w:numPr>
        <w:autoSpaceDE w:val="0"/>
        <w:autoSpaceDN w:val="0"/>
        <w:adjustRightInd w:val="0"/>
        <w:spacing w:after="0" w:line="360" w:lineRule="auto"/>
        <w:jc w:val="both"/>
        <w:rPr>
          <w:rFonts w:ascii="Times New Roman" w:hAnsi="Times New Roman" w:cs="Times New Roman"/>
          <w:caps/>
          <w:sz w:val="28"/>
          <w:szCs w:val="28"/>
        </w:rPr>
      </w:pPr>
      <w:r w:rsidRPr="00CF2057">
        <w:rPr>
          <w:rFonts w:ascii="Times New Roman" w:hAnsi="Times New Roman" w:cs="Times New Roman"/>
          <w:sz w:val="28"/>
          <w:szCs w:val="28"/>
        </w:rPr>
        <w:t>Объекты маркетинговой деятельности: потребность, нужда, спрос, товар, рынок. Потребности, удовлетворяемые в сфере гостиничного бизнеса. Виды спроса, их краткая характеристика. Маркетинговые мероприятия, проводимые гостиничным предприятием, при различных состояниях спроса.</w:t>
      </w:r>
    </w:p>
    <w:p w14:paraId="725B54AA" w14:textId="77777777" w:rsidR="00CF2057" w:rsidRPr="00CF2057" w:rsidRDefault="00CF2057" w:rsidP="00CF2057">
      <w:pPr>
        <w:pStyle w:val="a3"/>
        <w:widowControl w:val="0"/>
        <w:numPr>
          <w:ilvl w:val="0"/>
          <w:numId w:val="19"/>
        </w:numPr>
        <w:autoSpaceDE w:val="0"/>
        <w:autoSpaceDN w:val="0"/>
        <w:adjustRightInd w:val="0"/>
        <w:spacing w:after="0" w:line="360" w:lineRule="auto"/>
        <w:jc w:val="both"/>
        <w:rPr>
          <w:rFonts w:ascii="Times New Roman" w:hAnsi="Times New Roman" w:cs="Times New Roman"/>
          <w:caps/>
          <w:sz w:val="28"/>
          <w:szCs w:val="28"/>
        </w:rPr>
      </w:pPr>
      <w:r w:rsidRPr="00CF2057">
        <w:rPr>
          <w:rFonts w:ascii="Times New Roman" w:hAnsi="Times New Roman" w:cs="Times New Roman"/>
          <w:sz w:val="28"/>
          <w:szCs w:val="28"/>
        </w:rPr>
        <w:t>Окружающая среда гостиничного предприятия: макро- и микросреда, факторы, формирующие окружающую среду предприятия.</w:t>
      </w:r>
    </w:p>
    <w:p w14:paraId="34CC011C" w14:textId="77777777" w:rsidR="007A22F7" w:rsidRPr="007A22F7" w:rsidRDefault="007A22F7" w:rsidP="007A22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115352AF" w14:textId="77777777" w:rsidR="007A22F7" w:rsidRPr="004E7B0E" w:rsidRDefault="004E7B0E" w:rsidP="00480894">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4E7B0E">
        <w:rPr>
          <w:rFonts w:ascii="Times New Roman" w:hAnsi="Times New Roman" w:cs="Times New Roman"/>
          <w:color w:val="000000"/>
          <w:sz w:val="28"/>
          <w:szCs w:val="28"/>
          <w:shd w:val="clear" w:color="auto" w:fill="FFFFFF"/>
        </w:rPr>
        <w:t xml:space="preserve">Опираясь на термины маркетинга «рынок продавца» и «рынок потребителя» объясните суть и отличие данных типов рынка и приведите </w:t>
      </w:r>
      <w:r w:rsidRPr="004E7B0E">
        <w:rPr>
          <w:rFonts w:ascii="Times New Roman" w:hAnsi="Times New Roman" w:cs="Times New Roman"/>
          <w:color w:val="000000"/>
          <w:sz w:val="28"/>
          <w:szCs w:val="28"/>
          <w:shd w:val="clear" w:color="auto" w:fill="FFFFFF"/>
        </w:rPr>
        <w:lastRenderedPageBreak/>
        <w:t>пример их проявления на гостиничном рынке курорта.</w:t>
      </w:r>
    </w:p>
    <w:p w14:paraId="4497D04D" w14:textId="77777777" w:rsidR="00480894" w:rsidRDefault="0044145E" w:rsidP="00480894">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Вариант 2</w:t>
      </w:r>
      <w:r w:rsidR="00480894">
        <w:rPr>
          <w:rFonts w:ascii="Times New Roman CYR" w:hAnsi="Times New Roman CYR" w:cs="Times New Roman CYR"/>
          <w:caps/>
          <w:sz w:val="28"/>
          <w:szCs w:val="28"/>
        </w:rPr>
        <w:t>.</w:t>
      </w:r>
    </w:p>
    <w:p w14:paraId="0F1EF3D1" w14:textId="77777777" w:rsidR="00D5290C" w:rsidRDefault="00D5290C" w:rsidP="00D5290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ТЕОРЕТИЧЕСКОЕ Задание.</w:t>
      </w:r>
    </w:p>
    <w:p w14:paraId="317C443C" w14:textId="77777777" w:rsidR="00CF2057" w:rsidRDefault="00CF2057" w:rsidP="00CF2057">
      <w:pPr>
        <w:pStyle w:val="a3"/>
        <w:widowControl w:val="0"/>
        <w:numPr>
          <w:ilvl w:val="0"/>
          <w:numId w:val="21"/>
        </w:numPr>
        <w:tabs>
          <w:tab w:val="left" w:pos="633"/>
        </w:tabs>
        <w:autoSpaceDE w:val="0"/>
        <w:autoSpaceDN w:val="0"/>
        <w:adjustRightInd w:val="0"/>
        <w:spacing w:after="0" w:line="360" w:lineRule="auto"/>
        <w:jc w:val="both"/>
        <w:rPr>
          <w:rFonts w:ascii="Times New Roman" w:hAnsi="Times New Roman" w:cs="Times New Roman"/>
          <w:sz w:val="28"/>
          <w:szCs w:val="28"/>
        </w:rPr>
      </w:pPr>
      <w:r w:rsidRPr="00CF2057">
        <w:rPr>
          <w:rFonts w:ascii="Times New Roman" w:hAnsi="Times New Roman" w:cs="Times New Roman"/>
          <w:sz w:val="28"/>
          <w:szCs w:val="28"/>
        </w:rPr>
        <w:t>Сущность маркетинга. Основные определения. Цели и задачи маркетинга. Методология маркетинга: принципы, функции, средства маркетинга.</w:t>
      </w:r>
    </w:p>
    <w:p w14:paraId="07528B31" w14:textId="77777777" w:rsidR="007A22F7" w:rsidRPr="007A22F7" w:rsidRDefault="007A22F7" w:rsidP="007A22F7">
      <w:pPr>
        <w:pStyle w:val="Default"/>
        <w:numPr>
          <w:ilvl w:val="0"/>
          <w:numId w:val="21"/>
        </w:numPr>
        <w:rPr>
          <w:sz w:val="28"/>
          <w:szCs w:val="28"/>
        </w:rPr>
      </w:pPr>
      <w:r w:rsidRPr="007A22F7">
        <w:rPr>
          <w:sz w:val="28"/>
          <w:szCs w:val="28"/>
        </w:rPr>
        <w:t>Рыночные концепции маркетинга и их применение предприятием гостеприимства. Производственная концепция, товарная концепция, сбытовая концепция, потребительская (рыночная) концепция, интегрированный маркетинг, стратегический маркетинг, общественный (социально-этичный) маркетинг</w:t>
      </w:r>
      <w:r>
        <w:rPr>
          <w:sz w:val="28"/>
          <w:szCs w:val="28"/>
        </w:rPr>
        <w:t>.</w:t>
      </w:r>
    </w:p>
    <w:p w14:paraId="04B27EAB" w14:textId="77777777" w:rsidR="004E7B0E" w:rsidRDefault="004E7B0E" w:rsidP="007A22F7">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4EB20B82" w14:textId="77777777" w:rsidR="007A22F7" w:rsidRDefault="007A22F7" w:rsidP="007A22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1F706C92" w14:textId="77777777" w:rsidR="004E7B0E" w:rsidRPr="004E7B0E" w:rsidRDefault="004E7B0E" w:rsidP="004E7B0E">
      <w:pPr>
        <w:shd w:val="clear" w:color="auto" w:fill="FFFFFF"/>
        <w:spacing w:after="300" w:line="240" w:lineRule="auto"/>
        <w:rPr>
          <w:rFonts w:ascii="Times New Roman" w:eastAsia="Times New Roman" w:hAnsi="Times New Roman" w:cs="Times New Roman"/>
          <w:color w:val="000000"/>
          <w:sz w:val="28"/>
          <w:szCs w:val="28"/>
        </w:rPr>
      </w:pPr>
      <w:r w:rsidRPr="004E7B0E">
        <w:rPr>
          <w:rFonts w:ascii="Times New Roman" w:eastAsia="Times New Roman" w:hAnsi="Times New Roman" w:cs="Times New Roman"/>
          <w:color w:val="000000"/>
          <w:sz w:val="28"/>
          <w:szCs w:val="28"/>
        </w:rPr>
        <w:t>В таблице представлена матрица SWOT-анализа Radisson Лазурная отеля, заполните поля: СИВ, СИУ, СЛВ, СЛУ. Предложите мероприятия по коммерциализации сильных сторон, снижения влияния угроз внешней среды, поясните как препятствуют слабые стороны использовать ту или иную возможность отеля, препятствуют ли слабые стороны избежать эту угрозы. Сформулируйте стратегию развития курортного отеля.</w:t>
      </w:r>
    </w:p>
    <w:tbl>
      <w:tblPr>
        <w:tblW w:w="9345" w:type="dxa"/>
        <w:shd w:val="clear" w:color="auto" w:fill="FFFFFF"/>
        <w:tblCellMar>
          <w:left w:w="0" w:type="dxa"/>
          <w:right w:w="0" w:type="dxa"/>
        </w:tblCellMar>
        <w:tblLook w:val="04A0" w:firstRow="1" w:lastRow="0" w:firstColumn="1" w:lastColumn="0" w:noHBand="0" w:noVBand="1"/>
      </w:tblPr>
      <w:tblGrid>
        <w:gridCol w:w="3163"/>
        <w:gridCol w:w="3099"/>
        <w:gridCol w:w="3083"/>
      </w:tblGrid>
      <w:tr w:rsidR="004E7B0E" w:rsidRPr="004E7B0E" w14:paraId="0A4C3373" w14:textId="77777777" w:rsidTr="004E7B0E">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01D78F"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noProof/>
                <w:color w:val="000000"/>
                <w:sz w:val="21"/>
                <w:szCs w:val="21"/>
              </w:rPr>
              <w:drawing>
                <wp:anchor distT="0" distB="0" distL="0" distR="0" simplePos="0" relativeHeight="251659264" behindDoc="0" locked="0" layoutInCell="1" allowOverlap="0" wp14:anchorId="048724A1" wp14:editId="4F94ED6F">
                  <wp:simplePos x="0" y="0"/>
                  <wp:positionH relativeFrom="column">
                    <wp:align>left</wp:align>
                  </wp:positionH>
                  <wp:positionV relativeFrom="line">
                    <wp:posOffset>0</wp:posOffset>
                  </wp:positionV>
                  <wp:extent cx="304800" cy="304800"/>
                  <wp:effectExtent l="0" t="0" r="0" b="0"/>
                  <wp:wrapSquare wrapText="bothSides"/>
                  <wp:docPr id="2" name="Рисунок 2" descr="https://fsd.videouroki.net/html/2020/10/27/v_5f97996582dab/99760339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html/2020/10/27/v_5f97996582dab/99760339_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B0E">
              <w:rPr>
                <w:rFonts w:ascii="OpenSans" w:eastAsia="Times New Roman" w:hAnsi="OpenSans" w:cs="Times New Roman"/>
                <w:color w:val="000000"/>
                <w:sz w:val="21"/>
                <w:szCs w:val="21"/>
              </w:rPr>
              <w:t>Факторы внешней среды</w:t>
            </w:r>
          </w:p>
          <w:p w14:paraId="5CB75D78"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01899A3E"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16EEE13E"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6543BB26"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726F8BE9"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3C576FC4"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01679171"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7D434A5A"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Факторы внутренней среды</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8868A4"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Возможности (Opportunity)</w:t>
            </w:r>
          </w:p>
          <w:p w14:paraId="21232A08"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1. Обслуживание новых сегментов гостей (спортивные группы);</w:t>
            </w:r>
          </w:p>
          <w:p w14:paraId="5D102F33"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2. Развитие спортивно-событийного туризма</w:t>
            </w:r>
          </w:p>
          <w:p w14:paraId="50EF9D81"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3. Круглогодичная работа курорта</w:t>
            </w:r>
          </w:p>
          <w:p w14:paraId="137A3FDF"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F117F7"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Угрозы (Threats)</w:t>
            </w:r>
          </w:p>
          <w:p w14:paraId="63314348" w14:textId="77777777" w:rsidR="004E7B0E" w:rsidRPr="004E7B0E" w:rsidRDefault="004E7B0E" w:rsidP="004E7B0E">
            <w:pPr>
              <w:spacing w:after="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1.</w:t>
            </w:r>
            <w:r w:rsidRPr="004E7B0E">
              <w:rPr>
                <w:rFonts w:ascii="OpenSans" w:eastAsia="Times New Roman" w:hAnsi="OpenSans" w:cs="Times New Roman"/>
                <w:b/>
                <w:bCs/>
                <w:color w:val="000000"/>
                <w:sz w:val="21"/>
                <w:szCs w:val="21"/>
              </w:rPr>
              <w:t> </w:t>
            </w:r>
            <w:r w:rsidRPr="004E7B0E">
              <w:rPr>
                <w:rFonts w:ascii="OpenSans" w:eastAsia="Times New Roman" w:hAnsi="OpenSans" w:cs="Times New Roman"/>
                <w:color w:val="000000"/>
                <w:sz w:val="21"/>
                <w:szCs w:val="21"/>
              </w:rPr>
              <w:t>Развитие конкурентной среды на внутреннем рынке.</w:t>
            </w:r>
          </w:p>
          <w:p w14:paraId="73EF1837"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2. Конкуренция с другими направлениями, отток туристов, ориентированных на выездной туризм.</w:t>
            </w:r>
          </w:p>
          <w:p w14:paraId="3680E7DF"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3.Снижение покупатель-ского спроса в кризис.</w:t>
            </w:r>
          </w:p>
        </w:tc>
      </w:tr>
      <w:tr w:rsidR="004E7B0E" w:rsidRPr="004E7B0E" w14:paraId="35827AD3" w14:textId="77777777" w:rsidTr="004E7B0E">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5E89A9"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Сильные стороны (Strength):</w:t>
            </w:r>
          </w:p>
          <w:p w14:paraId="4DD3EBCA"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1. Известное имя и имидж гостиницы.</w:t>
            </w:r>
          </w:p>
          <w:p w14:paraId="56098497"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2. Международные Стандарты обслуживания.</w:t>
            </w:r>
          </w:p>
          <w:p w14:paraId="46307763"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3.Высококвалифицирован-ный персонал.</w:t>
            </w:r>
          </w:p>
          <w:p w14:paraId="4C60E555"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4. Отлаженная система продвижения и сбыта</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4ADBF3"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(СИВ)</w:t>
            </w:r>
          </w:p>
          <w:p w14:paraId="1EE4CC9A"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поле сильных сторон и возможностей</w:t>
            </w:r>
          </w:p>
          <w:p w14:paraId="4A89E2D2"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 xml:space="preserve">1.Известное имя и имидж гостиницы как престижного места отдыха, развитая инфраструктура позволяют обслуживать различные сегменты гостей, как группы, в т.ч. спортивные, так и </w:t>
            </w:r>
            <w:r w:rsidRPr="004E7B0E">
              <w:rPr>
                <w:rFonts w:ascii="OpenSans" w:eastAsia="Times New Roman" w:hAnsi="OpenSans" w:cs="Times New Roman"/>
                <w:color w:val="000000"/>
                <w:sz w:val="21"/>
                <w:szCs w:val="21"/>
              </w:rPr>
              <w:lastRenderedPageBreak/>
              <w:t>индивидуалы, приезжающие с целью отдыха.</w:t>
            </w:r>
          </w:p>
          <w:p w14:paraId="26CF78F1"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2. Международные стандарты обслуживания и принадлежность к цепи Carlson Rezidor Hotel Group являются неоспоримым преимуществом при выходе на международный рынок.</w:t>
            </w:r>
          </w:p>
          <w:p w14:paraId="005F898D"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3. Прекрасные условия для проведения деловых мероприятий позволяют гостинице занимать лидирующие позиции на данном сегменте рынка. А также в проведении событийных мероприятий</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2C8B16"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lastRenderedPageBreak/>
              <w:t>(СИУ)</w:t>
            </w:r>
          </w:p>
          <w:p w14:paraId="03E0B2EC"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поле сильных сторон и угроз</w:t>
            </w:r>
          </w:p>
          <w:p w14:paraId="5E3CC732"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5CB2C398"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1. Гостиница обладает рядом конкурентных преимуществ, которые позволяют оставаться лидером среди основных конкурентов;</w:t>
            </w:r>
          </w:p>
          <w:p w14:paraId="510696C7"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 xml:space="preserve">2. Развитая система сбыта и грамотная маркетинговая политика обеспечивают </w:t>
            </w:r>
            <w:r w:rsidRPr="004E7B0E">
              <w:rPr>
                <w:rFonts w:ascii="OpenSans" w:eastAsia="Times New Roman" w:hAnsi="OpenSans" w:cs="Times New Roman"/>
                <w:color w:val="000000"/>
                <w:sz w:val="21"/>
                <w:szCs w:val="21"/>
              </w:rPr>
              <w:lastRenderedPageBreak/>
              <w:t>эффективность продаж. Высокие стандарты обслуживания привлекают постоянных гостей.</w:t>
            </w:r>
          </w:p>
          <w:p w14:paraId="04D3341A"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3. Наличие большого числа предприятий питания и условий для проведения досуга обеспечивает гостям насыщенную программу отдыха на территории гостиницы.</w:t>
            </w:r>
          </w:p>
        </w:tc>
      </w:tr>
      <w:tr w:rsidR="004E7B0E" w:rsidRPr="004E7B0E" w14:paraId="150051E7" w14:textId="77777777" w:rsidTr="004E7B0E">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AEBF06"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lastRenderedPageBreak/>
              <w:t>Слабые стороны (Weakness):</w:t>
            </w:r>
          </w:p>
          <w:p w14:paraId="6FE3493B"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1. Текучесть кадров</w:t>
            </w:r>
          </w:p>
          <w:p w14:paraId="7D7D4687"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2. Цены выше, чем у основных конкурентов.</w:t>
            </w:r>
          </w:p>
          <w:p w14:paraId="4A07B10A"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3. Необходимость возврата инвестиций, вложенных на этапе модернизации в предолимпийский период.</w:t>
            </w:r>
          </w:p>
          <w:p w14:paraId="241F9A30"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6AD6D6"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(СЛВ)</w:t>
            </w:r>
          </w:p>
          <w:p w14:paraId="7CC0C0CE"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поле слабых сторон и возможностей</w:t>
            </w:r>
          </w:p>
          <w:p w14:paraId="09B1A2CA"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Высокие цены негативно сказываются на уровне привлекательности гостиницы, в особенности для иностранных гостей и гостей, приезжающих с деловыми целями.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BECDE9"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(СЛУ)</w:t>
            </w:r>
          </w:p>
          <w:p w14:paraId="78EE5C20"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поле слабых сторон и угроз</w:t>
            </w:r>
          </w:p>
          <w:p w14:paraId="6B513AD2"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1.Появления новых конкурентов известных брендов с более современным номерным фондом, приемлемыми ценами может отвлечь часть гостей и переманить персонал.</w:t>
            </w:r>
          </w:p>
          <w:p w14:paraId="264A8C97"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2. Проблемное поселение в высокий сезон без предварительной брони и высокие цены за номера негативно влияют на популярность гостиницы.</w:t>
            </w:r>
          </w:p>
        </w:tc>
      </w:tr>
    </w:tbl>
    <w:p w14:paraId="4852C49D" w14:textId="77777777" w:rsidR="004E7B0E" w:rsidRPr="004E7B0E" w:rsidRDefault="004E7B0E" w:rsidP="004E7B0E">
      <w:pPr>
        <w:shd w:val="clear" w:color="auto" w:fill="FFFFFF"/>
        <w:spacing w:after="300" w:line="240" w:lineRule="auto"/>
        <w:rPr>
          <w:rFonts w:ascii="Times New Roman" w:eastAsia="Times New Roman" w:hAnsi="Times New Roman" w:cs="Times New Roman"/>
          <w:color w:val="000000"/>
          <w:sz w:val="28"/>
          <w:szCs w:val="28"/>
        </w:rPr>
      </w:pPr>
      <w:r w:rsidRPr="004E7B0E">
        <w:rPr>
          <w:rFonts w:ascii="Times New Roman" w:eastAsia="Times New Roman" w:hAnsi="Times New Roman" w:cs="Times New Roman"/>
          <w:color w:val="000000"/>
          <w:sz w:val="28"/>
          <w:szCs w:val="28"/>
        </w:rPr>
        <w:t>Конкурентное преимущество – завоевание более прочных позиций на рынке по сравнению с позициями конкурентов, достигнутых путем предоставления потребителям больших благ, за счет реализации более дешевой продукции или за счет предложения высококачественных продуктов, но по оправданно более высоким ценам.</w:t>
      </w:r>
    </w:p>
    <w:p w14:paraId="2A4D8FA1" w14:textId="77777777" w:rsidR="00CF2057" w:rsidRDefault="00CF2057" w:rsidP="00CF205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Вариант 3.</w:t>
      </w:r>
    </w:p>
    <w:p w14:paraId="7C8BF019" w14:textId="77777777" w:rsidR="00CF2057" w:rsidRDefault="00CF2057" w:rsidP="00CF205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ТЕОРЕТИЧЕСКОЕ Задание.</w:t>
      </w:r>
    </w:p>
    <w:p w14:paraId="1F86DC68" w14:textId="77777777" w:rsidR="007A22F7" w:rsidRPr="007A22F7" w:rsidRDefault="007A22F7" w:rsidP="007A22F7">
      <w:pPr>
        <w:pStyle w:val="a3"/>
        <w:widowControl w:val="0"/>
        <w:numPr>
          <w:ilvl w:val="0"/>
          <w:numId w:val="23"/>
        </w:numPr>
        <w:autoSpaceDE w:val="0"/>
        <w:autoSpaceDN w:val="0"/>
        <w:adjustRightInd w:val="0"/>
        <w:spacing w:after="0" w:line="360" w:lineRule="auto"/>
        <w:jc w:val="both"/>
        <w:rPr>
          <w:rFonts w:ascii="Times New Roman" w:hAnsi="Times New Roman" w:cs="Times New Roman"/>
          <w:caps/>
          <w:sz w:val="28"/>
          <w:szCs w:val="28"/>
        </w:rPr>
      </w:pPr>
      <w:r w:rsidRPr="007A22F7">
        <w:rPr>
          <w:b/>
          <w:bCs/>
          <w:sz w:val="23"/>
          <w:szCs w:val="23"/>
        </w:rPr>
        <w:t xml:space="preserve"> </w:t>
      </w:r>
      <w:r w:rsidRPr="007A22F7">
        <w:rPr>
          <w:rFonts w:ascii="Times New Roman" w:hAnsi="Times New Roman" w:cs="Times New Roman"/>
          <w:sz w:val="28"/>
          <w:szCs w:val="28"/>
        </w:rPr>
        <w:t>Окружающая среда гостиничного предприятия: макро- и микросреда, факторы, формирующие окружающую среду предприятия</w:t>
      </w:r>
    </w:p>
    <w:p w14:paraId="13C235DC" w14:textId="77777777" w:rsidR="007A22F7" w:rsidRPr="007A22F7" w:rsidRDefault="007A22F7" w:rsidP="007A22F7">
      <w:pPr>
        <w:pStyle w:val="a3"/>
        <w:widowControl w:val="0"/>
        <w:numPr>
          <w:ilvl w:val="0"/>
          <w:numId w:val="23"/>
        </w:numPr>
        <w:autoSpaceDE w:val="0"/>
        <w:autoSpaceDN w:val="0"/>
        <w:adjustRightInd w:val="0"/>
        <w:spacing w:after="0" w:line="360" w:lineRule="auto"/>
        <w:jc w:val="both"/>
        <w:rPr>
          <w:rFonts w:ascii="Times New Roman" w:hAnsi="Times New Roman" w:cs="Times New Roman"/>
          <w:caps/>
          <w:sz w:val="28"/>
          <w:szCs w:val="28"/>
        </w:rPr>
      </w:pPr>
      <w:r w:rsidRPr="007A22F7">
        <w:rPr>
          <w:rFonts w:ascii="Times New Roman" w:hAnsi="Times New Roman" w:cs="Times New Roman"/>
          <w:sz w:val="28"/>
          <w:szCs w:val="28"/>
        </w:rPr>
        <w:t xml:space="preserve">Рынок: понятие, виды, признаки, классификация. Оценка </w:t>
      </w:r>
      <w:r w:rsidRPr="007A22F7">
        <w:rPr>
          <w:rFonts w:ascii="Times New Roman" w:hAnsi="Times New Roman" w:cs="Times New Roman"/>
          <w:sz w:val="28"/>
          <w:szCs w:val="28"/>
        </w:rPr>
        <w:lastRenderedPageBreak/>
        <w:t>конъюнктуры рынка. Основные рыночные показатели: ёмкость, доля рынка. Особенности</w:t>
      </w:r>
      <w:r>
        <w:rPr>
          <w:rFonts w:ascii="Times New Roman" w:hAnsi="Times New Roman" w:cs="Times New Roman"/>
          <w:sz w:val="28"/>
          <w:szCs w:val="28"/>
        </w:rPr>
        <w:t xml:space="preserve"> </w:t>
      </w:r>
      <w:r w:rsidRPr="007A22F7">
        <w:rPr>
          <w:rFonts w:ascii="Times New Roman" w:hAnsi="Times New Roman" w:cs="Times New Roman"/>
          <w:sz w:val="28"/>
          <w:szCs w:val="28"/>
        </w:rPr>
        <w:t>и перспективы развития рынка гостиничных услуг.</w:t>
      </w:r>
    </w:p>
    <w:p w14:paraId="1C98F59E" w14:textId="77777777" w:rsidR="007A22F7" w:rsidRPr="007A22F7" w:rsidRDefault="007A22F7" w:rsidP="007A22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331366D2" w14:textId="77777777" w:rsidR="004E7B0E" w:rsidRPr="004E7B0E" w:rsidRDefault="004E7B0E" w:rsidP="004E7B0E">
      <w:pPr>
        <w:shd w:val="clear" w:color="auto" w:fill="FFFFFF"/>
        <w:spacing w:after="300" w:line="240" w:lineRule="auto"/>
        <w:rPr>
          <w:rFonts w:ascii="Times New Roman" w:eastAsia="Times New Roman" w:hAnsi="Times New Roman" w:cs="Times New Roman"/>
          <w:color w:val="000000"/>
          <w:sz w:val="28"/>
          <w:szCs w:val="28"/>
        </w:rPr>
      </w:pPr>
      <w:r w:rsidRPr="004E7B0E">
        <w:rPr>
          <w:rFonts w:ascii="Times New Roman" w:eastAsia="Times New Roman" w:hAnsi="Times New Roman" w:cs="Times New Roman"/>
          <w:color w:val="000000"/>
          <w:sz w:val="28"/>
          <w:szCs w:val="28"/>
        </w:rPr>
        <w:t>В таблице представлена матрица SWOT-анализа Sea Galaxy отеля, заполните поля: СИВ, СИУ, СЛВ, СЛУ. Предложите мероприятия по коммерциализации сильных сторон, снижения влияния угроз внешней среды, поясните как препятствуют слабые стороны использовать ту или иную возможность отеля, препятствуют ли слабые стороны избежать эту угрозы. Сформулируйте стратегию развития курортного отеля.</w:t>
      </w:r>
    </w:p>
    <w:tbl>
      <w:tblPr>
        <w:tblW w:w="9345" w:type="dxa"/>
        <w:shd w:val="clear" w:color="auto" w:fill="FFFFFF"/>
        <w:tblCellMar>
          <w:left w:w="0" w:type="dxa"/>
          <w:right w:w="0" w:type="dxa"/>
        </w:tblCellMar>
        <w:tblLook w:val="04A0" w:firstRow="1" w:lastRow="0" w:firstColumn="1" w:lastColumn="0" w:noHBand="0" w:noVBand="1"/>
      </w:tblPr>
      <w:tblGrid>
        <w:gridCol w:w="3303"/>
        <w:gridCol w:w="3013"/>
        <w:gridCol w:w="3029"/>
      </w:tblGrid>
      <w:tr w:rsidR="004E7B0E" w:rsidRPr="004E7B0E" w14:paraId="0F401E99" w14:textId="77777777" w:rsidTr="004E7B0E">
        <w:tc>
          <w:tcPr>
            <w:tcW w:w="3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5C5784"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noProof/>
                <w:color w:val="000000"/>
                <w:sz w:val="21"/>
                <w:szCs w:val="21"/>
              </w:rPr>
              <w:drawing>
                <wp:anchor distT="0" distB="0" distL="0" distR="0" simplePos="0" relativeHeight="251661312" behindDoc="0" locked="0" layoutInCell="1" allowOverlap="0" wp14:anchorId="1F6596F7" wp14:editId="175D3AD4">
                  <wp:simplePos x="0" y="0"/>
                  <wp:positionH relativeFrom="column">
                    <wp:align>left</wp:align>
                  </wp:positionH>
                  <wp:positionV relativeFrom="line">
                    <wp:posOffset>0</wp:posOffset>
                  </wp:positionV>
                  <wp:extent cx="304800" cy="304800"/>
                  <wp:effectExtent l="0" t="0" r="0" b="0"/>
                  <wp:wrapSquare wrapText="bothSides"/>
                  <wp:docPr id="4" name="Рисунок 4" descr="https://fsd.videouroki.net/html/2020/10/27/v_5f97996582dab/9976033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html/2020/10/27/v_5f97996582dab/99760339_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B0E">
              <w:rPr>
                <w:rFonts w:ascii="OpenSans" w:eastAsia="Times New Roman" w:hAnsi="OpenSans" w:cs="Times New Roman"/>
                <w:color w:val="000000"/>
                <w:sz w:val="21"/>
                <w:szCs w:val="21"/>
              </w:rPr>
              <w:t>Факторы внешней среды</w:t>
            </w:r>
          </w:p>
          <w:p w14:paraId="13961289"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7F51D25B"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00FFDCEE"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72CB5147"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7CFA012F"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1E0C5F23"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5BAA8D51"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38FC40D5" w14:textId="77777777" w:rsidR="004E7B0E" w:rsidRPr="004E7B0E" w:rsidRDefault="004E7B0E" w:rsidP="004E7B0E">
            <w:pPr>
              <w:spacing w:after="0" w:line="240" w:lineRule="auto"/>
              <w:rPr>
                <w:rFonts w:ascii="OpenSans" w:eastAsia="Times New Roman" w:hAnsi="OpenSans" w:cs="Times New Roman"/>
                <w:color w:val="000000"/>
                <w:sz w:val="21"/>
                <w:szCs w:val="21"/>
              </w:rPr>
            </w:pPr>
          </w:p>
          <w:p w14:paraId="404FEE24"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Факторы внутренней среды</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6FAED9"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Возможности (Opportunity)</w:t>
            </w:r>
          </w:p>
          <w:p w14:paraId="38939785"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1. Обслуживание новых сегментов гостей (иностранные туристы в рамках крупных спортивно-событийных мероприятий)</w:t>
            </w:r>
          </w:p>
          <w:p w14:paraId="1128973F"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2. Развитие спортивно-событийного туризма.</w:t>
            </w:r>
          </w:p>
          <w:p w14:paraId="5D3EFBC4"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3. Круглогодичная работа курорта.</w:t>
            </w:r>
          </w:p>
        </w:tc>
        <w:tc>
          <w:tcPr>
            <w:tcW w:w="2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4D6AAA"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Угрозы (Threats)</w:t>
            </w:r>
          </w:p>
          <w:p w14:paraId="3901DB24" w14:textId="77777777" w:rsidR="004E7B0E" w:rsidRPr="004E7B0E" w:rsidRDefault="004E7B0E" w:rsidP="004E7B0E">
            <w:pPr>
              <w:spacing w:after="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1.</w:t>
            </w:r>
            <w:r w:rsidRPr="004E7B0E">
              <w:rPr>
                <w:rFonts w:ascii="OpenSans" w:eastAsia="Times New Roman" w:hAnsi="OpenSans" w:cs="Times New Roman"/>
                <w:b/>
                <w:bCs/>
                <w:color w:val="000000"/>
                <w:sz w:val="21"/>
                <w:szCs w:val="21"/>
              </w:rPr>
              <w:t> </w:t>
            </w:r>
            <w:r w:rsidRPr="004E7B0E">
              <w:rPr>
                <w:rFonts w:ascii="OpenSans" w:eastAsia="Times New Roman" w:hAnsi="OpenSans" w:cs="Times New Roman"/>
                <w:color w:val="000000"/>
                <w:sz w:val="21"/>
                <w:szCs w:val="21"/>
              </w:rPr>
              <w:t>Развитие конкурентной среды на внутреннем рынке.</w:t>
            </w:r>
          </w:p>
          <w:p w14:paraId="1740D6B0"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2. Конкуренция с другими направлениями, отток туристов, ориентированных на выездной туризм.</w:t>
            </w:r>
          </w:p>
          <w:p w14:paraId="2D78D2EA"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3.Снижение покупатель-ского спроса в кризис.</w:t>
            </w:r>
          </w:p>
        </w:tc>
      </w:tr>
      <w:tr w:rsidR="004E7B0E" w:rsidRPr="004E7B0E" w14:paraId="404663BD" w14:textId="77777777" w:rsidTr="004E7B0E">
        <w:tc>
          <w:tcPr>
            <w:tcW w:w="3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E280EA"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Сильные стороны (Strength):</w:t>
            </w:r>
          </w:p>
          <w:p w14:paraId="717866B9"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1. Удачное месторасполо-жение в центре города.</w:t>
            </w:r>
          </w:p>
          <w:p w14:paraId="3309BF9E"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2. Удобная транспортная доступность.</w:t>
            </w:r>
          </w:p>
          <w:p w14:paraId="1808E658"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3. Близость к морю и основным достопримеча-тельностям города.</w:t>
            </w:r>
          </w:p>
          <w:p w14:paraId="28797E8F"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4. Наличие бесплатной парковки.</w:t>
            </w:r>
          </w:p>
          <w:p w14:paraId="57F8FD74"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5.Высококвалифицированный персонал/знание иностранных языков.</w:t>
            </w:r>
          </w:p>
          <w:p w14:paraId="06202C40"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6. Низкая текучесть кадров.</w:t>
            </w:r>
          </w:p>
          <w:p w14:paraId="1B4E5650"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7. Недавняя реконструкция здания.</w:t>
            </w: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520458"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(СИВ)</w:t>
            </w:r>
          </w:p>
          <w:p w14:paraId="107D702D"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поле сильных сторон и возможностей</w:t>
            </w:r>
          </w:p>
        </w:tc>
        <w:tc>
          <w:tcPr>
            <w:tcW w:w="2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451769"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(СИУ)</w:t>
            </w:r>
          </w:p>
          <w:p w14:paraId="709FDF4C"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поле сильных сторон и угроз</w:t>
            </w:r>
          </w:p>
        </w:tc>
      </w:tr>
      <w:tr w:rsidR="004E7B0E" w:rsidRPr="004E7B0E" w14:paraId="27001459" w14:textId="77777777" w:rsidTr="004E7B0E">
        <w:tc>
          <w:tcPr>
            <w:tcW w:w="3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6D30AF"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Слабые стороны (Weakness):</w:t>
            </w:r>
          </w:p>
          <w:p w14:paraId="62F1A069"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lastRenderedPageBreak/>
              <w:t>1. Слабая рекламная кампания.</w:t>
            </w:r>
          </w:p>
          <w:p w14:paraId="6AA3B921"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2. Небольшое разнообразие дополнительных услуг.</w:t>
            </w:r>
          </w:p>
          <w:p w14:paraId="260210CA"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c>
          <w:tcPr>
            <w:tcW w:w="2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4ADB24"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lastRenderedPageBreak/>
              <w:t>(СЛВ)</w:t>
            </w:r>
          </w:p>
          <w:p w14:paraId="2AC5D20A"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lastRenderedPageBreak/>
              <w:t>поле слабых сторон и возможностей</w:t>
            </w:r>
          </w:p>
        </w:tc>
        <w:tc>
          <w:tcPr>
            <w:tcW w:w="2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179AEF"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lastRenderedPageBreak/>
              <w:t>(СЛУ)</w:t>
            </w:r>
          </w:p>
          <w:p w14:paraId="5E9F795F"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lastRenderedPageBreak/>
              <w:t>поле слабых сторон и угроз</w:t>
            </w:r>
          </w:p>
        </w:tc>
      </w:tr>
    </w:tbl>
    <w:p w14:paraId="491954DA" w14:textId="77777777" w:rsidR="007A22F7" w:rsidRPr="007A22F7" w:rsidRDefault="007A22F7" w:rsidP="007A22F7">
      <w:pPr>
        <w:pStyle w:val="a3"/>
        <w:widowControl w:val="0"/>
        <w:autoSpaceDE w:val="0"/>
        <w:autoSpaceDN w:val="0"/>
        <w:adjustRightInd w:val="0"/>
        <w:spacing w:after="0" w:line="360" w:lineRule="auto"/>
        <w:ind w:left="1069"/>
        <w:jc w:val="both"/>
        <w:rPr>
          <w:rFonts w:ascii="Times New Roman" w:hAnsi="Times New Roman" w:cs="Times New Roman"/>
          <w:caps/>
          <w:sz w:val="28"/>
          <w:szCs w:val="28"/>
        </w:rPr>
      </w:pPr>
    </w:p>
    <w:p w14:paraId="6BD903B6" w14:textId="77777777" w:rsidR="00CF2057" w:rsidRDefault="00CF2057" w:rsidP="00CF205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Вариант 4.</w:t>
      </w:r>
    </w:p>
    <w:p w14:paraId="7F70591F" w14:textId="77777777" w:rsidR="00CF2057" w:rsidRDefault="00CF2057" w:rsidP="00CF205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ТЕОРЕТИЧЕСКОЕ Задание.</w:t>
      </w:r>
    </w:p>
    <w:p w14:paraId="1417EBC8" w14:textId="77777777" w:rsidR="007A22F7" w:rsidRPr="007A22F7" w:rsidRDefault="007A22F7" w:rsidP="007A22F7">
      <w:pPr>
        <w:pStyle w:val="a3"/>
        <w:widowControl w:val="0"/>
        <w:numPr>
          <w:ilvl w:val="0"/>
          <w:numId w:val="24"/>
        </w:numPr>
        <w:autoSpaceDE w:val="0"/>
        <w:autoSpaceDN w:val="0"/>
        <w:adjustRightInd w:val="0"/>
        <w:spacing w:after="0" w:line="360" w:lineRule="auto"/>
        <w:jc w:val="both"/>
        <w:rPr>
          <w:rFonts w:ascii="Times New Roman" w:hAnsi="Times New Roman" w:cs="Times New Roman"/>
          <w:caps/>
          <w:sz w:val="28"/>
          <w:szCs w:val="28"/>
        </w:rPr>
      </w:pPr>
      <w:r w:rsidRPr="007A22F7">
        <w:rPr>
          <w:rFonts w:ascii="Times New Roman" w:hAnsi="Times New Roman" w:cs="Times New Roman"/>
          <w:sz w:val="28"/>
          <w:szCs w:val="28"/>
        </w:rPr>
        <w:t>Сегментация рынка гостиничных услуг, понятие и значение. Признаки и критерии сегментации. Рыночная ниша. Выбор целевых сегментов для предприятия гостиничного хозяйства.</w:t>
      </w:r>
    </w:p>
    <w:p w14:paraId="74BD1252" w14:textId="77777777" w:rsidR="007A22F7" w:rsidRPr="007A22F7" w:rsidRDefault="007A22F7" w:rsidP="007A22F7">
      <w:pPr>
        <w:pStyle w:val="a3"/>
        <w:widowControl w:val="0"/>
        <w:numPr>
          <w:ilvl w:val="0"/>
          <w:numId w:val="24"/>
        </w:numPr>
        <w:autoSpaceDE w:val="0"/>
        <w:autoSpaceDN w:val="0"/>
        <w:adjustRightInd w:val="0"/>
        <w:spacing w:after="0" w:line="360" w:lineRule="auto"/>
        <w:jc w:val="both"/>
        <w:rPr>
          <w:rFonts w:ascii="Times New Roman CYR" w:hAnsi="Times New Roman CYR" w:cs="Times New Roman CYR"/>
          <w:caps/>
          <w:sz w:val="28"/>
          <w:szCs w:val="28"/>
        </w:rPr>
      </w:pPr>
      <w:r w:rsidRPr="007A22F7">
        <w:rPr>
          <w:rFonts w:ascii="Times New Roman" w:hAnsi="Times New Roman" w:cs="Times New Roman"/>
          <w:sz w:val="28"/>
          <w:szCs w:val="28"/>
        </w:rPr>
        <w:t>Гостиничный продукт: характерные особенности. Жизненный цикл гостиничного продукта. Формирование комплексного гостиничного продукта, товарный ассортимент, товарная номенклатура. Дополнительные услуги и их влияние на формирование потребительской ценности гостиничного продукта</w:t>
      </w:r>
      <w:r>
        <w:rPr>
          <w:sz w:val="23"/>
          <w:szCs w:val="23"/>
        </w:rPr>
        <w:t>.</w:t>
      </w:r>
    </w:p>
    <w:p w14:paraId="1474DC9C" w14:textId="77777777" w:rsidR="007A22F7" w:rsidRPr="007A22F7" w:rsidRDefault="007A22F7" w:rsidP="007A22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62401A39" w14:textId="77777777" w:rsidR="004E7B0E" w:rsidRPr="004E7B0E" w:rsidRDefault="004E7B0E" w:rsidP="004E7B0E">
      <w:pPr>
        <w:shd w:val="clear" w:color="auto" w:fill="FFFFFF"/>
        <w:spacing w:after="300" w:line="240" w:lineRule="auto"/>
        <w:rPr>
          <w:rFonts w:ascii="Times New Roman" w:eastAsia="Times New Roman" w:hAnsi="Times New Roman" w:cs="Times New Roman"/>
          <w:color w:val="000000"/>
          <w:sz w:val="28"/>
          <w:szCs w:val="28"/>
        </w:rPr>
      </w:pPr>
      <w:r w:rsidRPr="004E7B0E">
        <w:rPr>
          <w:rFonts w:ascii="Times New Roman" w:eastAsia="Times New Roman" w:hAnsi="Times New Roman" w:cs="Times New Roman"/>
          <w:color w:val="000000"/>
          <w:sz w:val="28"/>
          <w:szCs w:val="28"/>
        </w:rPr>
        <w:t>В отель приедут гости из зарубежной страны. В таблице представлен портрет китайского туриста.</w:t>
      </w:r>
    </w:p>
    <w:tbl>
      <w:tblPr>
        <w:tblW w:w="9600" w:type="dxa"/>
        <w:shd w:val="clear" w:color="auto" w:fill="FFFFFF"/>
        <w:tblCellMar>
          <w:left w:w="0" w:type="dxa"/>
          <w:right w:w="0" w:type="dxa"/>
        </w:tblCellMar>
        <w:tblLook w:val="04A0" w:firstRow="1" w:lastRow="0" w:firstColumn="1" w:lastColumn="0" w:noHBand="0" w:noVBand="1"/>
      </w:tblPr>
      <w:tblGrid>
        <w:gridCol w:w="548"/>
        <w:gridCol w:w="1895"/>
        <w:gridCol w:w="4307"/>
        <w:gridCol w:w="1585"/>
        <w:gridCol w:w="1265"/>
      </w:tblGrid>
      <w:tr w:rsidR="004E7B0E" w:rsidRPr="004E7B0E" w14:paraId="702521B4" w14:textId="77777777" w:rsidTr="004E7B0E">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3AD678"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 п/п</w:t>
            </w:r>
          </w:p>
        </w:tc>
        <w:tc>
          <w:tcPr>
            <w:tcW w:w="1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42AAA8"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Категории</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99F2E8"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Портрет туриста из КНР</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087C22"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Индивидуал</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8EF39F"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Группа</w:t>
            </w:r>
          </w:p>
        </w:tc>
      </w:tr>
      <w:tr w:rsidR="004E7B0E" w:rsidRPr="004E7B0E" w14:paraId="31CB6AE2" w14:textId="77777777" w:rsidTr="004E7B0E">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8AFBD6"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1.</w:t>
            </w:r>
          </w:p>
        </w:tc>
        <w:tc>
          <w:tcPr>
            <w:tcW w:w="1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EC2DE9"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Возраст</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AA366F"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Индивидуалы моложе 35 лет;</w:t>
            </w:r>
          </w:p>
          <w:p w14:paraId="64F724A7"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группы 35-50 лет</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45FCD2" w14:textId="77777777" w:rsidR="004E7B0E" w:rsidRPr="004E7B0E" w:rsidRDefault="004E7B0E" w:rsidP="004E7B0E">
            <w:pPr>
              <w:spacing w:after="0" w:line="240" w:lineRule="auto"/>
              <w:jc w:val="center"/>
              <w:rPr>
                <w:rFonts w:ascii="OpenSans" w:eastAsia="Times New Roman" w:hAnsi="OpenSans" w:cs="Times New Roman"/>
                <w:color w:val="000000"/>
                <w:sz w:val="21"/>
                <w:szCs w:val="21"/>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01028B" w14:textId="77777777" w:rsidR="004E7B0E" w:rsidRPr="004E7B0E" w:rsidRDefault="004E7B0E" w:rsidP="004E7B0E">
            <w:pPr>
              <w:spacing w:after="0" w:line="240" w:lineRule="auto"/>
              <w:jc w:val="center"/>
              <w:rPr>
                <w:rFonts w:ascii="OpenSans" w:eastAsia="Times New Roman" w:hAnsi="OpenSans" w:cs="Times New Roman"/>
                <w:color w:val="000000"/>
                <w:sz w:val="21"/>
                <w:szCs w:val="21"/>
              </w:rPr>
            </w:pPr>
          </w:p>
        </w:tc>
      </w:tr>
      <w:tr w:rsidR="004E7B0E" w:rsidRPr="004E7B0E" w14:paraId="62E59DE5" w14:textId="77777777" w:rsidTr="004E7B0E">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D03884"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2.</w:t>
            </w:r>
          </w:p>
        </w:tc>
        <w:tc>
          <w:tcPr>
            <w:tcW w:w="1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1506AE"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Вид туризма</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AE1C2D"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Культурно-познавательный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7BB174"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539771"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r>
      <w:tr w:rsidR="004E7B0E" w:rsidRPr="004E7B0E" w14:paraId="5D437560" w14:textId="77777777" w:rsidTr="004E7B0E">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E73DD9"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3.</w:t>
            </w:r>
          </w:p>
        </w:tc>
        <w:tc>
          <w:tcPr>
            <w:tcW w:w="1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3C77A3"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Объекты интереса</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C67ED4"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Достопримечательности</w:t>
            </w:r>
          </w:p>
          <w:p w14:paraId="7EFC8A51"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Местная кухня</w:t>
            </w:r>
          </w:p>
          <w:p w14:paraId="39533691"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Шопинг</w:t>
            </w:r>
          </w:p>
          <w:p w14:paraId="48613D4E"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Пляжный отдых</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79B100"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883AC5"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r>
      <w:tr w:rsidR="004E7B0E" w:rsidRPr="004E7B0E" w14:paraId="1E54EFEE" w14:textId="77777777" w:rsidTr="004E7B0E">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FACD98"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4.</w:t>
            </w:r>
          </w:p>
        </w:tc>
        <w:tc>
          <w:tcPr>
            <w:tcW w:w="1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AE4BBC"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Потребительское поведение</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9C4D87"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Ресторан с местной кухней,</w:t>
            </w:r>
          </w:p>
          <w:p w14:paraId="675712E6"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магазины (шопинг),</w:t>
            </w:r>
          </w:p>
          <w:p w14:paraId="127D001D"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посты с фото в соцсетях</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7A03FE"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F80E9A"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r>
      <w:tr w:rsidR="004E7B0E" w:rsidRPr="004E7B0E" w14:paraId="51EA36EC" w14:textId="77777777" w:rsidTr="004E7B0E">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8549F7"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lastRenderedPageBreak/>
              <w:t>5.</w:t>
            </w:r>
          </w:p>
        </w:tc>
        <w:tc>
          <w:tcPr>
            <w:tcW w:w="1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734DAB"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Гендерный признак</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7750CA"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Женщины чаще бывают в составе групп туристов.</w:t>
            </w:r>
          </w:p>
          <w:p w14:paraId="71635402"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Путешествуют супругом и детьми, с родственниками, возраст 50 лет.</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9AD009"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2B8DC2"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r>
      <w:tr w:rsidR="004E7B0E" w:rsidRPr="004E7B0E" w14:paraId="65F06744" w14:textId="77777777" w:rsidTr="004E7B0E">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49E7DC"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6.</w:t>
            </w:r>
          </w:p>
        </w:tc>
        <w:tc>
          <w:tcPr>
            <w:tcW w:w="1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509A85"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Группы</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44B19D"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Старше 35 лет, продолжительность 7-9 дней.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5EB0F2"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B716BF"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r>
      <w:tr w:rsidR="004E7B0E" w:rsidRPr="004E7B0E" w14:paraId="67B18978" w14:textId="77777777" w:rsidTr="004E7B0E">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B6794A" w14:textId="77777777" w:rsidR="004E7B0E" w:rsidRPr="004E7B0E" w:rsidRDefault="004E7B0E" w:rsidP="004E7B0E">
            <w:pPr>
              <w:spacing w:after="300" w:line="240" w:lineRule="auto"/>
              <w:jc w:val="center"/>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7.</w:t>
            </w:r>
          </w:p>
        </w:tc>
        <w:tc>
          <w:tcPr>
            <w:tcW w:w="1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57E0B4"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Профиль туриста</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54248B"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Самостоятельный турист,</w:t>
            </w:r>
          </w:p>
          <w:p w14:paraId="0A0AC975"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моложе 35 лет,</w:t>
            </w:r>
          </w:p>
          <w:p w14:paraId="5ADF42C7"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продолжительность поездки 1,5 недели,</w:t>
            </w:r>
          </w:p>
          <w:p w14:paraId="4211ABC0"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делится впечатлениями в соцсетях.</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F6CE53"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561D5F"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r>
    </w:tbl>
    <w:p w14:paraId="20F3B722" w14:textId="77777777" w:rsidR="004E7B0E" w:rsidRPr="004E7B0E" w:rsidRDefault="004E7B0E" w:rsidP="004E7B0E">
      <w:pPr>
        <w:shd w:val="clear" w:color="auto" w:fill="FFFFFF"/>
        <w:spacing w:after="0" w:line="240" w:lineRule="auto"/>
        <w:rPr>
          <w:rFonts w:ascii="Times New Roman" w:eastAsia="Times New Roman" w:hAnsi="Times New Roman" w:cs="Times New Roman"/>
          <w:color w:val="000000"/>
          <w:sz w:val="28"/>
          <w:szCs w:val="28"/>
        </w:rPr>
      </w:pPr>
      <w:r w:rsidRPr="004E7B0E">
        <w:rPr>
          <w:rFonts w:ascii="Times New Roman" w:eastAsia="Times New Roman" w:hAnsi="Times New Roman" w:cs="Times New Roman"/>
          <w:i/>
          <w:iCs/>
          <w:color w:val="000000"/>
          <w:sz w:val="28"/>
          <w:szCs w:val="28"/>
        </w:rPr>
        <w:t>Задание</w:t>
      </w:r>
      <w:r w:rsidRPr="004E7B0E">
        <w:rPr>
          <w:rFonts w:ascii="Times New Roman" w:eastAsia="Times New Roman" w:hAnsi="Times New Roman" w:cs="Times New Roman"/>
          <w:color w:val="000000"/>
          <w:sz w:val="28"/>
          <w:szCs w:val="28"/>
        </w:rPr>
        <w:t>: предложить отель в Байкальской природной территории, какая ценовая категория номера для размещения и проживания гостей, какие дополнительные услуги следует включить в пакет обслуживания индивидуального туриста или группы туристов.</w:t>
      </w:r>
    </w:p>
    <w:p w14:paraId="40C55477" w14:textId="77777777" w:rsidR="007A22F7" w:rsidRPr="004E7B0E" w:rsidRDefault="007A22F7" w:rsidP="007A22F7">
      <w:pPr>
        <w:pStyle w:val="a3"/>
        <w:widowControl w:val="0"/>
        <w:autoSpaceDE w:val="0"/>
        <w:autoSpaceDN w:val="0"/>
        <w:adjustRightInd w:val="0"/>
        <w:spacing w:after="0" w:line="360" w:lineRule="auto"/>
        <w:ind w:left="1069"/>
        <w:jc w:val="both"/>
        <w:rPr>
          <w:rFonts w:ascii="Times New Roman" w:hAnsi="Times New Roman" w:cs="Times New Roman"/>
          <w:caps/>
          <w:sz w:val="28"/>
          <w:szCs w:val="28"/>
        </w:rPr>
      </w:pPr>
    </w:p>
    <w:p w14:paraId="6D462D26" w14:textId="77777777" w:rsidR="00CF2057" w:rsidRDefault="00CF2057" w:rsidP="00CF205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Вариант 5.</w:t>
      </w:r>
    </w:p>
    <w:p w14:paraId="383EF56E" w14:textId="77777777" w:rsidR="00CF2057" w:rsidRDefault="00CF2057" w:rsidP="00CF205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ТЕОРЕТИЧЕСКОЕ Задание.</w:t>
      </w:r>
    </w:p>
    <w:p w14:paraId="625A42B8" w14:textId="77777777" w:rsidR="007A22F7" w:rsidRPr="007A22F7" w:rsidRDefault="007A22F7" w:rsidP="007A22F7">
      <w:pPr>
        <w:pStyle w:val="a3"/>
        <w:widowControl w:val="0"/>
        <w:numPr>
          <w:ilvl w:val="0"/>
          <w:numId w:val="25"/>
        </w:numPr>
        <w:autoSpaceDE w:val="0"/>
        <w:autoSpaceDN w:val="0"/>
        <w:adjustRightInd w:val="0"/>
        <w:spacing w:after="0" w:line="360" w:lineRule="auto"/>
        <w:jc w:val="both"/>
        <w:rPr>
          <w:rFonts w:ascii="Times New Roman" w:hAnsi="Times New Roman" w:cs="Times New Roman"/>
          <w:caps/>
          <w:sz w:val="28"/>
          <w:szCs w:val="28"/>
        </w:rPr>
      </w:pPr>
      <w:r w:rsidRPr="007A22F7">
        <w:rPr>
          <w:rFonts w:ascii="Times New Roman" w:hAnsi="Times New Roman" w:cs="Times New Roman"/>
          <w:sz w:val="28"/>
          <w:szCs w:val="28"/>
        </w:rPr>
        <w:t>Стратегии охвата целевого рынка: недифференцированный, дифференцированный, концентрированный маркетинг.</w:t>
      </w:r>
    </w:p>
    <w:p w14:paraId="3BBE6ACE" w14:textId="77777777" w:rsidR="007A22F7" w:rsidRPr="007A22F7" w:rsidRDefault="007A22F7" w:rsidP="007A22F7">
      <w:pPr>
        <w:pStyle w:val="a3"/>
        <w:widowControl w:val="0"/>
        <w:numPr>
          <w:ilvl w:val="0"/>
          <w:numId w:val="25"/>
        </w:numPr>
        <w:autoSpaceDE w:val="0"/>
        <w:autoSpaceDN w:val="0"/>
        <w:adjustRightInd w:val="0"/>
        <w:spacing w:after="0" w:line="360" w:lineRule="auto"/>
        <w:jc w:val="both"/>
        <w:rPr>
          <w:rFonts w:ascii="Times New Roman" w:hAnsi="Times New Roman" w:cs="Times New Roman"/>
          <w:caps/>
          <w:sz w:val="28"/>
          <w:szCs w:val="28"/>
        </w:rPr>
      </w:pPr>
      <w:r w:rsidRPr="007A22F7">
        <w:rPr>
          <w:rFonts w:ascii="Times New Roman" w:hAnsi="Times New Roman" w:cs="Times New Roman"/>
          <w:sz w:val="28"/>
          <w:szCs w:val="28"/>
        </w:rPr>
        <w:t>Цена в комплексе маркетинга гостиничного предприятия: понятие и сущность цены. Зависимость цены от спроса. Основные виды ценовой стратегии. Особенности ценообразования в гостиничном бизнесе: виды тарифных планов и тарифной политика гостиничного предприятия. Выбор методов ценообразования.</w:t>
      </w:r>
    </w:p>
    <w:p w14:paraId="13143223" w14:textId="77777777" w:rsidR="007A22F7" w:rsidRPr="007A22F7" w:rsidRDefault="007A22F7" w:rsidP="007A22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08D41F44" w14:textId="77777777" w:rsidR="004E7B0E" w:rsidRPr="004E7B0E" w:rsidRDefault="004E7B0E" w:rsidP="004E7B0E">
      <w:pPr>
        <w:spacing w:after="300" w:line="240" w:lineRule="auto"/>
        <w:rPr>
          <w:rFonts w:ascii="Times New Roman" w:eastAsia="Times New Roman" w:hAnsi="Times New Roman" w:cs="Times New Roman"/>
          <w:sz w:val="28"/>
          <w:szCs w:val="28"/>
        </w:rPr>
      </w:pPr>
      <w:r w:rsidRPr="004E7B0E">
        <w:rPr>
          <w:rFonts w:ascii="Times New Roman" w:eastAsia="Times New Roman" w:hAnsi="Times New Roman" w:cs="Times New Roman"/>
          <w:sz w:val="28"/>
          <w:szCs w:val="28"/>
        </w:rPr>
        <w:t>Определите основных конкурентов отеля</w:t>
      </w:r>
      <w:r>
        <w:rPr>
          <w:rFonts w:ascii="Times New Roman" w:eastAsia="Times New Roman" w:hAnsi="Times New Roman" w:cs="Times New Roman"/>
          <w:sz w:val="28"/>
          <w:szCs w:val="28"/>
        </w:rPr>
        <w:t xml:space="preserve"> Марриот,</w:t>
      </w:r>
      <w:r w:rsidRPr="004E7B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Иркутск</w:t>
      </w:r>
      <w:r w:rsidRPr="004E7B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E7B0E">
        <w:rPr>
          <w:rFonts w:ascii="Times New Roman" w:eastAsia="Times New Roman" w:hAnsi="Times New Roman" w:cs="Times New Roman"/>
          <w:sz w:val="28"/>
          <w:szCs w:val="28"/>
        </w:rPr>
        <w:t>Опираясь на теорию позиционирования, обоснуйте позицию отеля по отношению к основным конкурентам.</w:t>
      </w:r>
    </w:p>
    <w:tbl>
      <w:tblPr>
        <w:tblW w:w="9345" w:type="dxa"/>
        <w:tblCellMar>
          <w:left w:w="0" w:type="dxa"/>
          <w:right w:w="0" w:type="dxa"/>
        </w:tblCellMar>
        <w:tblLook w:val="04A0" w:firstRow="1" w:lastRow="0" w:firstColumn="1" w:lastColumn="0" w:noHBand="0" w:noVBand="1"/>
      </w:tblPr>
      <w:tblGrid>
        <w:gridCol w:w="4388"/>
        <w:gridCol w:w="1493"/>
        <w:gridCol w:w="1509"/>
        <w:gridCol w:w="1955"/>
      </w:tblGrid>
      <w:tr w:rsidR="004E7B0E" w:rsidRPr="004E7B0E" w14:paraId="011CC189" w14:textId="77777777" w:rsidTr="004E7B0E">
        <w:tc>
          <w:tcPr>
            <w:tcW w:w="4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CC0302B" w14:textId="77777777" w:rsidR="004E7B0E" w:rsidRPr="004E7B0E" w:rsidRDefault="004E7B0E" w:rsidP="004E7B0E">
            <w:pPr>
              <w:spacing w:after="300" w:line="240" w:lineRule="auto"/>
              <w:jc w:val="center"/>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Основные критерии оценки</w:t>
            </w:r>
          </w:p>
        </w:tc>
        <w:tc>
          <w:tcPr>
            <w:tcW w:w="14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404D1DE"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Hyatt Regency Sochi</w:t>
            </w:r>
          </w:p>
        </w:tc>
        <w:tc>
          <w:tcPr>
            <w:tcW w:w="1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7F3E8DF"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Рэдиссон Лазурная</w:t>
            </w:r>
          </w:p>
        </w:tc>
        <w:tc>
          <w:tcPr>
            <w:tcW w:w="1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33987D4"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Маринс Парк Отель</w:t>
            </w:r>
          </w:p>
        </w:tc>
      </w:tr>
      <w:tr w:rsidR="004E7B0E" w:rsidRPr="004E7B0E" w14:paraId="7F0F2E24" w14:textId="77777777" w:rsidTr="004E7B0E">
        <w:tc>
          <w:tcPr>
            <w:tcW w:w="910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7395F70"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1. Программы специального обслуживания деловых групп (оценивается набор основных и дополнительных услуг)</w:t>
            </w:r>
          </w:p>
        </w:tc>
      </w:tr>
      <w:tr w:rsidR="004E7B0E" w:rsidRPr="004E7B0E" w14:paraId="6961FCD4" w14:textId="77777777" w:rsidTr="004E7B0E">
        <w:tc>
          <w:tcPr>
            <w:tcW w:w="4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46A1A4F"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lastRenderedPageBreak/>
              <w:t>1.1 Набор основных услуг: трансфер, размещение, питание.</w:t>
            </w:r>
          </w:p>
        </w:tc>
        <w:tc>
          <w:tcPr>
            <w:tcW w:w="14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5800CA8"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C727F91"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94C54D" w14:textId="77777777" w:rsidR="004E7B0E" w:rsidRPr="004E7B0E" w:rsidRDefault="004E7B0E" w:rsidP="004E7B0E">
            <w:pPr>
              <w:spacing w:after="0" w:line="240" w:lineRule="auto"/>
              <w:rPr>
                <w:rFonts w:ascii="Times New Roman" w:eastAsia="Times New Roman" w:hAnsi="Times New Roman" w:cs="Times New Roman"/>
                <w:sz w:val="21"/>
                <w:szCs w:val="21"/>
              </w:rPr>
            </w:pPr>
          </w:p>
        </w:tc>
      </w:tr>
      <w:tr w:rsidR="004E7B0E" w:rsidRPr="004E7B0E" w14:paraId="54F2508E" w14:textId="77777777" w:rsidTr="004E7B0E">
        <w:tc>
          <w:tcPr>
            <w:tcW w:w="4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F2D3365"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1.2 Набор дополнительных услуг: наличие фитнес-центра, развлекательных заведений, спортивных площадок, пляжей, услуг по аренде автомобилей.</w:t>
            </w:r>
          </w:p>
        </w:tc>
        <w:tc>
          <w:tcPr>
            <w:tcW w:w="14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419967D"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4AF095C"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A06E0FE" w14:textId="77777777" w:rsidR="004E7B0E" w:rsidRPr="004E7B0E" w:rsidRDefault="004E7B0E" w:rsidP="004E7B0E">
            <w:pPr>
              <w:spacing w:after="0" w:line="240" w:lineRule="auto"/>
              <w:rPr>
                <w:rFonts w:ascii="Times New Roman" w:eastAsia="Times New Roman" w:hAnsi="Times New Roman" w:cs="Times New Roman"/>
                <w:sz w:val="21"/>
                <w:szCs w:val="21"/>
              </w:rPr>
            </w:pPr>
          </w:p>
        </w:tc>
      </w:tr>
      <w:tr w:rsidR="004E7B0E" w:rsidRPr="004E7B0E" w14:paraId="5112B93D" w14:textId="77777777" w:rsidTr="004E7B0E">
        <w:tc>
          <w:tcPr>
            <w:tcW w:w="910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F094115"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2. Условия размещения (количество номеров и оснащение номерного фонда, цены)</w:t>
            </w:r>
          </w:p>
        </w:tc>
      </w:tr>
      <w:tr w:rsidR="004E7B0E" w:rsidRPr="004E7B0E" w14:paraId="0814238B" w14:textId="77777777" w:rsidTr="004E7B0E">
        <w:tc>
          <w:tcPr>
            <w:tcW w:w="4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65947AE"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2.1. Общее количество номеров</w:t>
            </w:r>
          </w:p>
        </w:tc>
        <w:tc>
          <w:tcPr>
            <w:tcW w:w="14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A1FB4FB"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D6EC1B2"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D09B290" w14:textId="77777777" w:rsidR="004E7B0E" w:rsidRPr="004E7B0E" w:rsidRDefault="004E7B0E" w:rsidP="004E7B0E">
            <w:pPr>
              <w:spacing w:after="0" w:line="240" w:lineRule="auto"/>
              <w:rPr>
                <w:rFonts w:ascii="Times New Roman" w:eastAsia="Times New Roman" w:hAnsi="Times New Roman" w:cs="Times New Roman"/>
                <w:sz w:val="21"/>
                <w:szCs w:val="21"/>
              </w:rPr>
            </w:pPr>
          </w:p>
        </w:tc>
      </w:tr>
      <w:tr w:rsidR="004E7B0E" w:rsidRPr="004E7B0E" w14:paraId="67ECAEE3" w14:textId="77777777" w:rsidTr="004E7B0E">
        <w:tc>
          <w:tcPr>
            <w:tcW w:w="4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7A44E30"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2.2. Оснащение номеров</w:t>
            </w:r>
          </w:p>
        </w:tc>
        <w:tc>
          <w:tcPr>
            <w:tcW w:w="14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5582DE0"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2E4CB2E"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E53979F" w14:textId="77777777" w:rsidR="004E7B0E" w:rsidRPr="004E7B0E" w:rsidRDefault="004E7B0E" w:rsidP="004E7B0E">
            <w:pPr>
              <w:spacing w:after="0" w:line="240" w:lineRule="auto"/>
              <w:rPr>
                <w:rFonts w:ascii="Times New Roman" w:eastAsia="Times New Roman" w:hAnsi="Times New Roman" w:cs="Times New Roman"/>
                <w:sz w:val="21"/>
                <w:szCs w:val="21"/>
              </w:rPr>
            </w:pPr>
          </w:p>
        </w:tc>
      </w:tr>
      <w:tr w:rsidR="004E7B0E" w:rsidRPr="004E7B0E" w14:paraId="76BC346D" w14:textId="77777777" w:rsidTr="004E7B0E">
        <w:tc>
          <w:tcPr>
            <w:tcW w:w="4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DFE2BAE"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2.3. Цены стандартного номера</w:t>
            </w:r>
          </w:p>
          <w:p w14:paraId="1ADE9DA9"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(в рублях)</w:t>
            </w:r>
          </w:p>
        </w:tc>
        <w:tc>
          <w:tcPr>
            <w:tcW w:w="14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532227"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5521021"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841934A" w14:textId="77777777" w:rsidR="004E7B0E" w:rsidRPr="004E7B0E" w:rsidRDefault="004E7B0E" w:rsidP="004E7B0E">
            <w:pPr>
              <w:spacing w:after="0" w:line="240" w:lineRule="auto"/>
              <w:rPr>
                <w:rFonts w:ascii="Times New Roman" w:eastAsia="Times New Roman" w:hAnsi="Times New Roman" w:cs="Times New Roman"/>
                <w:sz w:val="21"/>
                <w:szCs w:val="21"/>
              </w:rPr>
            </w:pPr>
          </w:p>
        </w:tc>
      </w:tr>
      <w:tr w:rsidR="004E7B0E" w:rsidRPr="004E7B0E" w14:paraId="48F32FB3" w14:textId="77777777" w:rsidTr="004E7B0E">
        <w:tc>
          <w:tcPr>
            <w:tcW w:w="910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D3442CB"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3. Условия для проведения деловых мероприятий</w:t>
            </w:r>
          </w:p>
        </w:tc>
      </w:tr>
      <w:tr w:rsidR="004E7B0E" w:rsidRPr="004E7B0E" w14:paraId="628492B5" w14:textId="77777777" w:rsidTr="004E7B0E">
        <w:tc>
          <w:tcPr>
            <w:tcW w:w="4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479CA95"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3.1. Наличие конференц-залов, их вместимость</w:t>
            </w:r>
          </w:p>
        </w:tc>
        <w:tc>
          <w:tcPr>
            <w:tcW w:w="14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F5D86D4"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20A3E8C"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E0E37EE" w14:textId="77777777" w:rsidR="004E7B0E" w:rsidRPr="004E7B0E" w:rsidRDefault="004E7B0E" w:rsidP="004E7B0E">
            <w:pPr>
              <w:spacing w:after="0" w:line="240" w:lineRule="auto"/>
              <w:rPr>
                <w:rFonts w:ascii="Times New Roman" w:eastAsia="Times New Roman" w:hAnsi="Times New Roman" w:cs="Times New Roman"/>
                <w:sz w:val="21"/>
                <w:szCs w:val="21"/>
              </w:rPr>
            </w:pPr>
          </w:p>
        </w:tc>
      </w:tr>
      <w:tr w:rsidR="004E7B0E" w:rsidRPr="004E7B0E" w14:paraId="25305257" w14:textId="77777777" w:rsidTr="004E7B0E">
        <w:tc>
          <w:tcPr>
            <w:tcW w:w="4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2FD1428" w14:textId="77777777" w:rsidR="004E7B0E" w:rsidRPr="004E7B0E" w:rsidRDefault="004E7B0E" w:rsidP="004E7B0E">
            <w:pPr>
              <w:spacing w:after="300" w:line="240" w:lineRule="auto"/>
              <w:rPr>
                <w:rFonts w:ascii="Times New Roman" w:eastAsia="Times New Roman" w:hAnsi="Times New Roman" w:cs="Times New Roman"/>
                <w:sz w:val="21"/>
                <w:szCs w:val="21"/>
              </w:rPr>
            </w:pPr>
            <w:r w:rsidRPr="004E7B0E">
              <w:rPr>
                <w:rFonts w:ascii="Times New Roman" w:eastAsia="Times New Roman" w:hAnsi="Times New Roman" w:cs="Times New Roman"/>
                <w:sz w:val="21"/>
                <w:szCs w:val="21"/>
              </w:rPr>
              <w:t>3.2. Оснащение конференц-залов</w:t>
            </w:r>
          </w:p>
        </w:tc>
        <w:tc>
          <w:tcPr>
            <w:tcW w:w="14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1FAF350"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355010D" w14:textId="77777777" w:rsidR="004E7B0E" w:rsidRPr="004E7B0E" w:rsidRDefault="004E7B0E" w:rsidP="004E7B0E">
            <w:pPr>
              <w:spacing w:after="0" w:line="240" w:lineRule="auto"/>
              <w:rPr>
                <w:rFonts w:ascii="Times New Roman" w:eastAsia="Times New Roman" w:hAnsi="Times New Roman" w:cs="Times New Roman"/>
                <w:sz w:val="21"/>
                <w:szCs w:val="21"/>
              </w:rPr>
            </w:pPr>
          </w:p>
        </w:tc>
        <w:tc>
          <w:tcPr>
            <w:tcW w:w="1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F164A61" w14:textId="77777777" w:rsidR="004E7B0E" w:rsidRPr="004E7B0E" w:rsidRDefault="004E7B0E" w:rsidP="004E7B0E">
            <w:pPr>
              <w:spacing w:after="0" w:line="240" w:lineRule="auto"/>
              <w:rPr>
                <w:rFonts w:ascii="Times New Roman" w:eastAsia="Times New Roman" w:hAnsi="Times New Roman" w:cs="Times New Roman"/>
                <w:sz w:val="21"/>
                <w:szCs w:val="21"/>
              </w:rPr>
            </w:pPr>
          </w:p>
        </w:tc>
      </w:tr>
      <w:tr w:rsidR="004E7B0E" w:rsidRPr="004E7B0E" w14:paraId="5412DAF6" w14:textId="77777777" w:rsidTr="004E7B0E">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D3AB0C" w14:textId="77777777" w:rsidR="004E7B0E" w:rsidRPr="004E7B0E" w:rsidRDefault="004E7B0E" w:rsidP="004E7B0E">
            <w:pPr>
              <w:spacing w:after="300" w:line="240" w:lineRule="auto"/>
              <w:rPr>
                <w:rFonts w:ascii="OpenSans" w:eastAsia="Times New Roman" w:hAnsi="OpenSans" w:cs="Times New Roman"/>
                <w:color w:val="000000"/>
                <w:sz w:val="21"/>
                <w:szCs w:val="21"/>
              </w:rPr>
            </w:pPr>
            <w:r w:rsidRPr="004E7B0E">
              <w:rPr>
                <w:rFonts w:ascii="OpenSans" w:eastAsia="Times New Roman" w:hAnsi="OpenSans" w:cs="Times New Roman"/>
                <w:color w:val="000000"/>
                <w:sz w:val="21"/>
                <w:szCs w:val="21"/>
              </w:rPr>
              <w:t>ИТОГО:</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55C439"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55A8E1" w14:textId="77777777" w:rsidR="004E7B0E" w:rsidRPr="004E7B0E" w:rsidRDefault="004E7B0E" w:rsidP="004E7B0E">
            <w:pPr>
              <w:spacing w:after="0" w:line="240" w:lineRule="auto"/>
              <w:rPr>
                <w:rFonts w:ascii="OpenSans" w:eastAsia="Times New Roman" w:hAnsi="OpenSans" w:cs="Times New Roman"/>
                <w:color w:val="000000"/>
                <w:sz w:val="21"/>
                <w:szCs w:val="21"/>
              </w:rPr>
            </w:pP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3CA857" w14:textId="77777777" w:rsidR="004E7B0E" w:rsidRPr="004E7B0E" w:rsidRDefault="004E7B0E" w:rsidP="004E7B0E">
            <w:pPr>
              <w:spacing w:after="0" w:line="240" w:lineRule="auto"/>
              <w:rPr>
                <w:rFonts w:ascii="OpenSans" w:eastAsia="Times New Roman" w:hAnsi="OpenSans" w:cs="Times New Roman"/>
                <w:color w:val="000000"/>
                <w:sz w:val="24"/>
                <w:szCs w:val="24"/>
              </w:rPr>
            </w:pPr>
          </w:p>
        </w:tc>
      </w:tr>
    </w:tbl>
    <w:p w14:paraId="7266E289" w14:textId="77777777" w:rsidR="00480894" w:rsidRPr="007A22F7" w:rsidRDefault="00480894" w:rsidP="00480894">
      <w:pPr>
        <w:widowControl w:val="0"/>
        <w:autoSpaceDE w:val="0"/>
        <w:autoSpaceDN w:val="0"/>
        <w:adjustRightInd w:val="0"/>
        <w:spacing w:after="0" w:line="360" w:lineRule="auto"/>
        <w:ind w:firstLine="709"/>
        <w:jc w:val="both"/>
        <w:rPr>
          <w:rFonts w:ascii="Times New Roman" w:hAnsi="Times New Roman" w:cs="Times New Roman"/>
          <w:caps/>
          <w:sz w:val="28"/>
          <w:szCs w:val="28"/>
        </w:rPr>
      </w:pPr>
    </w:p>
    <w:p w14:paraId="700D936F" w14:textId="77777777" w:rsidR="00D5290C" w:rsidRPr="007A22F7" w:rsidRDefault="0055342F" w:rsidP="00D5290C">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7A22F7">
        <w:rPr>
          <w:rFonts w:ascii="Times New Roman" w:hAnsi="Times New Roman" w:cs="Times New Roman"/>
          <w:caps/>
          <w:sz w:val="28"/>
          <w:szCs w:val="28"/>
        </w:rPr>
        <w:t>Вариант 6</w:t>
      </w:r>
      <w:r w:rsidR="00480894" w:rsidRPr="007A22F7">
        <w:rPr>
          <w:rFonts w:ascii="Times New Roman" w:hAnsi="Times New Roman" w:cs="Times New Roman"/>
          <w:caps/>
          <w:sz w:val="28"/>
          <w:szCs w:val="28"/>
        </w:rPr>
        <w:t>.</w:t>
      </w:r>
    </w:p>
    <w:p w14:paraId="53DDF84B" w14:textId="77777777" w:rsidR="00D5290C" w:rsidRDefault="00D5290C" w:rsidP="00D5290C">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7A22F7">
        <w:rPr>
          <w:rFonts w:ascii="Times New Roman" w:hAnsi="Times New Roman" w:cs="Times New Roman"/>
          <w:caps/>
          <w:sz w:val="28"/>
          <w:szCs w:val="28"/>
        </w:rPr>
        <w:t>ТЕОРЕТИЧЕСКОЕ Задание.</w:t>
      </w:r>
    </w:p>
    <w:p w14:paraId="058B2F8A" w14:textId="77777777" w:rsidR="007A22F7" w:rsidRPr="007A22F7" w:rsidRDefault="007A22F7" w:rsidP="007A22F7">
      <w:pPr>
        <w:pStyle w:val="a3"/>
        <w:widowControl w:val="0"/>
        <w:numPr>
          <w:ilvl w:val="0"/>
          <w:numId w:val="26"/>
        </w:numPr>
        <w:autoSpaceDE w:val="0"/>
        <w:autoSpaceDN w:val="0"/>
        <w:adjustRightInd w:val="0"/>
        <w:spacing w:after="0" w:line="360" w:lineRule="auto"/>
        <w:jc w:val="both"/>
        <w:rPr>
          <w:rFonts w:ascii="Times New Roman" w:hAnsi="Times New Roman" w:cs="Times New Roman"/>
          <w:caps/>
          <w:sz w:val="28"/>
          <w:szCs w:val="28"/>
        </w:rPr>
      </w:pPr>
      <w:r w:rsidRPr="007A22F7">
        <w:rPr>
          <w:rFonts w:ascii="Times New Roman" w:hAnsi="Times New Roman" w:cs="Times New Roman"/>
          <w:sz w:val="28"/>
          <w:szCs w:val="28"/>
        </w:rPr>
        <w:t>Организация товародвижения. Каналы распределения (сбыта) гостиничных услуг. Функции каналов сбыта. Классификация каналов товародвижения в зависимости от составляющих их уровней. Типы посредников</w:t>
      </w:r>
    </w:p>
    <w:p w14:paraId="47AB6FE3" w14:textId="77777777" w:rsidR="007A22F7" w:rsidRPr="007A22F7" w:rsidRDefault="007A22F7" w:rsidP="007A22F7">
      <w:pPr>
        <w:pStyle w:val="a3"/>
        <w:widowControl w:val="0"/>
        <w:numPr>
          <w:ilvl w:val="0"/>
          <w:numId w:val="26"/>
        </w:numPr>
        <w:autoSpaceDE w:val="0"/>
        <w:autoSpaceDN w:val="0"/>
        <w:adjustRightInd w:val="0"/>
        <w:spacing w:after="0" w:line="360" w:lineRule="auto"/>
        <w:jc w:val="both"/>
        <w:rPr>
          <w:rFonts w:ascii="Times New Roman" w:hAnsi="Times New Roman" w:cs="Times New Roman"/>
          <w:caps/>
          <w:sz w:val="28"/>
          <w:szCs w:val="28"/>
        </w:rPr>
      </w:pPr>
      <w:r w:rsidRPr="007A22F7">
        <w:rPr>
          <w:rFonts w:ascii="Times New Roman" w:hAnsi="Times New Roman" w:cs="Times New Roman"/>
          <w:sz w:val="28"/>
          <w:szCs w:val="28"/>
        </w:rPr>
        <w:t>Цели и средства маркетинговых коммуникаций: реклама, стимулирование сбыта, пропаганда. Особенности формирования коммуникационной политики гостиничных предприятий. Характеристика основных современных средств продвижения: выставочная деятельность, реклама в СМИ, электронные технологии (Интернет, мультимедийные средства, E-mail маркетинг).</w:t>
      </w:r>
    </w:p>
    <w:p w14:paraId="16F03E7E" w14:textId="77777777" w:rsidR="00967F3C" w:rsidRDefault="00967F3C" w:rsidP="00967F3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199A3840" w14:textId="77777777" w:rsidR="00AE27C9" w:rsidRPr="00AE27C9" w:rsidRDefault="00AE27C9" w:rsidP="00AE27C9">
      <w:pPr>
        <w:shd w:val="clear" w:color="auto" w:fill="FFFFFF"/>
        <w:spacing w:after="300" w:line="240" w:lineRule="auto"/>
        <w:rPr>
          <w:rFonts w:ascii="Times New Roman" w:eastAsia="Times New Roman" w:hAnsi="Times New Roman" w:cs="Times New Roman"/>
          <w:color w:val="000000"/>
          <w:sz w:val="28"/>
          <w:szCs w:val="28"/>
        </w:rPr>
      </w:pPr>
      <w:r w:rsidRPr="00AE27C9">
        <w:rPr>
          <w:rFonts w:ascii="Times New Roman" w:eastAsia="Times New Roman" w:hAnsi="Times New Roman" w:cs="Times New Roman"/>
          <w:color w:val="000000"/>
          <w:sz w:val="28"/>
          <w:szCs w:val="28"/>
        </w:rPr>
        <w:lastRenderedPageBreak/>
        <w:t>В отель приедут гости из зарубежной страны. В таблице представлен портрет туриста из Европы.</w:t>
      </w:r>
    </w:p>
    <w:tbl>
      <w:tblPr>
        <w:tblW w:w="9600" w:type="dxa"/>
        <w:shd w:val="clear" w:color="auto" w:fill="FFFFFF"/>
        <w:tblCellMar>
          <w:left w:w="0" w:type="dxa"/>
          <w:right w:w="0" w:type="dxa"/>
        </w:tblCellMar>
        <w:tblLook w:val="04A0" w:firstRow="1" w:lastRow="0" w:firstColumn="1" w:lastColumn="0" w:noHBand="0" w:noVBand="1"/>
      </w:tblPr>
      <w:tblGrid>
        <w:gridCol w:w="548"/>
        <w:gridCol w:w="1891"/>
        <w:gridCol w:w="4300"/>
        <w:gridCol w:w="1582"/>
        <w:gridCol w:w="1279"/>
      </w:tblGrid>
      <w:tr w:rsidR="00AE27C9" w:rsidRPr="00AE27C9" w14:paraId="08E8972A" w14:textId="77777777" w:rsidTr="00AE27C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6CA5DF"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 п/п</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2445CF"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Категории</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970252"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Портрет туриста из Европы</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40E1D4"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Индивидуал</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2433EA"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Группа</w:t>
            </w:r>
          </w:p>
        </w:tc>
      </w:tr>
      <w:tr w:rsidR="00AE27C9" w:rsidRPr="00AE27C9" w14:paraId="59C372D9" w14:textId="77777777" w:rsidTr="00AE27C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FBE32C"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1.</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4702AD"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Возраст</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3E6BB4"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Студенты и молодежь 19-30 лет</w:t>
            </w:r>
          </w:p>
          <w:p w14:paraId="53B6D5D2"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Пенсионеры 50-75</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35B5D4"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8D4601"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21C624E8" w14:textId="77777777" w:rsidTr="00AE27C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19CA8C"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7C1CED"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Вид туризма</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6E6F30"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Экстремальный</w:t>
            </w:r>
          </w:p>
          <w:p w14:paraId="65AC5C07"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горнолыжный туризм, зима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535F59"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7D94E7"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08CD8F16" w14:textId="77777777" w:rsidTr="00AE27C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829A98"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3.</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71898B"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Объекты интереса</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B6688C"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Дорогостоящие развлечения и поездки. Больше денег готовы потратить.</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D58E8A"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CA0924"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733EB135" w14:textId="77777777" w:rsidTr="00AE27C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F6ECC6"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4.</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E64119"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Потребительское поведение</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5C1567"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Много времени проводят друг с другом, общаясь на родном языке. Весьма симпатичны, но сдержаны.</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ADE888"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BE9A9F"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744CF9F3" w14:textId="77777777" w:rsidTr="00AE27C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212A3A"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5.</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5DC32B"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Гендерный признак</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152921"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Пары</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D7AF08"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6289CB"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6BE24E9A" w14:textId="77777777" w:rsidTr="00AE27C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1DCAE0"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6.</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CC6EC"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Группы</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681384"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Пенсионеры 50-75 снимают комнаты</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C1893F"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BAE4A5"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558F00B4" w14:textId="77777777" w:rsidTr="00AE27C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EE6C48"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7.</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BCF1D4"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Профиль туриста</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962C88"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Молодежь до 30 лет, экстремальный туризм.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372111"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FC63D8"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bl>
    <w:p w14:paraId="6A1ACBCF" w14:textId="77777777" w:rsidR="00AE27C9" w:rsidRPr="00AE27C9" w:rsidRDefault="00AE27C9" w:rsidP="00AE27C9">
      <w:pPr>
        <w:shd w:val="clear" w:color="auto" w:fill="FFFFFF"/>
        <w:spacing w:after="0" w:line="240" w:lineRule="auto"/>
        <w:rPr>
          <w:rFonts w:ascii="OpenSans" w:eastAsia="Times New Roman" w:hAnsi="OpenSans" w:cs="Times New Roman"/>
          <w:color w:val="000000"/>
          <w:sz w:val="21"/>
          <w:szCs w:val="21"/>
        </w:rPr>
      </w:pPr>
    </w:p>
    <w:p w14:paraId="2109BCE9" w14:textId="77777777" w:rsidR="00AE27C9" w:rsidRPr="00AE27C9" w:rsidRDefault="00AE27C9" w:rsidP="00AE27C9">
      <w:pPr>
        <w:shd w:val="clear" w:color="auto" w:fill="FFFFFF"/>
        <w:spacing w:after="0" w:line="240" w:lineRule="auto"/>
        <w:rPr>
          <w:rFonts w:ascii="Times New Roman" w:eastAsia="Times New Roman" w:hAnsi="Times New Roman" w:cs="Times New Roman"/>
          <w:color w:val="000000"/>
          <w:sz w:val="28"/>
          <w:szCs w:val="28"/>
        </w:rPr>
      </w:pPr>
      <w:r w:rsidRPr="00AE27C9">
        <w:rPr>
          <w:rFonts w:ascii="Times New Roman" w:eastAsia="Times New Roman" w:hAnsi="Times New Roman" w:cs="Times New Roman"/>
          <w:i/>
          <w:iCs/>
          <w:color w:val="000000"/>
          <w:sz w:val="28"/>
          <w:szCs w:val="28"/>
        </w:rPr>
        <w:t>Задание</w:t>
      </w:r>
      <w:r w:rsidRPr="00AE27C9">
        <w:rPr>
          <w:rFonts w:ascii="Times New Roman" w:eastAsia="Times New Roman" w:hAnsi="Times New Roman" w:cs="Times New Roman"/>
          <w:color w:val="000000"/>
          <w:sz w:val="28"/>
          <w:szCs w:val="28"/>
        </w:rPr>
        <w:t>: предложить отель в Байкальской природной территории, какая ценовая категория номера для размещения и проживания гостей, какие дополнительные услуги следует включить в пакет обслуживания индивидуального туриста или группы туристов.</w:t>
      </w:r>
    </w:p>
    <w:p w14:paraId="0DA10207" w14:textId="77777777" w:rsidR="00AE27C9" w:rsidRDefault="00AE27C9" w:rsidP="00480894">
      <w:pPr>
        <w:widowControl w:val="0"/>
        <w:autoSpaceDE w:val="0"/>
        <w:autoSpaceDN w:val="0"/>
        <w:adjustRightInd w:val="0"/>
        <w:spacing w:after="0" w:line="360" w:lineRule="auto"/>
        <w:ind w:firstLine="709"/>
        <w:jc w:val="both"/>
        <w:rPr>
          <w:rFonts w:ascii="Times New Roman" w:hAnsi="Times New Roman" w:cs="Times New Roman"/>
          <w:caps/>
          <w:sz w:val="28"/>
          <w:szCs w:val="28"/>
        </w:rPr>
      </w:pPr>
    </w:p>
    <w:p w14:paraId="74D76FAD" w14:textId="77777777" w:rsidR="00480894" w:rsidRPr="007A22F7" w:rsidRDefault="0055342F" w:rsidP="00480894">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7A22F7">
        <w:rPr>
          <w:rFonts w:ascii="Times New Roman" w:hAnsi="Times New Roman" w:cs="Times New Roman"/>
          <w:caps/>
          <w:sz w:val="28"/>
          <w:szCs w:val="28"/>
        </w:rPr>
        <w:t>Вариант 7</w:t>
      </w:r>
      <w:r w:rsidR="00480894" w:rsidRPr="007A22F7">
        <w:rPr>
          <w:rFonts w:ascii="Times New Roman" w:hAnsi="Times New Roman" w:cs="Times New Roman"/>
          <w:caps/>
          <w:sz w:val="28"/>
          <w:szCs w:val="28"/>
        </w:rPr>
        <w:t>.</w:t>
      </w:r>
    </w:p>
    <w:p w14:paraId="07E43557" w14:textId="77777777" w:rsidR="00D5290C" w:rsidRDefault="00D5290C" w:rsidP="00D5290C">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7A22F7">
        <w:rPr>
          <w:rFonts w:ascii="Times New Roman" w:hAnsi="Times New Roman" w:cs="Times New Roman"/>
          <w:caps/>
          <w:sz w:val="28"/>
          <w:szCs w:val="28"/>
        </w:rPr>
        <w:t>ТЕОРЕТИЧЕСКОЕ Задание.</w:t>
      </w:r>
    </w:p>
    <w:p w14:paraId="58DEF6E3" w14:textId="77777777" w:rsidR="007A22F7" w:rsidRPr="007A22F7" w:rsidRDefault="007A22F7" w:rsidP="007A22F7">
      <w:pPr>
        <w:pStyle w:val="a3"/>
        <w:widowControl w:val="0"/>
        <w:numPr>
          <w:ilvl w:val="0"/>
          <w:numId w:val="27"/>
        </w:numPr>
        <w:autoSpaceDE w:val="0"/>
        <w:autoSpaceDN w:val="0"/>
        <w:adjustRightInd w:val="0"/>
        <w:spacing w:after="0" w:line="360" w:lineRule="auto"/>
        <w:jc w:val="both"/>
        <w:rPr>
          <w:rFonts w:ascii="Times New Roman" w:hAnsi="Times New Roman" w:cs="Times New Roman"/>
          <w:caps/>
          <w:sz w:val="28"/>
          <w:szCs w:val="28"/>
        </w:rPr>
      </w:pPr>
      <w:r w:rsidRPr="007A22F7">
        <w:rPr>
          <w:rFonts w:ascii="Times New Roman" w:hAnsi="Times New Roman" w:cs="Times New Roman"/>
          <w:sz w:val="28"/>
          <w:szCs w:val="28"/>
        </w:rPr>
        <w:t>Реклама гостиничных предприятий, ее роль и значение, функции, виды. Ознакомление с критериями выбора средств рекламы предприятиями гостиничного хозяйства. Организация рекламной кампании гостиничного предприятия. Выбор видов и носителей рекламы.</w:t>
      </w:r>
    </w:p>
    <w:p w14:paraId="7CB249B6" w14:textId="77777777" w:rsidR="007A22F7" w:rsidRPr="004E7B0E" w:rsidRDefault="007A22F7" w:rsidP="007A22F7">
      <w:pPr>
        <w:pStyle w:val="a3"/>
        <w:widowControl w:val="0"/>
        <w:numPr>
          <w:ilvl w:val="0"/>
          <w:numId w:val="27"/>
        </w:numPr>
        <w:autoSpaceDE w:val="0"/>
        <w:autoSpaceDN w:val="0"/>
        <w:adjustRightInd w:val="0"/>
        <w:spacing w:after="0" w:line="360" w:lineRule="auto"/>
        <w:jc w:val="both"/>
        <w:rPr>
          <w:rFonts w:ascii="Times New Roman" w:hAnsi="Times New Roman" w:cs="Times New Roman"/>
          <w:caps/>
          <w:sz w:val="28"/>
          <w:szCs w:val="28"/>
        </w:rPr>
      </w:pPr>
      <w:r w:rsidRPr="007A22F7">
        <w:rPr>
          <w:rFonts w:ascii="Times New Roman" w:hAnsi="Times New Roman" w:cs="Times New Roman"/>
          <w:b/>
          <w:bCs/>
          <w:sz w:val="28"/>
          <w:szCs w:val="28"/>
        </w:rPr>
        <w:t xml:space="preserve">5 </w:t>
      </w:r>
      <w:r w:rsidRPr="007A22F7">
        <w:rPr>
          <w:rFonts w:ascii="Times New Roman" w:hAnsi="Times New Roman" w:cs="Times New Roman"/>
          <w:sz w:val="28"/>
          <w:szCs w:val="28"/>
        </w:rPr>
        <w:t>PR - «Паблик рилейшнз»: понятие, назначение, виды мероприятий</w:t>
      </w:r>
      <w:r w:rsidRPr="007A22F7">
        <w:rPr>
          <w:rFonts w:ascii="Times New Roman" w:hAnsi="Times New Roman" w:cs="Times New Roman"/>
          <w:b/>
          <w:bCs/>
          <w:sz w:val="28"/>
          <w:szCs w:val="28"/>
        </w:rPr>
        <w:t xml:space="preserve">. </w:t>
      </w:r>
      <w:r w:rsidRPr="007A22F7">
        <w:rPr>
          <w:rFonts w:ascii="Times New Roman" w:hAnsi="Times New Roman" w:cs="Times New Roman"/>
          <w:sz w:val="28"/>
          <w:szCs w:val="28"/>
        </w:rPr>
        <w:t>Фирменный стиль гостиничного предприятия: понятие, составляющие элементы, пути формирования.</w:t>
      </w:r>
    </w:p>
    <w:p w14:paraId="5EC2D6DB" w14:textId="77777777" w:rsidR="004E7B0E" w:rsidRPr="007A22F7" w:rsidRDefault="004E7B0E" w:rsidP="004E7B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lastRenderedPageBreak/>
        <w:t>ПРАКТИЧЕСКОЕ ЗАДАНИЕ</w:t>
      </w:r>
    </w:p>
    <w:p w14:paraId="73B9869E" w14:textId="77777777" w:rsidR="00AE27C9" w:rsidRPr="00AE27C9" w:rsidRDefault="00AE27C9" w:rsidP="00AE27C9">
      <w:pPr>
        <w:shd w:val="clear" w:color="auto" w:fill="FFFFFF"/>
        <w:spacing w:after="300" w:line="240" w:lineRule="auto"/>
        <w:rPr>
          <w:rFonts w:ascii="Times New Roman" w:eastAsia="Times New Roman" w:hAnsi="Times New Roman" w:cs="Times New Roman"/>
          <w:color w:val="000000"/>
          <w:sz w:val="28"/>
          <w:szCs w:val="28"/>
        </w:rPr>
      </w:pPr>
      <w:r w:rsidRPr="00AE27C9">
        <w:rPr>
          <w:rFonts w:ascii="Times New Roman" w:eastAsia="Times New Roman" w:hAnsi="Times New Roman" w:cs="Times New Roman"/>
          <w:color w:val="000000"/>
          <w:sz w:val="28"/>
          <w:szCs w:val="28"/>
        </w:rPr>
        <w:t>В отель приедут гости из зарубежной страны. В таблице представлен портрет туриста из Америки.</w:t>
      </w:r>
    </w:p>
    <w:p w14:paraId="2F6E4D4A" w14:textId="77777777" w:rsidR="00AE27C9" w:rsidRPr="00AE27C9" w:rsidRDefault="00AE27C9" w:rsidP="00AE27C9">
      <w:pPr>
        <w:shd w:val="clear" w:color="auto" w:fill="FFFFFF"/>
        <w:spacing w:after="0" w:line="240" w:lineRule="auto"/>
        <w:rPr>
          <w:rFonts w:ascii="OpenSans" w:eastAsia="Times New Roman" w:hAnsi="OpenSans" w:cs="Times New Roman"/>
          <w:color w:val="000000"/>
          <w:sz w:val="21"/>
          <w:szCs w:val="21"/>
        </w:rPr>
      </w:pPr>
    </w:p>
    <w:tbl>
      <w:tblPr>
        <w:tblW w:w="9465" w:type="dxa"/>
        <w:shd w:val="clear" w:color="auto" w:fill="FFFFFF"/>
        <w:tblCellMar>
          <w:left w:w="0" w:type="dxa"/>
          <w:right w:w="0" w:type="dxa"/>
        </w:tblCellMar>
        <w:tblLook w:val="04A0" w:firstRow="1" w:lastRow="0" w:firstColumn="1" w:lastColumn="0" w:noHBand="0" w:noVBand="1"/>
      </w:tblPr>
      <w:tblGrid>
        <w:gridCol w:w="610"/>
        <w:gridCol w:w="1850"/>
        <w:gridCol w:w="4206"/>
        <w:gridCol w:w="1407"/>
        <w:gridCol w:w="1392"/>
      </w:tblGrid>
      <w:tr w:rsidR="00AE27C9" w:rsidRPr="00AE27C9" w14:paraId="728DBCDB" w14:textId="77777777" w:rsidTr="00AE27C9">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97ED52"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 п/п</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7829AC"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Категории</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E37EE1"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Портрет туриста из Америки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875DF1"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Индивидуал</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2BEF72"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Группа</w:t>
            </w:r>
          </w:p>
        </w:tc>
      </w:tr>
      <w:tr w:rsidR="00AE27C9" w:rsidRPr="00AE27C9" w14:paraId="30B07436" w14:textId="77777777" w:rsidTr="00AE27C9">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931299"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1.</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3D46EF"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Возраст</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D70004"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Молодежь 25-30 лет в группах, постарше – в одиночку.</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284DFB"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445653"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006AD77B" w14:textId="77777777" w:rsidTr="00AE27C9">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670F15"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2.</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BAA62C"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Вид туризма</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859E1B"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Экстремальный туризм, походы, горнолыжный отдых, отдых впечатлений.</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0F4D85"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1DCDBE"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170AEFB9" w14:textId="77777777" w:rsidTr="00AE27C9">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D93AEA"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3.</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B5E373"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Объекты интереса</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E379D9"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Горы, Достопримечательности,</w:t>
            </w:r>
          </w:p>
          <w:p w14:paraId="16C64B78"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Пляжный отдых</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49FD51"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87EFE5"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4E3F636A" w14:textId="77777777" w:rsidTr="00AE27C9">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9B4348"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4.</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70E809"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Потребительское поведение</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29B08"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50-60 лет ведут блоги о путешествии, коллекционируют редкие фотографии, ищут более глубокий смысл в своих путешествиях</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823BD3"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3DF726"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2B47B54F" w14:textId="77777777" w:rsidTr="00AE27C9">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D5C806"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5.</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678B4F"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Гендерный признак</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583CBA"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Молодежь,</w:t>
            </w:r>
          </w:p>
          <w:p w14:paraId="0B1E7C0C"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Пары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898EFC"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3F1CFB"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677849B8" w14:textId="77777777" w:rsidTr="00AE27C9">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034F4B"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6.</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05E7E9"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Группы</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9E8C44"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Молодежь в группах</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77F681"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38789F"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3FDCA6AC" w14:textId="77777777" w:rsidTr="00AE27C9">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B10F82"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7.</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ACA4C5"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Профиль туриста</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3A22C3"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50-60 лет путешествуют в одиночку, ведут блоги в соцсетях (</w:t>
            </w:r>
            <w:r>
              <w:rPr>
                <w:rFonts w:ascii="OpenSans" w:eastAsia="Times New Roman" w:hAnsi="OpenSans" w:cs="Times New Roman"/>
                <w:color w:val="000000"/>
                <w:sz w:val="21"/>
                <w:szCs w:val="21"/>
                <w:lang w:val="en-US"/>
              </w:rPr>
              <w:t>Telegram</w:t>
            </w:r>
            <w:r w:rsidRPr="00AE27C9">
              <w:rPr>
                <w:rFonts w:ascii="OpenSans" w:eastAsia="Times New Roman" w:hAnsi="OpenSans" w:cs="Times New Roman"/>
                <w:color w:val="000000"/>
                <w:sz w:val="21"/>
                <w:szCs w:val="21"/>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545CCB"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78BC4C"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bl>
    <w:p w14:paraId="0EF2E017" w14:textId="77777777" w:rsidR="00AE27C9" w:rsidRPr="00AE27C9" w:rsidRDefault="00AE27C9" w:rsidP="00AE27C9">
      <w:pPr>
        <w:shd w:val="clear" w:color="auto" w:fill="FFFFFF"/>
        <w:spacing w:after="0" w:line="240" w:lineRule="auto"/>
        <w:rPr>
          <w:rFonts w:ascii="Times New Roman" w:eastAsia="Times New Roman" w:hAnsi="Times New Roman" w:cs="Times New Roman"/>
          <w:color w:val="000000"/>
          <w:sz w:val="28"/>
          <w:szCs w:val="28"/>
        </w:rPr>
      </w:pPr>
      <w:r w:rsidRPr="00AE27C9">
        <w:rPr>
          <w:rFonts w:ascii="Times New Roman" w:eastAsia="Times New Roman" w:hAnsi="Times New Roman" w:cs="Times New Roman"/>
          <w:i/>
          <w:iCs/>
          <w:color w:val="000000"/>
          <w:sz w:val="28"/>
          <w:szCs w:val="28"/>
        </w:rPr>
        <w:t>Задание</w:t>
      </w:r>
      <w:r w:rsidRPr="00AE27C9">
        <w:rPr>
          <w:rFonts w:ascii="Times New Roman" w:eastAsia="Times New Roman" w:hAnsi="Times New Roman" w:cs="Times New Roman"/>
          <w:color w:val="000000"/>
          <w:sz w:val="28"/>
          <w:szCs w:val="28"/>
        </w:rPr>
        <w:t>: предложить отель в Байкальской природной территории, какая ценовая категория номера для размещения и проживания гостей, какие дополнительные услуги следует включить в пакет обслуживания индивидуального туриста или группы туристов.</w:t>
      </w:r>
    </w:p>
    <w:p w14:paraId="168B9066" w14:textId="77777777" w:rsidR="004E7B0E" w:rsidRPr="00AE27C9" w:rsidRDefault="004E7B0E" w:rsidP="00AE27C9">
      <w:pPr>
        <w:widowControl w:val="0"/>
        <w:autoSpaceDE w:val="0"/>
        <w:autoSpaceDN w:val="0"/>
        <w:adjustRightInd w:val="0"/>
        <w:spacing w:after="0" w:line="360" w:lineRule="auto"/>
        <w:jc w:val="both"/>
        <w:rPr>
          <w:rFonts w:ascii="Times New Roman" w:hAnsi="Times New Roman" w:cs="Times New Roman"/>
          <w:caps/>
          <w:sz w:val="28"/>
          <w:szCs w:val="28"/>
        </w:rPr>
      </w:pPr>
    </w:p>
    <w:p w14:paraId="032F5BD2" w14:textId="77777777" w:rsidR="00480894" w:rsidRPr="007A22F7" w:rsidRDefault="0055342F" w:rsidP="00480894">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7A22F7">
        <w:rPr>
          <w:rFonts w:ascii="Times New Roman" w:hAnsi="Times New Roman" w:cs="Times New Roman"/>
          <w:caps/>
          <w:sz w:val="28"/>
          <w:szCs w:val="28"/>
        </w:rPr>
        <w:t>Вариант 8</w:t>
      </w:r>
      <w:r w:rsidR="00480894" w:rsidRPr="007A22F7">
        <w:rPr>
          <w:rFonts w:ascii="Times New Roman" w:hAnsi="Times New Roman" w:cs="Times New Roman"/>
          <w:caps/>
          <w:sz w:val="28"/>
          <w:szCs w:val="28"/>
        </w:rPr>
        <w:t>.</w:t>
      </w:r>
    </w:p>
    <w:p w14:paraId="4AE234B2" w14:textId="77777777" w:rsidR="00D5290C" w:rsidRDefault="00D5290C" w:rsidP="00D5290C">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7A22F7">
        <w:rPr>
          <w:rFonts w:ascii="Times New Roman" w:hAnsi="Times New Roman" w:cs="Times New Roman"/>
          <w:caps/>
          <w:sz w:val="28"/>
          <w:szCs w:val="28"/>
        </w:rPr>
        <w:t>ТЕОРЕТИЧЕСКОЕ Задание.</w:t>
      </w:r>
    </w:p>
    <w:p w14:paraId="630C6D5A" w14:textId="77777777" w:rsidR="007A22F7" w:rsidRPr="007A22F7" w:rsidRDefault="007A22F7" w:rsidP="007A22F7">
      <w:pPr>
        <w:pStyle w:val="a3"/>
        <w:widowControl w:val="0"/>
        <w:numPr>
          <w:ilvl w:val="0"/>
          <w:numId w:val="28"/>
        </w:numPr>
        <w:autoSpaceDE w:val="0"/>
        <w:autoSpaceDN w:val="0"/>
        <w:adjustRightInd w:val="0"/>
        <w:spacing w:after="0" w:line="360" w:lineRule="auto"/>
        <w:jc w:val="both"/>
        <w:rPr>
          <w:rFonts w:ascii="Times New Roman" w:hAnsi="Times New Roman" w:cs="Times New Roman"/>
          <w:caps/>
          <w:sz w:val="28"/>
          <w:szCs w:val="28"/>
        </w:rPr>
      </w:pPr>
      <w:r w:rsidRPr="007A22F7">
        <w:rPr>
          <w:rFonts w:ascii="Times New Roman" w:hAnsi="Times New Roman" w:cs="Times New Roman"/>
          <w:sz w:val="28"/>
          <w:szCs w:val="28"/>
        </w:rPr>
        <w:t>Эффективность рекламы различных видов. Факторы, влияющие на эффективность рекламы. Рекламный бюджет. Изучение методов оценки эффективности рекламы.</w:t>
      </w:r>
    </w:p>
    <w:p w14:paraId="6ECBFA9F" w14:textId="77777777" w:rsidR="007A22F7" w:rsidRPr="004E7B0E" w:rsidRDefault="007A22F7" w:rsidP="007A22F7">
      <w:pPr>
        <w:pStyle w:val="a3"/>
        <w:widowControl w:val="0"/>
        <w:numPr>
          <w:ilvl w:val="0"/>
          <w:numId w:val="28"/>
        </w:numPr>
        <w:autoSpaceDE w:val="0"/>
        <w:autoSpaceDN w:val="0"/>
        <w:adjustRightInd w:val="0"/>
        <w:spacing w:after="0" w:line="360" w:lineRule="auto"/>
        <w:jc w:val="both"/>
        <w:rPr>
          <w:rFonts w:ascii="Times New Roman" w:hAnsi="Times New Roman" w:cs="Times New Roman"/>
          <w:caps/>
          <w:sz w:val="28"/>
          <w:szCs w:val="28"/>
        </w:rPr>
      </w:pPr>
      <w:r w:rsidRPr="007A22F7">
        <w:rPr>
          <w:rFonts w:ascii="Times New Roman" w:hAnsi="Times New Roman" w:cs="Times New Roman"/>
          <w:bCs/>
          <w:iCs/>
          <w:sz w:val="28"/>
          <w:szCs w:val="28"/>
        </w:rPr>
        <w:t xml:space="preserve">Сущность, содержание и основные направления маркетинговых исследований. Практика маркетинговых исследований в деятельности предприятий сферы гостеприимства. Цели и задачи, </w:t>
      </w:r>
      <w:r w:rsidRPr="007A22F7">
        <w:rPr>
          <w:rFonts w:ascii="Times New Roman" w:hAnsi="Times New Roman" w:cs="Times New Roman"/>
          <w:bCs/>
          <w:iCs/>
          <w:sz w:val="28"/>
          <w:szCs w:val="28"/>
        </w:rPr>
        <w:lastRenderedPageBreak/>
        <w:t>объекты исследования.</w:t>
      </w:r>
    </w:p>
    <w:p w14:paraId="225A994E" w14:textId="77777777" w:rsidR="004E7B0E" w:rsidRPr="007A22F7" w:rsidRDefault="004E7B0E" w:rsidP="004E7B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08B7FC69" w14:textId="77777777" w:rsidR="00AE27C9" w:rsidRPr="00AE27C9" w:rsidRDefault="00AE27C9" w:rsidP="00AE27C9">
      <w:pPr>
        <w:pStyle w:val="a5"/>
        <w:shd w:val="clear" w:color="auto" w:fill="FFFFFF"/>
        <w:spacing w:before="0" w:beforeAutospacing="0" w:after="300" w:afterAutospacing="0"/>
        <w:rPr>
          <w:color w:val="000000"/>
          <w:sz w:val="28"/>
          <w:szCs w:val="28"/>
        </w:rPr>
      </w:pPr>
      <w:r w:rsidRPr="00AE27C9">
        <w:rPr>
          <w:color w:val="000000"/>
          <w:sz w:val="28"/>
          <w:szCs w:val="28"/>
        </w:rPr>
        <w:t>На маркетинг mix -4P: продукт, цена, сбыт, продвижение</w:t>
      </w:r>
    </w:p>
    <w:p w14:paraId="155B0F08" w14:textId="77777777" w:rsidR="00AE27C9" w:rsidRPr="00AE27C9" w:rsidRDefault="00AE27C9" w:rsidP="00AE27C9">
      <w:pPr>
        <w:pStyle w:val="a5"/>
        <w:shd w:val="clear" w:color="auto" w:fill="FFFFFF"/>
        <w:spacing w:before="0" w:beforeAutospacing="0" w:after="300" w:afterAutospacing="0"/>
        <w:rPr>
          <w:color w:val="000000"/>
          <w:sz w:val="28"/>
          <w:szCs w:val="28"/>
        </w:rPr>
      </w:pPr>
      <w:r w:rsidRPr="00AE27C9">
        <w:rPr>
          <w:color w:val="000000"/>
          <w:sz w:val="28"/>
          <w:szCs w:val="28"/>
        </w:rPr>
        <w:t>В 2022 году номерной фонд отеля составлял: 100 номеров</w:t>
      </w:r>
    </w:p>
    <w:p w14:paraId="615C52F0" w14:textId="77777777" w:rsidR="00AE27C9" w:rsidRPr="00AE27C9" w:rsidRDefault="00AE27C9" w:rsidP="00AE27C9">
      <w:pPr>
        <w:pStyle w:val="a5"/>
        <w:shd w:val="clear" w:color="auto" w:fill="FFFFFF"/>
        <w:spacing w:before="0" w:beforeAutospacing="0" w:after="300" w:afterAutospacing="0"/>
        <w:rPr>
          <w:color w:val="000000"/>
          <w:sz w:val="28"/>
          <w:szCs w:val="28"/>
        </w:rPr>
      </w:pPr>
      <w:r w:rsidRPr="00AE27C9">
        <w:rPr>
          <w:color w:val="000000"/>
          <w:sz w:val="28"/>
          <w:szCs w:val="28"/>
        </w:rPr>
        <w:t>Доход от проживания: 80 млн. руб.</w:t>
      </w:r>
    </w:p>
    <w:p w14:paraId="2DE6A166" w14:textId="77777777" w:rsidR="00AE27C9" w:rsidRPr="00AE27C9" w:rsidRDefault="00AE27C9" w:rsidP="00AE27C9">
      <w:pPr>
        <w:pStyle w:val="a5"/>
        <w:shd w:val="clear" w:color="auto" w:fill="FFFFFF"/>
        <w:spacing w:before="0" w:beforeAutospacing="0" w:after="300" w:afterAutospacing="0"/>
        <w:rPr>
          <w:color w:val="000000"/>
          <w:sz w:val="28"/>
          <w:szCs w:val="28"/>
        </w:rPr>
      </w:pPr>
      <w:r w:rsidRPr="00AE27C9">
        <w:rPr>
          <w:color w:val="000000"/>
          <w:sz w:val="28"/>
          <w:szCs w:val="28"/>
        </w:rPr>
        <w:t>В 2023 году увеличилось количество номеров до 120.</w:t>
      </w:r>
    </w:p>
    <w:p w14:paraId="03CA823A" w14:textId="77777777" w:rsidR="00AE27C9" w:rsidRPr="00AE27C9" w:rsidRDefault="00AE27C9" w:rsidP="00AE27C9">
      <w:pPr>
        <w:pStyle w:val="a5"/>
        <w:shd w:val="clear" w:color="auto" w:fill="FFFFFF"/>
        <w:spacing w:before="0" w:beforeAutospacing="0" w:after="300" w:afterAutospacing="0"/>
        <w:rPr>
          <w:color w:val="000000"/>
          <w:sz w:val="28"/>
          <w:szCs w:val="28"/>
        </w:rPr>
      </w:pPr>
      <w:r w:rsidRPr="00AE27C9">
        <w:rPr>
          <w:color w:val="000000"/>
          <w:sz w:val="28"/>
          <w:szCs w:val="28"/>
        </w:rPr>
        <w:t>Доход от проживания: 84 млн. руб.</w:t>
      </w:r>
    </w:p>
    <w:p w14:paraId="0AF29914" w14:textId="77777777" w:rsidR="00AE27C9" w:rsidRPr="00AE27C9" w:rsidRDefault="00AE27C9" w:rsidP="00AE27C9">
      <w:pPr>
        <w:pStyle w:val="a5"/>
        <w:shd w:val="clear" w:color="auto" w:fill="FFFFFF"/>
        <w:spacing w:before="0" w:beforeAutospacing="0" w:after="0" w:afterAutospacing="0"/>
        <w:rPr>
          <w:color w:val="000000"/>
          <w:sz w:val="28"/>
          <w:szCs w:val="28"/>
        </w:rPr>
      </w:pPr>
      <w:r w:rsidRPr="00AE27C9">
        <w:rPr>
          <w:i/>
          <w:iCs/>
          <w:color w:val="000000"/>
          <w:sz w:val="28"/>
          <w:szCs w:val="28"/>
        </w:rPr>
        <w:t>Задание:</w:t>
      </w:r>
      <w:r w:rsidRPr="00AE27C9">
        <w:rPr>
          <w:color w:val="000000"/>
          <w:sz w:val="28"/>
          <w:szCs w:val="28"/>
        </w:rPr>
        <w:t> рассчитать показатель RevPAR. В чем суть показателя RevPAR? Какими причинами может быть вызвано уменьшение показателя RevPAR?</w:t>
      </w:r>
    </w:p>
    <w:p w14:paraId="17E75BFA" w14:textId="77777777" w:rsidR="00AE27C9" w:rsidRPr="00AE27C9" w:rsidRDefault="00AE27C9" w:rsidP="00AE27C9">
      <w:pPr>
        <w:pStyle w:val="a5"/>
        <w:shd w:val="clear" w:color="auto" w:fill="FFFFFF"/>
        <w:spacing w:before="0" w:beforeAutospacing="0" w:after="0" w:afterAutospacing="0"/>
        <w:rPr>
          <w:color w:val="000000"/>
          <w:sz w:val="28"/>
          <w:szCs w:val="28"/>
        </w:rPr>
      </w:pPr>
      <w:r w:rsidRPr="00AE27C9">
        <w:rPr>
          <w:i/>
          <w:iCs/>
          <w:color w:val="000000"/>
          <w:sz w:val="28"/>
          <w:szCs w:val="28"/>
        </w:rPr>
        <w:t>Подсказка решения:</w:t>
      </w:r>
    </w:p>
    <w:p w14:paraId="21C032C8" w14:textId="77777777" w:rsidR="00AE27C9" w:rsidRPr="00AE27C9" w:rsidRDefault="00AE27C9" w:rsidP="00AE27C9">
      <w:pPr>
        <w:pStyle w:val="a5"/>
        <w:shd w:val="clear" w:color="auto" w:fill="FFFFFF"/>
        <w:spacing w:before="0" w:beforeAutospacing="0" w:after="300" w:afterAutospacing="0"/>
        <w:rPr>
          <w:color w:val="000000"/>
          <w:sz w:val="28"/>
          <w:szCs w:val="28"/>
        </w:rPr>
      </w:pPr>
      <w:r w:rsidRPr="00AE27C9">
        <w:rPr>
          <w:color w:val="000000"/>
          <w:sz w:val="28"/>
          <w:szCs w:val="28"/>
        </w:rPr>
        <w:t>RevPAR (средний доход на номер) равен выручке от продажи номерного фонда, поделённой на количество всех номеров в отеле. Или RevPAR равен ADR, умноженной на загрузку. Измеряется в рублях. Важно внимательно следить за тем, как RevPAR меняется внутри отеля. Этот показатель показывает, насколько хорошо работает бизнес. В идеале RevPAR должен постоянно расти.</w:t>
      </w:r>
    </w:p>
    <w:p w14:paraId="6568D588" w14:textId="77777777" w:rsidR="00480894" w:rsidRPr="007A22F7" w:rsidRDefault="0055342F" w:rsidP="00480894">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7A22F7">
        <w:rPr>
          <w:rFonts w:ascii="Times New Roman" w:hAnsi="Times New Roman" w:cs="Times New Roman"/>
          <w:caps/>
          <w:sz w:val="28"/>
          <w:szCs w:val="28"/>
        </w:rPr>
        <w:t>Вариант 9</w:t>
      </w:r>
      <w:r w:rsidR="00480894" w:rsidRPr="007A22F7">
        <w:rPr>
          <w:rFonts w:ascii="Times New Roman" w:hAnsi="Times New Roman" w:cs="Times New Roman"/>
          <w:caps/>
          <w:sz w:val="28"/>
          <w:szCs w:val="28"/>
        </w:rPr>
        <w:t>.</w:t>
      </w:r>
    </w:p>
    <w:p w14:paraId="01D4A910" w14:textId="77777777" w:rsidR="00D5290C" w:rsidRDefault="00D5290C" w:rsidP="00D5290C">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7A22F7">
        <w:rPr>
          <w:rFonts w:ascii="Times New Roman" w:hAnsi="Times New Roman" w:cs="Times New Roman"/>
          <w:caps/>
          <w:sz w:val="28"/>
          <w:szCs w:val="28"/>
        </w:rPr>
        <w:t>ТЕОРЕТИЧЕСКОЕ Задание.</w:t>
      </w:r>
    </w:p>
    <w:p w14:paraId="56667871" w14:textId="77777777" w:rsidR="00DC0B54" w:rsidRPr="007A22F7" w:rsidRDefault="00B024F6" w:rsidP="00CF2057">
      <w:pPr>
        <w:pStyle w:val="a3"/>
        <w:widowControl w:val="0"/>
        <w:numPr>
          <w:ilvl w:val="0"/>
          <w:numId w:val="5"/>
        </w:numPr>
        <w:autoSpaceDE w:val="0"/>
        <w:autoSpaceDN w:val="0"/>
        <w:adjustRightInd w:val="0"/>
        <w:spacing w:after="0" w:line="360" w:lineRule="auto"/>
        <w:jc w:val="both"/>
        <w:rPr>
          <w:rFonts w:ascii="Times New Roman" w:hAnsi="Times New Roman" w:cs="Times New Roman"/>
          <w:sz w:val="28"/>
          <w:szCs w:val="28"/>
        </w:rPr>
      </w:pPr>
      <w:r w:rsidRPr="007A22F7">
        <w:rPr>
          <w:rFonts w:ascii="Times New Roman" w:hAnsi="Times New Roman" w:cs="Times New Roman"/>
          <w:sz w:val="28"/>
          <w:szCs w:val="28"/>
        </w:rPr>
        <w:t xml:space="preserve"> </w:t>
      </w:r>
      <w:r w:rsidR="007A22F7" w:rsidRPr="007A22F7">
        <w:rPr>
          <w:rFonts w:ascii="Times New Roman" w:hAnsi="Times New Roman" w:cs="Times New Roman"/>
          <w:sz w:val="28"/>
          <w:szCs w:val="28"/>
        </w:rPr>
        <w:t>Стимулирование сбыта гостиничного продукта; виды, назначение. Оценка эффективности средств стимулирования. Организация стимулирования продаж номерного фонда и дополнительных услуг гостиницы.</w:t>
      </w:r>
    </w:p>
    <w:p w14:paraId="342778A5" w14:textId="77777777" w:rsidR="007A22F7" w:rsidRPr="007A22F7" w:rsidRDefault="007A22F7" w:rsidP="00CF2057">
      <w:pPr>
        <w:pStyle w:val="a3"/>
        <w:widowControl w:val="0"/>
        <w:numPr>
          <w:ilvl w:val="0"/>
          <w:numId w:val="5"/>
        </w:numPr>
        <w:autoSpaceDE w:val="0"/>
        <w:autoSpaceDN w:val="0"/>
        <w:adjustRightInd w:val="0"/>
        <w:spacing w:after="0" w:line="360" w:lineRule="auto"/>
        <w:jc w:val="both"/>
        <w:rPr>
          <w:rFonts w:ascii="Times New Roman" w:hAnsi="Times New Roman" w:cs="Times New Roman"/>
          <w:sz w:val="28"/>
          <w:szCs w:val="28"/>
        </w:rPr>
      </w:pPr>
      <w:r w:rsidRPr="007A22F7">
        <w:rPr>
          <w:rFonts w:ascii="Times New Roman" w:hAnsi="Times New Roman" w:cs="Times New Roman"/>
          <w:color w:val="000000"/>
          <w:sz w:val="28"/>
          <w:szCs w:val="28"/>
        </w:rPr>
        <w:t>Основные принципы организации маркетингового исследования (этапы исследования). Виды информации. Источники сбора информации</w:t>
      </w:r>
    </w:p>
    <w:p w14:paraId="694C2A81" w14:textId="77777777" w:rsidR="007E1E3A" w:rsidRPr="007A22F7" w:rsidRDefault="007E1E3A" w:rsidP="007E1E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A22F7">
        <w:rPr>
          <w:rFonts w:ascii="Times New Roman" w:hAnsi="Times New Roman" w:cs="Times New Roman"/>
          <w:sz w:val="28"/>
          <w:szCs w:val="28"/>
        </w:rPr>
        <w:t>ПРАКТИЧЕСКОЕ ЗАДАНИЕ</w:t>
      </w:r>
    </w:p>
    <w:p w14:paraId="2A078B87" w14:textId="77777777" w:rsidR="00AE27C9" w:rsidRPr="00AE27C9" w:rsidRDefault="00AE27C9" w:rsidP="00AE27C9">
      <w:pPr>
        <w:pStyle w:val="a5"/>
        <w:shd w:val="clear" w:color="auto" w:fill="FFFFFF"/>
        <w:spacing w:before="0" w:beforeAutospacing="0" w:after="300" w:afterAutospacing="0"/>
        <w:rPr>
          <w:color w:val="000000"/>
          <w:sz w:val="28"/>
          <w:szCs w:val="28"/>
        </w:rPr>
      </w:pPr>
      <w:r w:rsidRPr="00AE27C9">
        <w:rPr>
          <w:color w:val="000000"/>
          <w:sz w:val="28"/>
          <w:szCs w:val="28"/>
        </w:rPr>
        <w:t>На маркетинг mix -4P: продукт, цена, сбыт, продвижение</w:t>
      </w:r>
    </w:p>
    <w:p w14:paraId="7E808CC3" w14:textId="77777777" w:rsidR="00AE27C9" w:rsidRPr="00AE27C9" w:rsidRDefault="00AE27C9" w:rsidP="00AE27C9">
      <w:pPr>
        <w:pStyle w:val="a5"/>
        <w:shd w:val="clear" w:color="auto" w:fill="FFFFFF"/>
        <w:spacing w:before="0" w:beforeAutospacing="0" w:after="0" w:afterAutospacing="0"/>
        <w:rPr>
          <w:color w:val="000000"/>
          <w:sz w:val="28"/>
          <w:szCs w:val="28"/>
        </w:rPr>
      </w:pPr>
      <w:r w:rsidRPr="00AE27C9">
        <w:rPr>
          <w:i/>
          <w:iCs/>
          <w:color w:val="000000"/>
          <w:sz w:val="28"/>
          <w:szCs w:val="28"/>
          <w:u w:val="single"/>
        </w:rPr>
        <w:t>В 2022 году показатели по отелю «Х»:</w:t>
      </w:r>
    </w:p>
    <w:p w14:paraId="24A50310" w14:textId="77777777" w:rsidR="00AE27C9" w:rsidRPr="00AE27C9" w:rsidRDefault="00AE27C9" w:rsidP="00AE27C9">
      <w:pPr>
        <w:pStyle w:val="a5"/>
        <w:shd w:val="clear" w:color="auto" w:fill="FFFFFF"/>
        <w:spacing w:before="0" w:beforeAutospacing="0" w:after="300" w:afterAutospacing="0"/>
        <w:rPr>
          <w:color w:val="000000"/>
          <w:sz w:val="28"/>
          <w:szCs w:val="28"/>
        </w:rPr>
      </w:pPr>
      <w:r w:rsidRPr="00AE27C9">
        <w:rPr>
          <w:color w:val="000000"/>
          <w:sz w:val="28"/>
          <w:szCs w:val="28"/>
        </w:rPr>
        <w:t>Количество номеров: 200 Выручка за год: 250 млн. рублей.</w:t>
      </w:r>
    </w:p>
    <w:p w14:paraId="697337C7" w14:textId="77777777" w:rsidR="00AE27C9" w:rsidRPr="00AE27C9" w:rsidRDefault="00AE27C9" w:rsidP="00AE27C9">
      <w:pPr>
        <w:pStyle w:val="a5"/>
        <w:shd w:val="clear" w:color="auto" w:fill="FFFFFF"/>
        <w:spacing w:before="0" w:beforeAutospacing="0" w:after="300" w:afterAutospacing="0"/>
        <w:rPr>
          <w:color w:val="000000"/>
          <w:sz w:val="28"/>
          <w:szCs w:val="28"/>
        </w:rPr>
      </w:pPr>
      <w:r w:rsidRPr="00AE27C9">
        <w:rPr>
          <w:color w:val="000000"/>
          <w:sz w:val="28"/>
          <w:szCs w:val="28"/>
        </w:rPr>
        <w:t xml:space="preserve">В 2023 году показатели: </w:t>
      </w:r>
      <w:r>
        <w:rPr>
          <w:color w:val="000000"/>
          <w:sz w:val="28"/>
          <w:szCs w:val="28"/>
        </w:rPr>
        <w:t>О</w:t>
      </w:r>
      <w:r w:rsidRPr="00AE27C9">
        <w:rPr>
          <w:color w:val="000000"/>
          <w:sz w:val="28"/>
          <w:szCs w:val="28"/>
        </w:rPr>
        <w:t>тель увеличил номерной фонд до 230 номеров (гостиница достроила 30 номеров).</w:t>
      </w:r>
    </w:p>
    <w:p w14:paraId="042FCBA0" w14:textId="77777777" w:rsidR="00AE27C9" w:rsidRPr="00AE27C9" w:rsidRDefault="00AE27C9" w:rsidP="00AE27C9">
      <w:pPr>
        <w:pStyle w:val="a5"/>
        <w:shd w:val="clear" w:color="auto" w:fill="FFFFFF"/>
        <w:spacing w:before="0" w:beforeAutospacing="0" w:after="300" w:afterAutospacing="0"/>
        <w:rPr>
          <w:color w:val="000000"/>
          <w:sz w:val="28"/>
          <w:szCs w:val="28"/>
        </w:rPr>
      </w:pPr>
      <w:r w:rsidRPr="00AE27C9">
        <w:rPr>
          <w:color w:val="000000"/>
          <w:sz w:val="28"/>
          <w:szCs w:val="28"/>
        </w:rPr>
        <w:lastRenderedPageBreak/>
        <w:t>Выручка за год составила: 265 млн. рублей.</w:t>
      </w:r>
    </w:p>
    <w:p w14:paraId="38A3760B" w14:textId="77777777" w:rsidR="00AE27C9" w:rsidRPr="00AE27C9" w:rsidRDefault="00AE27C9" w:rsidP="00AE27C9">
      <w:pPr>
        <w:pStyle w:val="a5"/>
        <w:shd w:val="clear" w:color="auto" w:fill="FFFFFF"/>
        <w:spacing w:before="0" w:beforeAutospacing="0" w:after="0" w:afterAutospacing="0"/>
        <w:rPr>
          <w:color w:val="000000"/>
          <w:sz w:val="28"/>
          <w:szCs w:val="28"/>
        </w:rPr>
      </w:pPr>
      <w:r w:rsidRPr="00AE27C9">
        <w:rPr>
          <w:i/>
          <w:iCs/>
          <w:color w:val="000000"/>
          <w:sz w:val="28"/>
          <w:szCs w:val="28"/>
        </w:rPr>
        <w:t>Задание</w:t>
      </w:r>
      <w:r w:rsidRPr="00AE27C9">
        <w:rPr>
          <w:color w:val="000000"/>
          <w:sz w:val="28"/>
          <w:szCs w:val="28"/>
        </w:rPr>
        <w:t>: в чем суть показателя RevPAR и какими причинами вызвано уменьшение показателя RevPAR? Какой можно сделать вывод?</w:t>
      </w:r>
    </w:p>
    <w:p w14:paraId="71F45152" w14:textId="77777777" w:rsidR="00CF2057" w:rsidRPr="00AE27C9" w:rsidRDefault="00CF2057" w:rsidP="00AE27C9">
      <w:pPr>
        <w:widowControl w:val="0"/>
        <w:autoSpaceDE w:val="0"/>
        <w:autoSpaceDN w:val="0"/>
        <w:adjustRightInd w:val="0"/>
        <w:spacing w:after="0" w:line="360" w:lineRule="auto"/>
        <w:jc w:val="both"/>
        <w:rPr>
          <w:rFonts w:ascii="Times New Roman" w:hAnsi="Times New Roman" w:cs="Times New Roman"/>
          <w:caps/>
          <w:sz w:val="28"/>
          <w:szCs w:val="28"/>
        </w:rPr>
      </w:pPr>
    </w:p>
    <w:p w14:paraId="44E0A203" w14:textId="77777777" w:rsidR="00480894" w:rsidRPr="00AE27C9" w:rsidRDefault="00480894" w:rsidP="00480894">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Вариант 1</w:t>
      </w:r>
      <w:r w:rsidR="0055342F" w:rsidRPr="00AE27C9">
        <w:rPr>
          <w:rFonts w:ascii="Times New Roman" w:hAnsi="Times New Roman" w:cs="Times New Roman"/>
          <w:caps/>
          <w:sz w:val="28"/>
          <w:szCs w:val="28"/>
        </w:rPr>
        <w:t>0</w:t>
      </w:r>
      <w:r w:rsidRPr="00AE27C9">
        <w:rPr>
          <w:rFonts w:ascii="Times New Roman" w:hAnsi="Times New Roman" w:cs="Times New Roman"/>
          <w:caps/>
          <w:sz w:val="28"/>
          <w:szCs w:val="28"/>
        </w:rPr>
        <w:t>.</w:t>
      </w:r>
    </w:p>
    <w:p w14:paraId="78B4243A" w14:textId="77777777" w:rsidR="00D5290C" w:rsidRPr="00AE27C9" w:rsidRDefault="00D5290C" w:rsidP="00D5290C">
      <w:pPr>
        <w:widowControl w:val="0"/>
        <w:autoSpaceDE w:val="0"/>
        <w:autoSpaceDN w:val="0"/>
        <w:adjustRightInd w:val="0"/>
        <w:spacing w:after="0" w:line="360" w:lineRule="auto"/>
        <w:ind w:firstLine="709"/>
        <w:jc w:val="both"/>
        <w:rPr>
          <w:rFonts w:ascii="Times New Roman" w:hAnsi="Times New Roman" w:cs="Times New Roman"/>
          <w:caps/>
          <w:sz w:val="28"/>
          <w:szCs w:val="28"/>
        </w:rPr>
      </w:pPr>
      <w:r w:rsidRPr="00AE27C9">
        <w:rPr>
          <w:rFonts w:ascii="Times New Roman" w:hAnsi="Times New Roman" w:cs="Times New Roman"/>
          <w:caps/>
          <w:sz w:val="28"/>
          <w:szCs w:val="28"/>
        </w:rPr>
        <w:t>ТЕОРЕТИЧЕСКОЕ Задание.</w:t>
      </w:r>
    </w:p>
    <w:p w14:paraId="31DECECA" w14:textId="77777777" w:rsidR="007A22F7" w:rsidRPr="00AE27C9" w:rsidRDefault="007A22F7" w:rsidP="007A22F7">
      <w:pPr>
        <w:pStyle w:val="a3"/>
        <w:widowControl w:val="0"/>
        <w:numPr>
          <w:ilvl w:val="0"/>
          <w:numId w:val="29"/>
        </w:numPr>
        <w:autoSpaceDE w:val="0"/>
        <w:autoSpaceDN w:val="0"/>
        <w:adjustRightInd w:val="0"/>
        <w:spacing w:after="0" w:line="360" w:lineRule="auto"/>
        <w:jc w:val="both"/>
        <w:rPr>
          <w:rFonts w:ascii="Times New Roman" w:hAnsi="Times New Roman" w:cs="Times New Roman"/>
          <w:caps/>
          <w:sz w:val="28"/>
          <w:szCs w:val="28"/>
        </w:rPr>
      </w:pPr>
      <w:r w:rsidRPr="00AE27C9">
        <w:rPr>
          <w:rFonts w:ascii="Times New Roman" w:hAnsi="Times New Roman" w:cs="Times New Roman"/>
          <w:sz w:val="28"/>
          <w:szCs w:val="28"/>
        </w:rPr>
        <w:t>Полевые и кабинетные исследования. Опрос как основной метод сбора информации. Специфика проведения опросов и интервью в сфере гостеприимства. Классификация опросов по цели, типу опрашиваемых, частоте проведения</w:t>
      </w:r>
    </w:p>
    <w:p w14:paraId="4BAFEFD4" w14:textId="77777777" w:rsidR="007A22F7" w:rsidRPr="00AE27C9" w:rsidRDefault="007A22F7" w:rsidP="007A22F7">
      <w:pPr>
        <w:pStyle w:val="a3"/>
        <w:widowControl w:val="0"/>
        <w:numPr>
          <w:ilvl w:val="0"/>
          <w:numId w:val="29"/>
        </w:numPr>
        <w:autoSpaceDE w:val="0"/>
        <w:autoSpaceDN w:val="0"/>
        <w:adjustRightInd w:val="0"/>
        <w:spacing w:after="0" w:line="360" w:lineRule="auto"/>
        <w:jc w:val="both"/>
        <w:rPr>
          <w:rFonts w:ascii="Times New Roman" w:hAnsi="Times New Roman" w:cs="Times New Roman"/>
          <w:caps/>
          <w:sz w:val="28"/>
          <w:szCs w:val="28"/>
        </w:rPr>
      </w:pPr>
      <w:r w:rsidRPr="00AE27C9">
        <w:rPr>
          <w:rFonts w:ascii="Times New Roman" w:hAnsi="Times New Roman" w:cs="Times New Roman"/>
          <w:sz w:val="28"/>
          <w:szCs w:val="28"/>
        </w:rPr>
        <w:t>Основные понятия: конкуренция, конкурентная среда, конкурентоспособность гостиничного предприятия и гостиничного продукта. Ключевые факторы конкурентоспособности гостиничного продукта и гостиничной услуги. Виды конкуренции на рынке гостиничных услуг.</w:t>
      </w:r>
    </w:p>
    <w:p w14:paraId="379066B1" w14:textId="77777777" w:rsidR="007E1E3A" w:rsidRDefault="007E1E3A" w:rsidP="007E1E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E27C9">
        <w:rPr>
          <w:rFonts w:ascii="Times New Roman" w:hAnsi="Times New Roman" w:cs="Times New Roman"/>
          <w:sz w:val="28"/>
          <w:szCs w:val="28"/>
        </w:rPr>
        <w:t>ПРАКТИЧЕСКОЕ ЗАДАНИЕ</w:t>
      </w:r>
    </w:p>
    <w:p w14:paraId="39C06380" w14:textId="77777777" w:rsidR="00AE27C9" w:rsidRPr="00AE27C9" w:rsidRDefault="00AE27C9" w:rsidP="00AE27C9">
      <w:pPr>
        <w:shd w:val="clear" w:color="auto" w:fill="FFFFFF"/>
        <w:spacing w:after="300" w:line="240" w:lineRule="auto"/>
        <w:rPr>
          <w:rFonts w:ascii="Times New Roman" w:eastAsia="Times New Roman" w:hAnsi="Times New Roman" w:cs="Times New Roman"/>
          <w:color w:val="000000"/>
          <w:sz w:val="28"/>
          <w:szCs w:val="28"/>
        </w:rPr>
      </w:pPr>
      <w:r w:rsidRPr="00AE27C9">
        <w:rPr>
          <w:rFonts w:ascii="Times New Roman" w:eastAsia="Times New Roman" w:hAnsi="Times New Roman" w:cs="Times New Roman"/>
          <w:color w:val="000000"/>
          <w:sz w:val="28"/>
          <w:szCs w:val="28"/>
        </w:rPr>
        <w:t>Маркетинговое исследование проводится с целью определения привлекательности дестинации</w:t>
      </w:r>
      <w:r>
        <w:rPr>
          <w:rFonts w:ascii="Times New Roman" w:eastAsia="Times New Roman" w:hAnsi="Times New Roman" w:cs="Times New Roman"/>
          <w:color w:val="000000"/>
          <w:sz w:val="28"/>
          <w:szCs w:val="28"/>
        </w:rPr>
        <w:t xml:space="preserve"> территорий на</w:t>
      </w:r>
      <w:r w:rsidRPr="00AE27C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Байкале как мест</w:t>
      </w:r>
      <w:r w:rsidRPr="00AE27C9">
        <w:rPr>
          <w:rFonts w:ascii="Times New Roman" w:eastAsia="Times New Roman" w:hAnsi="Times New Roman" w:cs="Times New Roman"/>
          <w:color w:val="000000"/>
          <w:sz w:val="28"/>
          <w:szCs w:val="28"/>
        </w:rPr>
        <w:t xml:space="preserve"> проведения мероприятий гастрономического туризма. Гастрономический туризм предполагает знакомство со страной/дестинацией через призму национальной гастрономии.</w:t>
      </w:r>
    </w:p>
    <w:p w14:paraId="24B5FF1E" w14:textId="77777777" w:rsidR="00AE27C9" w:rsidRPr="00AE27C9" w:rsidRDefault="00AE27C9" w:rsidP="00AE27C9">
      <w:pPr>
        <w:shd w:val="clear" w:color="auto" w:fill="FFFFFF"/>
        <w:spacing w:after="300" w:line="240" w:lineRule="auto"/>
        <w:rPr>
          <w:rFonts w:ascii="Times New Roman" w:eastAsia="Times New Roman" w:hAnsi="Times New Roman" w:cs="Times New Roman"/>
          <w:color w:val="000000"/>
          <w:sz w:val="28"/>
          <w:szCs w:val="28"/>
        </w:rPr>
      </w:pPr>
      <w:r w:rsidRPr="00AE27C9">
        <w:rPr>
          <w:rFonts w:ascii="Times New Roman" w:eastAsia="Times New Roman" w:hAnsi="Times New Roman" w:cs="Times New Roman"/>
          <w:color w:val="000000"/>
          <w:sz w:val="28"/>
          <w:szCs w:val="28"/>
        </w:rPr>
        <w:t xml:space="preserve">Какие еще вопросы вы включите в Анкету, кроме указанных ниже. Кого надо опросить? Где бы вы разместили Анкету? Как вы считаете, город </w:t>
      </w:r>
      <w:r>
        <w:rPr>
          <w:rFonts w:ascii="Times New Roman" w:eastAsia="Times New Roman" w:hAnsi="Times New Roman" w:cs="Times New Roman"/>
          <w:color w:val="000000"/>
          <w:sz w:val="28"/>
          <w:szCs w:val="28"/>
        </w:rPr>
        <w:t>Байкальск</w:t>
      </w:r>
      <w:r w:rsidRPr="00AE27C9">
        <w:rPr>
          <w:rFonts w:ascii="Times New Roman" w:eastAsia="Times New Roman" w:hAnsi="Times New Roman" w:cs="Times New Roman"/>
          <w:color w:val="000000"/>
          <w:sz w:val="28"/>
          <w:szCs w:val="28"/>
        </w:rPr>
        <w:t xml:space="preserve"> является интересным местом посещения туристов с целью гастрономического туризма? Ответ обоснуйте.</w:t>
      </w:r>
    </w:p>
    <w:tbl>
      <w:tblPr>
        <w:tblW w:w="9345" w:type="dxa"/>
        <w:shd w:val="clear" w:color="auto" w:fill="FFFFFF"/>
        <w:tblCellMar>
          <w:left w:w="0" w:type="dxa"/>
          <w:right w:w="0" w:type="dxa"/>
        </w:tblCellMar>
        <w:tblLook w:val="04A0" w:firstRow="1" w:lastRow="0" w:firstColumn="1" w:lastColumn="0" w:noHBand="0" w:noVBand="1"/>
      </w:tblPr>
      <w:tblGrid>
        <w:gridCol w:w="4956"/>
        <w:gridCol w:w="3475"/>
        <w:gridCol w:w="914"/>
      </w:tblGrid>
      <w:tr w:rsidR="00AE27C9" w:rsidRPr="00AE27C9" w14:paraId="7D28FF6E"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08DEAA"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Вопросы</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530582"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Варианты ответа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073FD7" w14:textId="77777777" w:rsidR="00AE27C9" w:rsidRPr="00AE27C9" w:rsidRDefault="00AE27C9" w:rsidP="00AE27C9">
            <w:pPr>
              <w:spacing w:after="300" w:line="240" w:lineRule="auto"/>
              <w:jc w:val="center"/>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Выбор</w:t>
            </w:r>
          </w:p>
        </w:tc>
      </w:tr>
      <w:tr w:rsidR="00AE27C9" w:rsidRPr="00AE27C9" w14:paraId="222C583E"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DC277B"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1. Как часто Вы совершаете</w:t>
            </w:r>
          </w:p>
          <w:p w14:paraId="20E371BA"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туристические поездки?</w:t>
            </w:r>
          </w:p>
          <w:p w14:paraId="508EB074"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1441B6"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Реже 1 раза в год</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29A859"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216FF08D"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420A4F"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922C9F"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1 раз в год</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C6CB3E"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5527B9D8"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6C21C5"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586685"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2-3 раза в год</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61E1FE"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3D259A7E"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1174DF"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BD944F"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Более 4-х раз в год</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EF79EF"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202F0207"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A4B75A"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1AE0E5"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Другое (укажите)</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328BEF"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287BAE5D"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6D94D8"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2. Какие туры вы предпочитаете?</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F3F530"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Туры по России</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1220A8"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379F64A8"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DCFDC1"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FF9207"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Зарубежные</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920A3C"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7FDC9EE2"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E55819"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3. Каким видам туризма Вы отдаете предпочтение?</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71AA7A"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Пляжный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A5B34E"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61304DDA"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C8455A"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197446"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Культурно-познавательный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8E6E75"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43620EE2"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278BC0"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28F947"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Лечебно-оздоровительный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EFD8EF"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63C6E812"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E1C793"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B21338"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Горнолыжный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980363"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229B56EB"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C1E529"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8141F2"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Экстремальный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CB918B"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0197D724"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622B8B"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2D59DA"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Событийный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DCB850"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56049BA7"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254024"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1A8A88"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Образовательный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416676"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114DB1D3"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D426E5"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E4CEC6"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Деловой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DD4285"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7DF962C8"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ABA665"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1B5A1E"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Тематический/Гастрономический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5CFA42"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3B3C9C74"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4F8452"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942CC1"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Экологический</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85E8B0"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50FCD286"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4AD2ED"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8A9E33"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Другой (укажите)</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E3C4AC"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54F6DA9A"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2548EE"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 xml:space="preserve">4. Отдыхали ли вы в </w:t>
            </w:r>
            <w:r>
              <w:rPr>
                <w:rFonts w:ascii="OpenSans" w:eastAsia="Times New Roman" w:hAnsi="OpenSans" w:cs="Times New Roman"/>
                <w:color w:val="000000"/>
                <w:sz w:val="21"/>
                <w:szCs w:val="21"/>
              </w:rPr>
              <w:t>Байкальске</w:t>
            </w:r>
            <w:r w:rsidRPr="00AE27C9">
              <w:rPr>
                <w:rFonts w:ascii="OpenSans" w:eastAsia="Times New Roman" w:hAnsi="OpenSans" w:cs="Times New Roman"/>
                <w:color w:val="000000"/>
                <w:sz w:val="21"/>
                <w:szCs w:val="21"/>
              </w:rPr>
              <w:t>?</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6B9BAA"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Да</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3FB45C"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4557C97A"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2D3418"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3430A4"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Нет</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3AFF0F"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39D72E42"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D91DDE"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 xml:space="preserve">5. Если на предыдущий вопрос вы ответили «да», то известен ли вам такой вид туризма как гастрономический тур в </w:t>
            </w:r>
            <w:r>
              <w:rPr>
                <w:rFonts w:ascii="OpenSans" w:eastAsia="Times New Roman" w:hAnsi="OpenSans" w:cs="Times New Roman"/>
                <w:color w:val="000000"/>
                <w:sz w:val="21"/>
                <w:szCs w:val="21"/>
              </w:rPr>
              <w:t>Байкальске</w:t>
            </w:r>
            <w:r w:rsidRPr="00AE27C9">
              <w:rPr>
                <w:rFonts w:ascii="OpenSans" w:eastAsia="Times New Roman" w:hAnsi="OpenSans" w:cs="Times New Roman"/>
                <w:color w:val="000000"/>
                <w:sz w:val="21"/>
                <w:szCs w:val="21"/>
              </w:rPr>
              <w:t>?</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5BB19A"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Да, слышал</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B946A0"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07BE4862"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16746B"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7CE990"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Слышал, но не участвовал</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191819"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45236B4E"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EB8E27"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B92AA2"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Знаю, участвовал</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A57917"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40FCC419"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D8643A"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89FD8E"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Нет, не слышал</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D10D6B"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r w:rsidR="00AE27C9" w:rsidRPr="00AE27C9" w14:paraId="2E33BC94" w14:textId="77777777" w:rsidTr="00AE27C9">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FBC13C"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30DF95" w14:textId="77777777" w:rsidR="00AE27C9" w:rsidRPr="00AE27C9" w:rsidRDefault="00AE27C9" w:rsidP="00AE27C9">
            <w:pPr>
              <w:spacing w:after="300" w:line="240" w:lineRule="auto"/>
              <w:rPr>
                <w:rFonts w:ascii="OpenSans" w:eastAsia="Times New Roman" w:hAnsi="OpenSans" w:cs="Times New Roman"/>
                <w:color w:val="000000"/>
                <w:sz w:val="21"/>
                <w:szCs w:val="21"/>
              </w:rPr>
            </w:pPr>
            <w:r w:rsidRPr="00AE27C9">
              <w:rPr>
                <w:rFonts w:ascii="OpenSans" w:eastAsia="Times New Roman" w:hAnsi="OpenSans" w:cs="Times New Roman"/>
                <w:color w:val="000000"/>
                <w:sz w:val="21"/>
                <w:szCs w:val="21"/>
              </w:rPr>
              <w:t>Другое (укажите)</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FE273B" w14:textId="77777777" w:rsidR="00AE27C9" w:rsidRPr="00AE27C9" w:rsidRDefault="00AE27C9" w:rsidP="00AE27C9">
            <w:pPr>
              <w:spacing w:after="0" w:line="240" w:lineRule="auto"/>
              <w:rPr>
                <w:rFonts w:ascii="OpenSans" w:eastAsia="Times New Roman" w:hAnsi="OpenSans" w:cs="Times New Roman"/>
                <w:color w:val="000000"/>
                <w:sz w:val="21"/>
                <w:szCs w:val="21"/>
              </w:rPr>
            </w:pPr>
          </w:p>
        </w:tc>
      </w:tr>
    </w:tbl>
    <w:p w14:paraId="11D651CF" w14:textId="77777777" w:rsidR="00AE27C9" w:rsidRPr="00AE27C9" w:rsidRDefault="00AE27C9" w:rsidP="00AE27C9">
      <w:pPr>
        <w:shd w:val="clear" w:color="auto" w:fill="FFFFFF"/>
        <w:spacing w:after="300" w:line="240" w:lineRule="auto"/>
        <w:rPr>
          <w:rFonts w:ascii="Times New Roman" w:eastAsia="Times New Roman" w:hAnsi="Times New Roman" w:cs="Times New Roman"/>
          <w:color w:val="000000"/>
          <w:sz w:val="28"/>
          <w:szCs w:val="28"/>
        </w:rPr>
      </w:pPr>
      <w:r w:rsidRPr="00AE27C9">
        <w:rPr>
          <w:rFonts w:ascii="Times New Roman" w:eastAsia="Times New Roman" w:hAnsi="Times New Roman" w:cs="Times New Roman"/>
          <w:color w:val="000000"/>
          <w:sz w:val="28"/>
          <w:szCs w:val="28"/>
        </w:rPr>
        <w:t>Решение: следует в анкету включить личные данные: пол, возраст, уровень дохода</w:t>
      </w:r>
    </w:p>
    <w:p w14:paraId="660D3615" w14:textId="77777777" w:rsidR="00AE27C9" w:rsidRPr="00AE27C9" w:rsidRDefault="00AE27C9" w:rsidP="00AE27C9">
      <w:pPr>
        <w:widowControl w:val="0"/>
        <w:autoSpaceDE w:val="0"/>
        <w:autoSpaceDN w:val="0"/>
        <w:adjustRightInd w:val="0"/>
        <w:spacing w:after="0" w:line="360" w:lineRule="auto"/>
        <w:jc w:val="both"/>
        <w:rPr>
          <w:rFonts w:ascii="Times New Roman" w:hAnsi="Times New Roman" w:cs="Times New Roman"/>
          <w:sz w:val="28"/>
          <w:szCs w:val="28"/>
        </w:rPr>
      </w:pPr>
    </w:p>
    <w:p w14:paraId="23E0B333" w14:textId="77777777" w:rsidR="00272683" w:rsidRPr="00AE27C9" w:rsidRDefault="00272683"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7E4770C2" w14:textId="77777777" w:rsidR="00272683" w:rsidRPr="00AE27C9" w:rsidRDefault="00272683"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15BDBC63"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2AF0E9D3"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7746FE8B"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79A011DB"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0CD9E60A"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1E5ABB44"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19CEEAEF"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32179463"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4DA47155"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389C9BC7"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6B10E939"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02D017F0"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0432F8C8"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327EB2AD"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41997326"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36E3615E" w14:textId="77777777" w:rsidR="00CF2057" w:rsidRPr="00AE27C9" w:rsidRDefault="00CF2057" w:rsidP="00272683">
      <w:pPr>
        <w:spacing w:after="0" w:line="240" w:lineRule="auto"/>
        <w:jc w:val="right"/>
        <w:rPr>
          <w:rFonts w:ascii="Times New Roman" w:eastAsia="Times New Roman" w:hAnsi="Times New Roman" w:cs="Times New Roman"/>
          <w:color w:val="000000"/>
          <w:sz w:val="28"/>
          <w:szCs w:val="28"/>
          <w:shd w:val="clear" w:color="auto" w:fill="FFFFFF"/>
        </w:rPr>
      </w:pPr>
    </w:p>
    <w:p w14:paraId="4C1B2C2A" w14:textId="77777777" w:rsidR="004E7B0E" w:rsidRPr="00AE27C9" w:rsidRDefault="004E7B0E" w:rsidP="004E7B0E">
      <w:pPr>
        <w:keepNex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0"/>
        <w:outlineLvl w:val="0"/>
        <w:rPr>
          <w:rFonts w:ascii="Times New Roman" w:eastAsia="Times New Roman" w:hAnsi="Times New Roman" w:cs="Times New Roman"/>
          <w:b/>
          <w:sz w:val="28"/>
          <w:szCs w:val="28"/>
          <w:lang w:eastAsia="ar-SA"/>
        </w:rPr>
      </w:pPr>
      <w:r w:rsidRPr="00AE27C9">
        <w:rPr>
          <w:rFonts w:ascii="Times New Roman" w:eastAsia="Times New Roman" w:hAnsi="Times New Roman" w:cs="Times New Roman"/>
          <w:b/>
          <w:sz w:val="28"/>
          <w:szCs w:val="28"/>
          <w:lang w:eastAsia="ar-SA"/>
        </w:rPr>
        <w:t>Информационное обеспечение обучения</w:t>
      </w:r>
    </w:p>
    <w:p w14:paraId="497A1901" w14:textId="77777777" w:rsidR="004E7B0E" w:rsidRPr="00AE27C9" w:rsidRDefault="004E7B0E" w:rsidP="004E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rPr>
      </w:pPr>
      <w:r w:rsidRPr="00AE27C9">
        <w:rPr>
          <w:rFonts w:ascii="Times New Roman" w:eastAsia="Times New Roman" w:hAnsi="Times New Roman" w:cs="Times New Roman"/>
          <w:b/>
          <w:bCs/>
          <w:sz w:val="28"/>
          <w:szCs w:val="28"/>
        </w:rPr>
        <w:t>Перечень учебных изданий,  интернет-ресурсов,  дополнительной литературы</w:t>
      </w:r>
    </w:p>
    <w:p w14:paraId="6C1E1BB8"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bCs/>
          <w:sz w:val="28"/>
          <w:szCs w:val="28"/>
          <w:lang w:eastAsia="en-US"/>
        </w:rPr>
        <w:t>Виноградова Т.В. Технологии продаж турпродукта: учебник для студентов учреждений высш. образования -</w:t>
      </w:r>
      <w:r w:rsidRPr="004E7B0E">
        <w:rPr>
          <w:rFonts w:ascii="Times New Roman" w:eastAsia="Calibri" w:hAnsi="Times New Roman" w:cs="Times New Roman"/>
          <w:sz w:val="28"/>
          <w:szCs w:val="28"/>
          <w:lang w:eastAsia="en-US"/>
        </w:rPr>
        <w:t xml:space="preserve"> М.: Издательский центр  "Академия", 2015. - 240 с.</w:t>
      </w:r>
    </w:p>
    <w:p w14:paraId="5A1A524F"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t xml:space="preserve">Гребенюк Д.Г. Технология продаж и продвижения турпродукта: учебное пособие для студ. учреждений сред.проф. образования </w:t>
      </w:r>
      <w:r w:rsidRPr="004E7B0E">
        <w:rPr>
          <w:rFonts w:ascii="Times New Roman" w:eastAsia="Calibri" w:hAnsi="Times New Roman" w:cs="Times New Roman"/>
          <w:bCs/>
          <w:sz w:val="28"/>
          <w:szCs w:val="28"/>
          <w:lang w:eastAsia="en-US"/>
        </w:rPr>
        <w:t>-</w:t>
      </w:r>
      <w:r w:rsidRPr="004E7B0E">
        <w:rPr>
          <w:rFonts w:ascii="Times New Roman" w:eastAsia="Calibri" w:hAnsi="Times New Roman" w:cs="Times New Roman"/>
          <w:sz w:val="28"/>
          <w:szCs w:val="28"/>
          <w:lang w:eastAsia="en-US"/>
        </w:rPr>
        <w:t xml:space="preserve"> М.: Издательский центр  "Академия", 2016. - 288 с.</w:t>
      </w:r>
    </w:p>
    <w:p w14:paraId="3ED49344"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t xml:space="preserve">Ёхина М.А. </w:t>
      </w:r>
      <w:r w:rsidRPr="004E7B0E">
        <w:rPr>
          <w:rFonts w:ascii="Times New Roman" w:eastAsia="Calibri" w:hAnsi="Times New Roman" w:cs="Times New Roman"/>
          <w:bCs/>
          <w:sz w:val="28"/>
          <w:szCs w:val="28"/>
          <w:lang w:eastAsia="en-US"/>
        </w:rPr>
        <w:t xml:space="preserve">Организация и контроль текущей деятельности работников службы </w:t>
      </w:r>
      <w:r w:rsidRPr="004E7B0E">
        <w:rPr>
          <w:rFonts w:ascii="Times New Roman" w:eastAsia="Calibri" w:hAnsi="Times New Roman" w:cs="Times New Roman"/>
          <w:sz w:val="28"/>
          <w:szCs w:val="28"/>
          <w:lang w:eastAsia="en-US"/>
        </w:rPr>
        <w:t>приема и размещения:</w:t>
      </w:r>
      <w:r w:rsidRPr="004E7B0E">
        <w:rPr>
          <w:rFonts w:ascii="Times New Roman" w:eastAsia="Calibri" w:hAnsi="Times New Roman" w:cs="Times New Roman"/>
          <w:bCs/>
          <w:sz w:val="28"/>
          <w:szCs w:val="28"/>
          <w:lang w:eastAsia="en-US"/>
        </w:rPr>
        <w:t xml:space="preserve"> учебник для студентов учреждений сред.проф. образования -</w:t>
      </w:r>
      <w:r w:rsidRPr="004E7B0E">
        <w:rPr>
          <w:rFonts w:ascii="Times New Roman" w:eastAsia="Calibri" w:hAnsi="Times New Roman" w:cs="Times New Roman"/>
          <w:sz w:val="28"/>
          <w:szCs w:val="28"/>
          <w:lang w:eastAsia="en-US"/>
        </w:rPr>
        <w:t xml:space="preserve"> М.: Издательский центр  "Академия", 2017. - 304 с.</w:t>
      </w:r>
    </w:p>
    <w:p w14:paraId="7C226720"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bCs/>
          <w:sz w:val="28"/>
          <w:szCs w:val="28"/>
          <w:lang w:eastAsia="en-US"/>
        </w:rPr>
        <w:t xml:space="preserve"> Потапова И.И. Организация и контроль текущей деятельности работников службы обслуживания и эксплуатации номерного фонда: учебник для студентов учреждений сред.проф. образования - М.: Издательский центр "Академия", 2017. - 320 с.</w:t>
      </w:r>
    </w:p>
    <w:p w14:paraId="4EDB2525"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Times New Roman" w:hAnsi="Times New Roman" w:cs="Times New Roman"/>
          <w:bCs/>
          <w:sz w:val="28"/>
          <w:szCs w:val="28"/>
          <w:lang w:eastAsia="ar-SA"/>
        </w:rPr>
        <w:t>Полевая М.В., Третьякова А.Н Менеджмент и управление персоналом в гостиничном сервисе.- М. Издательский центр Академия, 2017</w:t>
      </w:r>
    </w:p>
    <w:p w14:paraId="482CD348"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bCs/>
          <w:sz w:val="28"/>
          <w:szCs w:val="28"/>
          <w:lang w:eastAsia="en-US"/>
        </w:rPr>
        <w:t>Гридин А.Д. Безопасность и охрана  труда в сфере гостиничного обслуживания: учебник для    студентов учреждений сред.проф. образования</w:t>
      </w:r>
      <w:r w:rsidRPr="004E7B0E">
        <w:rPr>
          <w:rFonts w:ascii="Times New Roman" w:eastAsia="Calibri" w:hAnsi="Times New Roman" w:cs="Times New Roman"/>
          <w:sz w:val="28"/>
          <w:szCs w:val="28"/>
          <w:lang w:eastAsia="en-US"/>
        </w:rPr>
        <w:t xml:space="preserve"> - М.: Издательский центр  "Академия", 2017. - 224 с.</w:t>
      </w:r>
    </w:p>
    <w:p w14:paraId="7AB25EFF"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bCs/>
          <w:sz w:val="28"/>
          <w:szCs w:val="28"/>
          <w:lang w:eastAsia="en-US"/>
        </w:rPr>
        <w:t>Гридин А.Д. Безопасность и охрана  труда в сфере гостиничного обслуживания. Практикум : учебник для студентов учреждений сред.проф. образования -</w:t>
      </w:r>
      <w:r w:rsidRPr="004E7B0E">
        <w:rPr>
          <w:rFonts w:ascii="Times New Roman" w:eastAsia="Calibri" w:hAnsi="Times New Roman" w:cs="Times New Roman"/>
          <w:sz w:val="28"/>
          <w:szCs w:val="28"/>
          <w:lang w:eastAsia="en-US"/>
        </w:rPr>
        <w:t xml:space="preserve"> М.: Издательский центр  "Академия", 2017. - 80 с.</w:t>
      </w:r>
    </w:p>
    <w:p w14:paraId="27F367C8"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t>Ёхина М.А. Прием, размещение и выписка гостей: М.: Издательский центр  "Академия", 2016.-304 с.</w:t>
      </w:r>
    </w:p>
    <w:p w14:paraId="3FE122F9"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lastRenderedPageBreak/>
        <w:t>Потапова И.И. Организация обслуживания гостей в процессе проживания: учебник-М.: Издательский центр  "Академия", 2015.- 320 с.</w:t>
      </w:r>
    </w:p>
    <w:p w14:paraId="3B077097"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t>Ехина М.А. Организация обслуживания в гостиницах: учебник- Издательский центр "Академия", 2015.- 240 с.</w:t>
      </w:r>
    </w:p>
    <w:p w14:paraId="27772B4C"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t xml:space="preserve"> Арбузова Н.Ю. Технология и организация гостиничных услуг: учебник для студ. учреждений высш. образования - М.: Издательский  центр "Академия", 2014.- 224 с.</w:t>
      </w:r>
    </w:p>
    <w:p w14:paraId="21C4BF4E"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t xml:space="preserve">Ёхина М.А. Бронирование гостиничных услуг: учебник - М.:Издательскийцентр"Академия",2014.-240с.                                                                              </w:t>
      </w:r>
    </w:p>
    <w:p w14:paraId="13EBCBC3"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t>Мазилкина Е.И. Организация продаж гостиничного продукта: учебное пособие- М.: Альфа-М: ИНФРА-М, 2014.- 208 с.</w:t>
      </w:r>
    </w:p>
    <w:p w14:paraId="57F4A2B3"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Times New Roman" w:hAnsi="Times New Roman" w:cs="Times New Roman"/>
          <w:bCs/>
          <w:sz w:val="28"/>
          <w:szCs w:val="28"/>
        </w:rPr>
        <w:t>Крутик А.Б., Решетова М.В. Предпринимательство в сфере сервиса: учебник,  - М.: Издательский центр «Академия», 2014</w:t>
      </w:r>
    </w:p>
    <w:p w14:paraId="5F1282F8" w14:textId="77777777" w:rsidR="004E7B0E" w:rsidRPr="004E7B0E" w:rsidRDefault="004E7B0E" w:rsidP="004E7B0E">
      <w:pPr>
        <w:numPr>
          <w:ilvl w:val="0"/>
          <w:numId w:val="33"/>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t>Петрова Г.В. Правовое и документационное обеспечение профессиональной деятельности: учебник для студ. учреждений сред.проф. образования - М.: Издательский центр  "Академия", 2013. - 320 с.</w:t>
      </w:r>
    </w:p>
    <w:p w14:paraId="64374B0B" w14:textId="77777777" w:rsidR="004E7B0E" w:rsidRPr="004E7B0E" w:rsidRDefault="004E7B0E" w:rsidP="004E7B0E">
      <w:pPr>
        <w:autoSpaceDE w:val="0"/>
        <w:autoSpaceDN w:val="0"/>
        <w:adjustRightInd w:val="0"/>
        <w:spacing w:after="0" w:line="240" w:lineRule="auto"/>
        <w:jc w:val="both"/>
        <w:rPr>
          <w:rFonts w:ascii="Times New Roman" w:eastAsia="Times New Roman" w:hAnsi="Times New Roman" w:cs="Times New Roman"/>
          <w:b/>
          <w:bCs/>
          <w:sz w:val="28"/>
          <w:szCs w:val="28"/>
        </w:rPr>
      </w:pPr>
      <w:r w:rsidRPr="004E7B0E">
        <w:rPr>
          <w:rFonts w:ascii="Times New Roman" w:eastAsia="Times New Roman" w:hAnsi="Times New Roman" w:cs="Times New Roman"/>
          <w:b/>
          <w:bCs/>
          <w:sz w:val="28"/>
          <w:szCs w:val="28"/>
        </w:rPr>
        <w:t>Дополнительные источники:</w:t>
      </w:r>
    </w:p>
    <w:p w14:paraId="3846D4DD" w14:textId="77777777" w:rsidR="004E7B0E" w:rsidRPr="004E7B0E" w:rsidRDefault="004E7B0E" w:rsidP="004E7B0E">
      <w:pPr>
        <w:numPr>
          <w:ilvl w:val="0"/>
          <w:numId w:val="31"/>
        </w:numPr>
        <w:autoSpaceDE w:val="0"/>
        <w:autoSpaceDN w:val="0"/>
        <w:adjustRightInd w:val="0"/>
        <w:spacing w:after="0" w:line="240" w:lineRule="auto"/>
        <w:jc w:val="both"/>
        <w:rPr>
          <w:rFonts w:ascii="Times New Roman" w:eastAsia="Times New Roman" w:hAnsi="Times New Roman" w:cs="Times New Roman"/>
          <w:b/>
          <w:bCs/>
          <w:sz w:val="28"/>
          <w:szCs w:val="28"/>
        </w:rPr>
      </w:pPr>
      <w:r w:rsidRPr="004E7B0E">
        <w:rPr>
          <w:rFonts w:ascii="Times New Roman" w:eastAsia="Times New Roman" w:hAnsi="Times New Roman" w:cs="Times New Roman"/>
          <w:bCs/>
          <w:sz w:val="28"/>
          <w:szCs w:val="28"/>
        </w:rPr>
        <w:t>Федеральный закон РФ от 24 ноября 1996 года №132- ФЗ «Об основах туристской деятельности» (с изменениями от 05.02.2007);</w:t>
      </w:r>
    </w:p>
    <w:p w14:paraId="10610365" w14:textId="77777777" w:rsidR="004E7B0E" w:rsidRPr="004E7B0E" w:rsidRDefault="004E7B0E" w:rsidP="004E7B0E">
      <w:pPr>
        <w:numPr>
          <w:ilvl w:val="0"/>
          <w:numId w:val="31"/>
        </w:numPr>
        <w:autoSpaceDE w:val="0"/>
        <w:autoSpaceDN w:val="0"/>
        <w:adjustRightInd w:val="0"/>
        <w:spacing w:after="0" w:line="240" w:lineRule="auto"/>
        <w:jc w:val="both"/>
        <w:rPr>
          <w:rFonts w:ascii="Times New Roman" w:eastAsia="Times New Roman" w:hAnsi="Times New Roman" w:cs="Times New Roman"/>
          <w:b/>
          <w:bCs/>
          <w:sz w:val="28"/>
          <w:szCs w:val="28"/>
        </w:rPr>
      </w:pPr>
      <w:r w:rsidRPr="004E7B0E">
        <w:rPr>
          <w:rFonts w:ascii="Times New Roman" w:eastAsia="Times New Roman" w:hAnsi="Times New Roman" w:cs="Calibri"/>
          <w:bCs/>
          <w:sz w:val="28"/>
          <w:szCs w:val="28"/>
        </w:rPr>
        <w:t>Приказ Федерального агентства по туризму от 21.07.2005г.№86;  «Система классификации гостиниц и других средств размещения».</w:t>
      </w:r>
    </w:p>
    <w:p w14:paraId="74CBFCC0" w14:textId="77777777" w:rsidR="004E7B0E" w:rsidRPr="004E7B0E" w:rsidRDefault="004E7B0E" w:rsidP="004E7B0E">
      <w:pPr>
        <w:numPr>
          <w:ilvl w:val="0"/>
          <w:numId w:val="31"/>
        </w:numPr>
        <w:autoSpaceDE w:val="0"/>
        <w:autoSpaceDN w:val="0"/>
        <w:adjustRightInd w:val="0"/>
        <w:spacing w:after="0" w:line="240" w:lineRule="auto"/>
        <w:ind w:left="0" w:firstLine="360"/>
        <w:jc w:val="both"/>
        <w:rPr>
          <w:rFonts w:ascii="Times New Roman" w:eastAsia="Times New Roman" w:hAnsi="Times New Roman" w:cs="Times New Roman"/>
          <w:b/>
          <w:bCs/>
          <w:sz w:val="28"/>
          <w:szCs w:val="28"/>
        </w:rPr>
      </w:pPr>
      <w:r w:rsidRPr="004E7B0E">
        <w:rPr>
          <w:rFonts w:ascii="Times New Roman" w:eastAsia="Times New Roman" w:hAnsi="Times New Roman" w:cs="Times New Roman"/>
          <w:sz w:val="28"/>
          <w:szCs w:val="28"/>
        </w:rPr>
        <w:t>«Порядок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 утвержденным приказом Минкультуры России от 11.07.2014 г. № 1215, зарегистрированному в Минюсте РФ 21.12.2014 г. № 35473;</w:t>
      </w:r>
    </w:p>
    <w:p w14:paraId="50AC4164" w14:textId="77777777" w:rsidR="004E7B0E" w:rsidRPr="004E7B0E" w:rsidRDefault="004E7B0E" w:rsidP="004E7B0E">
      <w:pPr>
        <w:numPr>
          <w:ilvl w:val="0"/>
          <w:numId w:val="31"/>
        </w:numPr>
        <w:autoSpaceDE w:val="0"/>
        <w:autoSpaceDN w:val="0"/>
        <w:adjustRightInd w:val="0"/>
        <w:spacing w:after="0" w:line="240" w:lineRule="auto"/>
        <w:ind w:left="0" w:firstLine="360"/>
        <w:jc w:val="both"/>
        <w:rPr>
          <w:rFonts w:ascii="Times New Roman" w:eastAsia="Times New Roman" w:hAnsi="Times New Roman" w:cs="Times New Roman"/>
          <w:b/>
          <w:bCs/>
          <w:sz w:val="28"/>
          <w:szCs w:val="28"/>
        </w:rPr>
      </w:pPr>
      <w:r w:rsidRPr="004E7B0E">
        <w:rPr>
          <w:rFonts w:ascii="Times New Roman" w:eastAsia="Times New Roman" w:hAnsi="Times New Roman" w:cs="Times New Roman"/>
          <w:bCs/>
          <w:sz w:val="28"/>
          <w:szCs w:val="28"/>
        </w:rPr>
        <w:t>П</w:t>
      </w:r>
      <w:r w:rsidRPr="004E7B0E">
        <w:rPr>
          <w:rFonts w:ascii="Times New Roman" w:eastAsia="Times New Roman" w:hAnsi="Times New Roman" w:cs="Times New Roman"/>
          <w:sz w:val="28"/>
          <w:szCs w:val="28"/>
        </w:rPr>
        <w:t>остановление Правительства  РФ от 09.10.2015 г. № 1085 «Об утверждении правил предоставления гостиничных услуг в РФ» Вступил в силу 21.10.2015 года;</w:t>
      </w:r>
    </w:p>
    <w:p w14:paraId="7B558C0A" w14:textId="77777777" w:rsidR="004E7B0E" w:rsidRPr="004E7B0E" w:rsidRDefault="004E7B0E" w:rsidP="004E7B0E">
      <w:pPr>
        <w:numPr>
          <w:ilvl w:val="0"/>
          <w:numId w:val="31"/>
        </w:numPr>
        <w:autoSpaceDE w:val="0"/>
        <w:autoSpaceDN w:val="0"/>
        <w:adjustRightInd w:val="0"/>
        <w:spacing w:after="0" w:line="240" w:lineRule="auto"/>
        <w:ind w:left="0" w:firstLine="360"/>
        <w:jc w:val="both"/>
        <w:rPr>
          <w:rFonts w:ascii="Times New Roman" w:eastAsia="Times New Roman" w:hAnsi="Times New Roman" w:cs="Times New Roman"/>
          <w:b/>
          <w:bCs/>
          <w:sz w:val="28"/>
          <w:szCs w:val="28"/>
        </w:rPr>
      </w:pPr>
      <w:r w:rsidRPr="004E7B0E">
        <w:rPr>
          <w:rFonts w:ascii="Times New Roman" w:eastAsia="Calibri" w:hAnsi="Times New Roman" w:cs="Times New Roman"/>
          <w:bCs/>
          <w:sz w:val="28"/>
          <w:szCs w:val="28"/>
          <w:lang w:eastAsia="en-US"/>
        </w:rPr>
        <w:t>Христофорова И.В., Себекина Т.А., Журавлёва Т.А.Маркетинг в туристской индустрии: учебное пособие для студентов высшего профессионального образования -</w:t>
      </w:r>
      <w:r w:rsidRPr="004E7B0E">
        <w:rPr>
          <w:rFonts w:ascii="Times New Roman" w:eastAsia="Calibri" w:hAnsi="Times New Roman" w:cs="Times New Roman"/>
          <w:sz w:val="28"/>
          <w:szCs w:val="28"/>
          <w:lang w:eastAsia="en-US"/>
        </w:rPr>
        <w:t xml:space="preserve"> М.: Издательский центр  "Академия", 2012. - 208 с.</w:t>
      </w:r>
    </w:p>
    <w:p w14:paraId="1BEA5F5C" w14:textId="77777777" w:rsidR="004E7B0E" w:rsidRPr="004E7B0E" w:rsidRDefault="004E7B0E" w:rsidP="004E7B0E">
      <w:pPr>
        <w:numPr>
          <w:ilvl w:val="0"/>
          <w:numId w:val="31"/>
        </w:numPr>
        <w:autoSpaceDE w:val="0"/>
        <w:autoSpaceDN w:val="0"/>
        <w:adjustRightInd w:val="0"/>
        <w:spacing w:after="0" w:line="240" w:lineRule="auto"/>
        <w:ind w:left="0" w:firstLine="360"/>
        <w:jc w:val="both"/>
        <w:rPr>
          <w:rFonts w:ascii="Times New Roman" w:eastAsia="Times New Roman" w:hAnsi="Times New Roman" w:cs="Times New Roman"/>
          <w:b/>
          <w:bCs/>
          <w:sz w:val="28"/>
          <w:szCs w:val="28"/>
        </w:rPr>
      </w:pPr>
      <w:r w:rsidRPr="004E7B0E">
        <w:rPr>
          <w:rFonts w:ascii="Times New Roman" w:eastAsia="Calibri" w:hAnsi="Times New Roman" w:cs="Times New Roman"/>
          <w:sz w:val="28"/>
          <w:szCs w:val="28"/>
          <w:lang w:eastAsia="en-US"/>
        </w:rPr>
        <w:t>Ехина М.А. Организация обслуживания в гостиницах : учеб.пособие для студ.  Учреждений сред. проф. образования – М.: Издательский центр  "Академия", 2012.-208 с.</w:t>
      </w:r>
    </w:p>
    <w:p w14:paraId="09590C7D" w14:textId="77777777" w:rsidR="004E7B0E" w:rsidRPr="004E7B0E" w:rsidRDefault="004E7B0E" w:rsidP="004E7B0E">
      <w:pPr>
        <w:numPr>
          <w:ilvl w:val="0"/>
          <w:numId w:val="31"/>
        </w:numPr>
        <w:autoSpaceDE w:val="0"/>
        <w:autoSpaceDN w:val="0"/>
        <w:adjustRightInd w:val="0"/>
        <w:spacing w:after="0" w:line="240" w:lineRule="auto"/>
        <w:ind w:left="0" w:firstLine="360"/>
        <w:jc w:val="both"/>
        <w:rPr>
          <w:rFonts w:ascii="Times New Roman" w:eastAsia="Times New Roman" w:hAnsi="Times New Roman" w:cs="Times New Roman"/>
          <w:b/>
          <w:bCs/>
          <w:sz w:val="28"/>
          <w:szCs w:val="28"/>
        </w:rPr>
      </w:pPr>
      <w:r w:rsidRPr="004E7B0E">
        <w:rPr>
          <w:rFonts w:ascii="Times New Roman" w:eastAsia="Calibri" w:hAnsi="Times New Roman" w:cs="Times New Roman"/>
          <w:sz w:val="28"/>
          <w:szCs w:val="28"/>
          <w:lang w:eastAsia="en-US"/>
        </w:rPr>
        <w:t>Косолапов А.Б. Практикум по организации и менеджменту туризма и гостиничногохозяйства: учебное пособие - М.: КНОРУС, 2011.</w:t>
      </w:r>
    </w:p>
    <w:p w14:paraId="3840D680" w14:textId="77777777" w:rsidR="004E7B0E" w:rsidRPr="004E7B0E" w:rsidRDefault="004E7B0E" w:rsidP="004E7B0E">
      <w:pPr>
        <w:numPr>
          <w:ilvl w:val="0"/>
          <w:numId w:val="31"/>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t>Гридин А.Д. Безопасность и охрана труда в сфере гостиничного обслуживания: - М.:Издательский  центр  "Академия", 2011.- 224 с.</w:t>
      </w:r>
    </w:p>
    <w:p w14:paraId="2A71C418" w14:textId="77777777" w:rsidR="004E7B0E" w:rsidRPr="004E7B0E" w:rsidRDefault="004E7B0E" w:rsidP="004E7B0E">
      <w:pPr>
        <w:numPr>
          <w:ilvl w:val="0"/>
          <w:numId w:val="31"/>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t>Кусков А.С. Гостиничное дело: учебное пособие – 2 – е изд., испр. – М.: Издательско -торговая корпорация «Дашков и К°», 2010.-328 с.</w:t>
      </w:r>
    </w:p>
    <w:p w14:paraId="697C8D28" w14:textId="77777777" w:rsidR="004E7B0E" w:rsidRPr="004E7B0E" w:rsidRDefault="004E7B0E" w:rsidP="004E7B0E">
      <w:pPr>
        <w:numPr>
          <w:ilvl w:val="0"/>
          <w:numId w:val="31"/>
        </w:numPr>
        <w:spacing w:after="0" w:line="240" w:lineRule="auto"/>
        <w:ind w:left="284" w:hanging="66"/>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sz w:val="28"/>
          <w:szCs w:val="28"/>
          <w:lang w:eastAsia="en-US"/>
        </w:rPr>
        <w:lastRenderedPageBreak/>
        <w:t xml:space="preserve"> Сорокина А.В. Организация обслуживания в гостиницах и туристских комплексах: учебное пособие – М.: Альфа – М: ИНФРА – М, 2009.-304 с.</w:t>
      </w:r>
    </w:p>
    <w:p w14:paraId="6A401976" w14:textId="77777777" w:rsidR="004E7B0E" w:rsidRPr="004E7B0E" w:rsidRDefault="004E7B0E" w:rsidP="004E7B0E">
      <w:pPr>
        <w:numPr>
          <w:ilvl w:val="0"/>
          <w:numId w:val="31"/>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bCs/>
          <w:sz w:val="28"/>
          <w:szCs w:val="28"/>
          <w:lang w:eastAsia="en-US"/>
        </w:rPr>
        <w:t>Тимохина Т.Л. Организация административно-хозяйственной службы гостиницы: учебное пособие.- М.: ИД «Форум»: ИНФА-М, 2008.</w:t>
      </w:r>
    </w:p>
    <w:p w14:paraId="381DAD38" w14:textId="77777777" w:rsidR="004E7B0E" w:rsidRPr="004E7B0E" w:rsidRDefault="004E7B0E" w:rsidP="004E7B0E">
      <w:pPr>
        <w:numPr>
          <w:ilvl w:val="0"/>
          <w:numId w:val="31"/>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Calibri" w:hAnsi="Times New Roman" w:cs="Times New Roman"/>
          <w:bCs/>
          <w:sz w:val="28"/>
          <w:szCs w:val="28"/>
          <w:lang w:eastAsia="en-US"/>
        </w:rPr>
        <w:t>Тимохина Т.Л. Организация обслуживания и приёма туристов: учебное пособие. - М.:ИД «Форум»: ИНФА-М, 2009.</w:t>
      </w:r>
    </w:p>
    <w:p w14:paraId="658AFFA7" w14:textId="77777777" w:rsidR="004E7B0E" w:rsidRPr="004E7B0E" w:rsidRDefault="004E7B0E" w:rsidP="004E7B0E">
      <w:pPr>
        <w:numPr>
          <w:ilvl w:val="0"/>
          <w:numId w:val="31"/>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Times New Roman" w:hAnsi="Times New Roman" w:cs="Times New Roman"/>
          <w:bCs/>
          <w:sz w:val="28"/>
          <w:szCs w:val="28"/>
        </w:rPr>
        <w:t>Брашнов Д.Г. Гостиничный сервис и туризм: учебное пособие – Альфа-М: ИНФРА-М,2012;</w:t>
      </w:r>
    </w:p>
    <w:p w14:paraId="207EA05B" w14:textId="77777777" w:rsidR="004E7B0E" w:rsidRPr="004E7B0E" w:rsidRDefault="004E7B0E" w:rsidP="004E7B0E">
      <w:pPr>
        <w:numPr>
          <w:ilvl w:val="0"/>
          <w:numId w:val="31"/>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Times New Roman" w:hAnsi="Times New Roman" w:cs="Times New Roman"/>
          <w:bCs/>
          <w:sz w:val="28"/>
          <w:szCs w:val="28"/>
        </w:rPr>
        <w:t>Романович Ж.А., Калачёв С.Л. Сервисная деятельность: учебник - М.: Издательско-торговая корпорация «Дашков и К</w:t>
      </w:r>
      <w:r w:rsidRPr="004E7B0E">
        <w:rPr>
          <w:rFonts w:ascii="Times New Roman" w:eastAsia="Times New Roman" w:hAnsi="Times New Roman" w:cs="Times New Roman"/>
          <w:bCs/>
          <w:sz w:val="28"/>
          <w:szCs w:val="28"/>
          <w:vertAlign w:val="superscript"/>
        </w:rPr>
        <w:t>◦</w:t>
      </w:r>
      <w:r w:rsidRPr="004E7B0E">
        <w:rPr>
          <w:rFonts w:ascii="Times New Roman" w:eastAsia="Times New Roman" w:hAnsi="Times New Roman" w:cs="Times New Roman"/>
          <w:bCs/>
          <w:sz w:val="28"/>
          <w:szCs w:val="28"/>
        </w:rPr>
        <w:t>», 2008;</w:t>
      </w:r>
    </w:p>
    <w:p w14:paraId="34DA921C" w14:textId="77777777" w:rsidR="004E7B0E" w:rsidRPr="004E7B0E" w:rsidRDefault="004E7B0E" w:rsidP="004E7B0E">
      <w:pPr>
        <w:numPr>
          <w:ilvl w:val="0"/>
          <w:numId w:val="31"/>
        </w:numPr>
        <w:spacing w:after="0" w:line="240" w:lineRule="auto"/>
        <w:contextualSpacing/>
        <w:jc w:val="both"/>
        <w:rPr>
          <w:rFonts w:ascii="Times New Roman" w:eastAsia="Calibri" w:hAnsi="Times New Roman" w:cs="Times New Roman"/>
          <w:sz w:val="28"/>
          <w:szCs w:val="28"/>
          <w:lang w:eastAsia="en-US"/>
        </w:rPr>
      </w:pPr>
      <w:r w:rsidRPr="004E7B0E">
        <w:rPr>
          <w:rFonts w:ascii="Times New Roman" w:eastAsia="Times New Roman" w:hAnsi="Times New Roman" w:cs="Times New Roman"/>
          <w:bCs/>
          <w:sz w:val="28"/>
          <w:szCs w:val="28"/>
        </w:rPr>
        <w:t>Янкевич В.С., Безрукова Н.Л. Маркетинг в гостиничной индустрии и туризме: Учебное пособие. - М.: «Финансы и статистика», 2005;</w:t>
      </w:r>
    </w:p>
    <w:p w14:paraId="402407DA" w14:textId="77777777" w:rsidR="004E7B0E" w:rsidRPr="004E7B0E" w:rsidRDefault="004E7B0E" w:rsidP="004E7B0E">
      <w:pPr>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
          <w:bCs/>
          <w:color w:val="000000"/>
          <w:sz w:val="28"/>
          <w:szCs w:val="28"/>
          <w:lang w:eastAsia="en-US"/>
        </w:rPr>
        <w:t xml:space="preserve">Интернет-ресурсы:  </w:t>
      </w:r>
    </w:p>
    <w:p w14:paraId="414DFB34"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Cs/>
          <w:sz w:val="28"/>
          <w:szCs w:val="28"/>
          <w:lang w:eastAsia="en-US"/>
        </w:rPr>
        <w:t xml:space="preserve">Журнал Академия Гостеприимства: </w:t>
      </w:r>
      <w:r w:rsidRPr="004E7B0E">
        <w:rPr>
          <w:rFonts w:ascii="Times New Roman" w:eastAsia="Calibri" w:hAnsi="Times New Roman" w:cs="Times New Roman"/>
          <w:sz w:val="28"/>
          <w:szCs w:val="28"/>
          <w:lang w:eastAsia="en-US"/>
        </w:rPr>
        <w:t xml:space="preserve">[Электронный ресурс], форма доступа: </w:t>
      </w:r>
      <w:hyperlink r:id="rId7" w:history="1">
        <w:r w:rsidRPr="004E7B0E">
          <w:rPr>
            <w:rFonts w:ascii="Times New Roman" w:eastAsia="Calibri" w:hAnsi="Times New Roman" w:cs="Times New Roman"/>
            <w:bCs/>
            <w:color w:val="0000FF"/>
            <w:sz w:val="28"/>
            <w:szCs w:val="28"/>
            <w:u w:val="single"/>
            <w:lang w:eastAsia="en-US"/>
          </w:rPr>
          <w:t>http://hotel-rest.biz</w:t>
        </w:r>
      </w:hyperlink>
      <w:r w:rsidRPr="004E7B0E">
        <w:rPr>
          <w:rFonts w:ascii="Times New Roman" w:eastAsia="Calibri" w:hAnsi="Times New Roman" w:cs="Times New Roman"/>
          <w:bCs/>
          <w:sz w:val="28"/>
          <w:szCs w:val="28"/>
          <w:lang w:eastAsia="en-US"/>
        </w:rPr>
        <w:t xml:space="preserve">. </w:t>
      </w:r>
    </w:p>
    <w:p w14:paraId="67AADEE4"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Cs/>
          <w:sz w:val="28"/>
          <w:szCs w:val="28"/>
          <w:lang w:eastAsia="en-US"/>
        </w:rPr>
        <w:t xml:space="preserve">Журнал «Гостиничное дело: </w:t>
      </w:r>
      <w:r w:rsidRPr="004E7B0E">
        <w:rPr>
          <w:rFonts w:ascii="Times New Roman" w:eastAsia="Calibri" w:hAnsi="Times New Roman" w:cs="Times New Roman"/>
          <w:sz w:val="28"/>
          <w:szCs w:val="28"/>
          <w:lang w:eastAsia="en-US"/>
        </w:rPr>
        <w:t xml:space="preserve">[Электронный ресурс], форма доступа: </w:t>
      </w:r>
      <w:hyperlink r:id="rId8" w:history="1">
        <w:r w:rsidRPr="004E7B0E">
          <w:rPr>
            <w:rFonts w:ascii="Times New Roman" w:eastAsia="Calibri" w:hAnsi="Times New Roman" w:cs="Times New Roman"/>
            <w:color w:val="0000FF"/>
            <w:sz w:val="28"/>
            <w:szCs w:val="28"/>
            <w:u w:val="single"/>
            <w:lang w:eastAsia="en-US"/>
          </w:rPr>
          <w:t>http://panor.ru/magazines/gostinichnoe-delo.html</w:t>
        </w:r>
      </w:hyperlink>
      <w:r w:rsidRPr="004E7B0E">
        <w:rPr>
          <w:rFonts w:ascii="Times New Roman" w:eastAsia="Calibri" w:hAnsi="Times New Roman" w:cs="Times New Roman"/>
          <w:sz w:val="28"/>
          <w:szCs w:val="28"/>
          <w:lang w:eastAsia="en-US"/>
        </w:rPr>
        <w:t xml:space="preserve">. </w:t>
      </w:r>
    </w:p>
    <w:p w14:paraId="2135CB57"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Cs/>
          <w:sz w:val="28"/>
          <w:szCs w:val="28"/>
          <w:lang w:eastAsia="en-US"/>
        </w:rPr>
        <w:t>Искусство гостеприимства. Гостиничный бизнес. Журнал Современный отель-</w:t>
      </w:r>
      <w:r w:rsidRPr="004E7B0E">
        <w:rPr>
          <w:rFonts w:ascii="Times New Roman" w:eastAsia="Calibri" w:hAnsi="Times New Roman" w:cs="Times New Roman"/>
          <w:sz w:val="28"/>
          <w:szCs w:val="28"/>
          <w:lang w:eastAsia="en-US"/>
        </w:rPr>
        <w:t>[Электронный ресурс], форма доступа:</w:t>
      </w:r>
      <w:hyperlink r:id="rId9" w:history="1">
        <w:r w:rsidRPr="004E7B0E">
          <w:rPr>
            <w:rFonts w:ascii="Times New Roman" w:eastAsia="Calibri" w:hAnsi="Times New Roman" w:cs="Times New Roman"/>
            <w:bCs/>
            <w:color w:val="0000FF"/>
            <w:sz w:val="28"/>
            <w:szCs w:val="28"/>
            <w:u w:val="single"/>
            <w:lang w:eastAsia="en-US"/>
          </w:rPr>
          <w:t>http://www.hotelexecutive.ru</w:t>
        </w:r>
      </w:hyperlink>
      <w:r w:rsidRPr="004E7B0E">
        <w:rPr>
          <w:rFonts w:ascii="Times New Roman" w:eastAsia="Calibri" w:hAnsi="Times New Roman" w:cs="Times New Roman"/>
          <w:bCs/>
          <w:sz w:val="28"/>
          <w:szCs w:val="28"/>
          <w:lang w:eastAsia="en-US"/>
        </w:rPr>
        <w:t>.</w:t>
      </w:r>
    </w:p>
    <w:p w14:paraId="27C67B69"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Cs/>
          <w:sz w:val="28"/>
          <w:szCs w:val="28"/>
          <w:lang w:eastAsia="en-US"/>
        </w:rPr>
        <w:t>Журнал для отельеров. Новости гостиничного бизнеса и все про отели-</w:t>
      </w:r>
      <w:r w:rsidRPr="004E7B0E">
        <w:rPr>
          <w:rFonts w:ascii="Times New Roman" w:eastAsia="Calibri" w:hAnsi="Times New Roman" w:cs="Times New Roman"/>
          <w:sz w:val="28"/>
          <w:szCs w:val="28"/>
          <w:lang w:eastAsia="en-US"/>
        </w:rPr>
        <w:t>[Электронный ресурс], форма доступа:</w:t>
      </w:r>
      <w:hyperlink r:id="rId10" w:history="1">
        <w:r w:rsidRPr="004E7B0E">
          <w:rPr>
            <w:rFonts w:ascii="Times New Roman" w:eastAsia="Calibri" w:hAnsi="Times New Roman" w:cs="Times New Roman"/>
            <w:bCs/>
            <w:color w:val="0000FF"/>
            <w:sz w:val="28"/>
            <w:szCs w:val="28"/>
            <w:u w:val="single"/>
            <w:lang w:eastAsia="en-US"/>
          </w:rPr>
          <w:t>http://hotelier.pro</w:t>
        </w:r>
      </w:hyperlink>
      <w:r w:rsidRPr="004E7B0E">
        <w:rPr>
          <w:rFonts w:ascii="Times New Roman" w:eastAsia="Calibri" w:hAnsi="Times New Roman" w:cs="Times New Roman"/>
          <w:bCs/>
          <w:sz w:val="28"/>
          <w:szCs w:val="28"/>
          <w:lang w:eastAsia="en-US"/>
        </w:rPr>
        <w:t>.</w:t>
      </w:r>
    </w:p>
    <w:p w14:paraId="04792478"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Cs/>
          <w:sz w:val="28"/>
          <w:szCs w:val="28"/>
          <w:lang w:eastAsia="en-US"/>
        </w:rPr>
        <w:t xml:space="preserve">Портал о гостиничном бизнесе. Гостиничный бизнес в России   -  </w:t>
      </w:r>
      <w:r w:rsidRPr="004E7B0E">
        <w:rPr>
          <w:rFonts w:ascii="Times New Roman" w:eastAsia="Calibri" w:hAnsi="Times New Roman" w:cs="Times New Roman"/>
          <w:sz w:val="28"/>
          <w:szCs w:val="28"/>
          <w:lang w:eastAsia="en-US"/>
        </w:rPr>
        <w:t xml:space="preserve">[Электронный ресурс], форма доступа: </w:t>
      </w:r>
      <w:hyperlink r:id="rId11" w:history="1">
        <w:r w:rsidRPr="004E7B0E">
          <w:rPr>
            <w:rFonts w:ascii="Times New Roman" w:eastAsia="Calibri" w:hAnsi="Times New Roman" w:cs="Times New Roman"/>
            <w:bCs/>
            <w:color w:val="0000FF"/>
            <w:sz w:val="28"/>
            <w:szCs w:val="28"/>
            <w:u w:val="single"/>
            <w:lang w:eastAsia="en-US"/>
          </w:rPr>
          <w:t>http://prohotel.ru</w:t>
        </w:r>
      </w:hyperlink>
      <w:r w:rsidRPr="004E7B0E">
        <w:rPr>
          <w:rFonts w:ascii="Times New Roman" w:eastAsia="Calibri" w:hAnsi="Times New Roman" w:cs="Times New Roman"/>
          <w:bCs/>
          <w:sz w:val="28"/>
          <w:szCs w:val="28"/>
          <w:lang w:eastAsia="en-US"/>
        </w:rPr>
        <w:t>.</w:t>
      </w:r>
    </w:p>
    <w:p w14:paraId="3678C159"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imes New Roman" w:hAnsi="Times New Roman" w:cs="Times New Roman"/>
          <w:bCs/>
          <w:sz w:val="28"/>
          <w:szCs w:val="28"/>
        </w:rPr>
        <w:t xml:space="preserve">Цены, бронирование, схемы расположения гостиниц </w:t>
      </w:r>
      <w:r w:rsidRPr="004E7B0E">
        <w:rPr>
          <w:rFonts w:ascii="Times New Roman" w:eastAsia="Times New Roman" w:hAnsi="Times New Roman" w:cs="Times New Roman"/>
          <w:sz w:val="28"/>
          <w:szCs w:val="28"/>
        </w:rPr>
        <w:t>- [Электронный ресурс], форма доступа:</w:t>
      </w:r>
      <w:hyperlink r:id="rId12" w:tgtFrame="_blank" w:history="1">
        <w:r w:rsidRPr="004E7B0E">
          <w:rPr>
            <w:rFonts w:ascii="Times New Roman" w:eastAsia="Times New Roman" w:hAnsi="Times New Roman" w:cs="Times New Roman"/>
            <w:color w:val="0000FF"/>
            <w:sz w:val="28"/>
            <w:szCs w:val="28"/>
            <w:u w:val="single"/>
          </w:rPr>
          <w:t>booking.com/</w:t>
        </w:r>
        <w:r w:rsidRPr="004E7B0E">
          <w:rPr>
            <w:rFonts w:ascii="Times New Roman" w:eastAsia="Times New Roman" w:hAnsi="Times New Roman" w:cs="Times New Roman"/>
            <w:bCs/>
            <w:color w:val="0000FF"/>
            <w:sz w:val="28"/>
            <w:szCs w:val="28"/>
            <w:u w:val="single"/>
          </w:rPr>
          <w:t>Гостиницы</w:t>
        </w:r>
      </w:hyperlink>
      <w:r w:rsidRPr="004E7B0E">
        <w:rPr>
          <w:rFonts w:ascii="Times New Roman" w:eastAsia="Times New Roman" w:hAnsi="Times New Roman" w:cs="Times New Roman"/>
          <w:sz w:val="28"/>
          <w:szCs w:val="28"/>
        </w:rPr>
        <w:t>,</w:t>
      </w:r>
      <w:r w:rsidRPr="004E7B0E">
        <w:rPr>
          <w:rFonts w:ascii="Times New Roman" w:eastAsia="Times New Roman" w:hAnsi="Times New Roman" w:cs="Times New Roman"/>
          <w:bCs/>
          <w:sz w:val="28"/>
          <w:szCs w:val="28"/>
        </w:rPr>
        <w:t xml:space="preserve"> свободная. </w:t>
      </w:r>
    </w:p>
    <w:p w14:paraId="519E3E2F"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imes New Roman" w:hAnsi="Times New Roman" w:cs="Times New Roman"/>
          <w:sz w:val="28"/>
          <w:szCs w:val="28"/>
          <w:lang w:eastAsia="en-US"/>
        </w:rPr>
        <w:t xml:space="preserve">Сообщество профессионалов гостиничного бизнеса </w:t>
      </w:r>
      <w:r w:rsidRPr="004E7B0E">
        <w:rPr>
          <w:rFonts w:ascii="Times New Roman" w:eastAsia="Times New Roman" w:hAnsi="Times New Roman" w:cs="Times New Roman"/>
          <w:bCs/>
          <w:sz w:val="28"/>
          <w:szCs w:val="28"/>
        </w:rPr>
        <w:t>-</w:t>
      </w:r>
      <w:r w:rsidRPr="004E7B0E">
        <w:rPr>
          <w:rFonts w:ascii="Times New Roman" w:eastAsia="Times New Roman" w:hAnsi="Times New Roman" w:cs="Times New Roman"/>
          <w:sz w:val="28"/>
          <w:szCs w:val="28"/>
        </w:rPr>
        <w:t xml:space="preserve">[Электронный ресурс], форма доступа: </w:t>
      </w:r>
      <w:hyperlink w:history="1">
        <w:r w:rsidRPr="004E7B0E">
          <w:rPr>
            <w:rFonts w:ascii="Times New Roman" w:eastAsia="Times New Roman" w:hAnsi="Times New Roman" w:cs="Times New Roman"/>
            <w:color w:val="0000FF"/>
            <w:sz w:val="28"/>
            <w:szCs w:val="28"/>
            <w:u w:val="single"/>
          </w:rPr>
          <w:t xml:space="preserve">www.frontdesk.ru.   </w:t>
        </w:r>
      </w:hyperlink>
    </w:p>
    <w:p w14:paraId="3EC47C86"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imes New Roman" w:hAnsi="Times New Roman" w:cs="Times New Roman"/>
          <w:sz w:val="28"/>
          <w:szCs w:val="28"/>
          <w:bdr w:val="none" w:sz="0" w:space="0" w:color="auto" w:frame="1"/>
        </w:rPr>
        <w:t xml:space="preserve">"Эффективный менеджер гостиницы"- </w:t>
      </w:r>
      <w:r w:rsidRPr="004E7B0E">
        <w:rPr>
          <w:rFonts w:ascii="Times New Roman" w:eastAsia="Times New Roman" w:hAnsi="Times New Roman" w:cs="Times New Roman"/>
          <w:sz w:val="28"/>
          <w:szCs w:val="28"/>
        </w:rPr>
        <w:t xml:space="preserve">[Электронный ресурс], форма доступа: </w:t>
      </w:r>
      <w:hyperlink r:id="rId13" w:history="1">
        <w:r w:rsidRPr="004E7B0E">
          <w:rPr>
            <w:rFonts w:ascii="Times New Roman" w:eastAsia="Times New Roman" w:hAnsi="Times New Roman" w:cs="Times New Roman"/>
            <w:color w:val="0000FF"/>
            <w:sz w:val="28"/>
            <w:szCs w:val="28"/>
            <w:u w:val="single"/>
          </w:rPr>
          <w:t>https://www.youtube.com/watch?v=JBXbQXrobqg</w:t>
        </w:r>
      </w:hyperlink>
      <w:r w:rsidRPr="004E7B0E">
        <w:rPr>
          <w:rFonts w:ascii="Times New Roman" w:eastAsia="Times New Roman" w:hAnsi="Times New Roman" w:cs="Times New Roman"/>
          <w:sz w:val="28"/>
          <w:szCs w:val="28"/>
        </w:rPr>
        <w:t xml:space="preserve">.   </w:t>
      </w:r>
    </w:p>
    <w:p w14:paraId="12E9E64B"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imes New Roman" w:hAnsi="Times New Roman" w:cs="Times New Roman"/>
          <w:sz w:val="28"/>
          <w:szCs w:val="28"/>
          <w:shd w:val="clear" w:color="auto" w:fill="FFFFFF"/>
        </w:rPr>
        <w:t>У</w:t>
      </w:r>
      <w:r w:rsidRPr="004E7B0E">
        <w:rPr>
          <w:rFonts w:ascii="Times New Roman" w:eastAsia="Times New Roman" w:hAnsi="Times New Roman" w:cs="Times New Roman"/>
          <w:sz w:val="28"/>
          <w:szCs w:val="28"/>
          <w:bdr w:val="none" w:sz="0" w:space="0" w:color="auto" w:frame="1"/>
        </w:rPr>
        <w:t>чебный фильм для проф. колледжей "Гостиничное дело-</w:t>
      </w:r>
      <w:r w:rsidRPr="004E7B0E">
        <w:rPr>
          <w:rFonts w:ascii="Times New Roman" w:eastAsia="Times New Roman" w:hAnsi="Times New Roman" w:cs="Times New Roman"/>
          <w:sz w:val="28"/>
          <w:szCs w:val="28"/>
        </w:rPr>
        <w:t xml:space="preserve">[Электронный ресурс], форма доступа: </w:t>
      </w:r>
      <w:hyperlink r:id="rId14" w:history="1">
        <w:r w:rsidRPr="004E7B0E">
          <w:rPr>
            <w:rFonts w:ascii="Times New Roman" w:eastAsia="Times New Roman" w:hAnsi="Times New Roman" w:cs="Times New Roman"/>
            <w:color w:val="0000FF"/>
            <w:sz w:val="28"/>
            <w:szCs w:val="28"/>
            <w:u w:val="single"/>
            <w:shd w:val="clear" w:color="auto" w:fill="FFFFFF"/>
          </w:rPr>
          <w:t>https://www.youtube.com/watch?v=c4KClgQYwLU</w:t>
        </w:r>
      </w:hyperlink>
      <w:r w:rsidRPr="004E7B0E">
        <w:rPr>
          <w:rFonts w:ascii="Calibri" w:eastAsia="Times New Roman" w:hAnsi="Calibri" w:cs="Calibri"/>
          <w:sz w:val="28"/>
          <w:szCs w:val="28"/>
        </w:rPr>
        <w:t xml:space="preserve">.  </w:t>
      </w:r>
    </w:p>
    <w:p w14:paraId="323474E8"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imes New Roman" w:hAnsi="Times New Roman" w:cs="Times New Roman"/>
          <w:sz w:val="28"/>
          <w:szCs w:val="28"/>
        </w:rPr>
        <w:t xml:space="preserve">Презентация - Менеджмент гостиничного предприятия. Технологический цикл обслуживания гостей - [Электронный ресурс], форма доступа: </w:t>
      </w:r>
      <w:hyperlink r:id="rId15" w:history="1">
        <w:r w:rsidRPr="004E7B0E">
          <w:rPr>
            <w:rFonts w:ascii="Times New Roman" w:eastAsia="Times New Roman" w:hAnsi="Times New Roman" w:cs="Times New Roman"/>
            <w:color w:val="0000FF"/>
            <w:sz w:val="28"/>
            <w:szCs w:val="28"/>
            <w:u w:val="single"/>
            <w:lang w:val="en-US"/>
          </w:rPr>
          <w:t>http</w:t>
        </w:r>
        <w:r w:rsidRPr="004E7B0E">
          <w:rPr>
            <w:rFonts w:ascii="Times New Roman" w:eastAsia="Times New Roman" w:hAnsi="Times New Roman" w:cs="Times New Roman"/>
            <w:color w:val="0000FF"/>
            <w:sz w:val="28"/>
            <w:szCs w:val="28"/>
            <w:u w:val="single"/>
          </w:rPr>
          <w:t>://</w:t>
        </w:r>
        <w:r w:rsidRPr="004E7B0E">
          <w:rPr>
            <w:rFonts w:ascii="Times New Roman" w:eastAsia="Times New Roman" w:hAnsi="Times New Roman" w:cs="Times New Roman"/>
            <w:color w:val="0000FF"/>
            <w:sz w:val="28"/>
            <w:szCs w:val="28"/>
            <w:u w:val="single"/>
            <w:lang w:val="en-US"/>
          </w:rPr>
          <w:t>www</w:t>
        </w:r>
        <w:r w:rsidRPr="004E7B0E">
          <w:rPr>
            <w:rFonts w:ascii="Times New Roman" w:eastAsia="Times New Roman" w:hAnsi="Times New Roman" w:cs="Times New Roman"/>
            <w:color w:val="0000FF"/>
            <w:sz w:val="28"/>
            <w:szCs w:val="28"/>
            <w:u w:val="single"/>
          </w:rPr>
          <w:t>.</w:t>
        </w:r>
        <w:r w:rsidRPr="004E7B0E">
          <w:rPr>
            <w:rFonts w:ascii="Times New Roman" w:eastAsia="Times New Roman" w:hAnsi="Times New Roman" w:cs="Times New Roman"/>
            <w:color w:val="0000FF"/>
            <w:sz w:val="28"/>
            <w:szCs w:val="28"/>
            <w:u w:val="single"/>
            <w:lang w:val="en-US"/>
          </w:rPr>
          <w:t>myshared</w:t>
        </w:r>
        <w:r w:rsidRPr="004E7B0E">
          <w:rPr>
            <w:rFonts w:ascii="Times New Roman" w:eastAsia="Times New Roman" w:hAnsi="Times New Roman" w:cs="Times New Roman"/>
            <w:color w:val="0000FF"/>
            <w:sz w:val="28"/>
            <w:szCs w:val="28"/>
            <w:u w:val="single"/>
          </w:rPr>
          <w:t>.</w:t>
        </w:r>
        <w:r w:rsidRPr="004E7B0E">
          <w:rPr>
            <w:rFonts w:ascii="Times New Roman" w:eastAsia="Times New Roman" w:hAnsi="Times New Roman" w:cs="Times New Roman"/>
            <w:color w:val="0000FF"/>
            <w:sz w:val="28"/>
            <w:szCs w:val="28"/>
            <w:u w:val="single"/>
            <w:lang w:val="en-US"/>
          </w:rPr>
          <w:t>ru</w:t>
        </w:r>
        <w:r w:rsidRPr="004E7B0E">
          <w:rPr>
            <w:rFonts w:ascii="Times New Roman" w:eastAsia="Times New Roman" w:hAnsi="Times New Roman" w:cs="Times New Roman"/>
            <w:color w:val="0000FF"/>
            <w:sz w:val="28"/>
            <w:szCs w:val="28"/>
            <w:u w:val="single"/>
          </w:rPr>
          <w:t>/</w:t>
        </w:r>
        <w:r w:rsidRPr="004E7B0E">
          <w:rPr>
            <w:rFonts w:ascii="Times New Roman" w:eastAsia="Times New Roman" w:hAnsi="Times New Roman" w:cs="Times New Roman"/>
            <w:color w:val="0000FF"/>
            <w:sz w:val="28"/>
            <w:szCs w:val="28"/>
            <w:u w:val="single"/>
            <w:lang w:val="en-US"/>
          </w:rPr>
          <w:t>slide</w:t>
        </w:r>
        <w:r w:rsidRPr="004E7B0E">
          <w:rPr>
            <w:rFonts w:ascii="Times New Roman" w:eastAsia="Times New Roman" w:hAnsi="Times New Roman" w:cs="Times New Roman"/>
            <w:color w:val="0000FF"/>
            <w:sz w:val="28"/>
            <w:szCs w:val="28"/>
            <w:u w:val="single"/>
          </w:rPr>
          <w:t>/769894</w:t>
        </w:r>
      </w:hyperlink>
      <w:r w:rsidRPr="004E7B0E">
        <w:rPr>
          <w:rFonts w:ascii="Times New Roman" w:eastAsia="Times New Roman" w:hAnsi="Times New Roman" w:cs="Times New Roman"/>
          <w:sz w:val="28"/>
          <w:szCs w:val="28"/>
        </w:rPr>
        <w:t xml:space="preserve">. </w:t>
      </w:r>
    </w:p>
    <w:p w14:paraId="2175C1D3"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Cs/>
          <w:kern w:val="36"/>
          <w:sz w:val="28"/>
          <w:szCs w:val="28"/>
          <w:lang w:eastAsia="en-US"/>
        </w:rPr>
        <w:t>Разработка мероприятий по организации обслуживания гостей в бизнес-гостинице</w:t>
      </w:r>
      <w:r w:rsidRPr="004E7B0E">
        <w:rPr>
          <w:rFonts w:ascii="Times New Roman" w:eastAsia="Calibri" w:hAnsi="Times New Roman" w:cs="Times New Roman"/>
          <w:bCs/>
          <w:color w:val="000000"/>
          <w:sz w:val="28"/>
          <w:szCs w:val="28"/>
          <w:lang w:eastAsia="en-US"/>
        </w:rPr>
        <w:t xml:space="preserve">- </w:t>
      </w:r>
      <w:r w:rsidRPr="004E7B0E">
        <w:rPr>
          <w:rFonts w:ascii="Times New Roman" w:eastAsia="Calibri" w:hAnsi="Times New Roman" w:cs="Times New Roman"/>
          <w:color w:val="000000"/>
          <w:sz w:val="28"/>
          <w:szCs w:val="28"/>
          <w:lang w:eastAsia="en-US"/>
        </w:rPr>
        <w:t xml:space="preserve">[Электронный ресурс], форма доступа: </w:t>
      </w:r>
      <w:hyperlink r:id="rId16" w:history="1">
        <w:r w:rsidRPr="004E7B0E">
          <w:rPr>
            <w:rFonts w:ascii="Times New Roman" w:eastAsia="Calibri" w:hAnsi="Times New Roman" w:cs="Times New Roman"/>
            <w:bCs/>
            <w:color w:val="0000FF"/>
            <w:kern w:val="36"/>
            <w:sz w:val="28"/>
            <w:szCs w:val="28"/>
            <w:u w:val="single"/>
            <w:lang w:eastAsia="en-US"/>
          </w:rPr>
          <w:t>http://otherreferats.allbest.ru/sport/00151356_0.html</w:t>
        </w:r>
      </w:hyperlink>
      <w:r w:rsidRPr="004E7B0E">
        <w:rPr>
          <w:rFonts w:ascii="Times New Roman" w:eastAsia="Calibri" w:hAnsi="Times New Roman" w:cs="Times New Roman"/>
          <w:bCs/>
          <w:kern w:val="36"/>
          <w:sz w:val="28"/>
          <w:szCs w:val="28"/>
          <w:lang w:eastAsia="en-US"/>
        </w:rPr>
        <w:t>, свободная.</w:t>
      </w:r>
    </w:p>
    <w:p w14:paraId="3D997174"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bCs/>
          <w:kern w:val="36"/>
          <w:sz w:val="28"/>
          <w:szCs w:val="28"/>
          <w:lang w:eastAsia="en-US"/>
        </w:rPr>
        <w:t xml:space="preserve">Организация обслуживания номерного фонда </w:t>
      </w:r>
      <w:r w:rsidRPr="004E7B0E">
        <w:rPr>
          <w:rFonts w:ascii="Times New Roman" w:eastAsia="Calibri" w:hAnsi="Times New Roman" w:cs="Times New Roman"/>
          <w:bCs/>
          <w:color w:val="000000"/>
          <w:sz w:val="28"/>
          <w:szCs w:val="28"/>
          <w:lang w:eastAsia="en-US"/>
        </w:rPr>
        <w:t xml:space="preserve">- </w:t>
      </w:r>
      <w:r w:rsidRPr="004E7B0E">
        <w:rPr>
          <w:rFonts w:ascii="Times New Roman" w:eastAsia="Calibri" w:hAnsi="Times New Roman" w:cs="Times New Roman"/>
          <w:color w:val="000000"/>
          <w:sz w:val="28"/>
          <w:szCs w:val="28"/>
          <w:lang w:eastAsia="en-US"/>
        </w:rPr>
        <w:t>[Электронный ресурс], формадоступа:</w:t>
      </w:r>
      <w:hyperlink r:id="rId17" w:history="1">
        <w:r w:rsidRPr="004E7B0E">
          <w:rPr>
            <w:rFonts w:ascii="Times New Roman" w:eastAsia="Calibri" w:hAnsi="Times New Roman" w:cs="Times New Roman"/>
            <w:color w:val="0000FF"/>
            <w:sz w:val="28"/>
            <w:szCs w:val="28"/>
            <w:u w:val="single"/>
            <w:lang w:eastAsia="en-US"/>
          </w:rPr>
          <w:t>http://www.referatweb.ru/content/referat/tourism/tourism44.php</w:t>
        </w:r>
      </w:hyperlink>
      <w:r w:rsidRPr="004E7B0E">
        <w:rPr>
          <w:rFonts w:ascii="Times New Roman" w:eastAsia="Calibri" w:hAnsi="Times New Roman" w:cs="Times New Roman"/>
          <w:color w:val="000000"/>
          <w:sz w:val="28"/>
          <w:szCs w:val="28"/>
          <w:lang w:eastAsia="en-US"/>
        </w:rPr>
        <w:t xml:space="preserve"> , свободная.</w:t>
      </w:r>
    </w:p>
    <w:p w14:paraId="42A232A7"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 // tourlib.net/books_tourism/zorin09.htm – </w:t>
      </w:r>
      <w:r w:rsidRPr="004E7B0E">
        <w:rPr>
          <w:rFonts w:ascii="Times New Roman" w:eastAsia="Calibri" w:hAnsi="Times New Roman" w:cs="Times New Roman"/>
          <w:color w:val="000000"/>
          <w:sz w:val="28"/>
          <w:szCs w:val="28"/>
          <w:lang w:eastAsia="en-US"/>
        </w:rPr>
        <w:t>Гостиничный комплекс и его структура.</w:t>
      </w:r>
    </w:p>
    <w:p w14:paraId="637DFD65"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lastRenderedPageBreak/>
        <w:t xml:space="preserve">http: // www.prohotel.ru. – </w:t>
      </w:r>
      <w:r w:rsidRPr="004E7B0E">
        <w:rPr>
          <w:rFonts w:ascii="Times New Roman" w:eastAsia="Calibri" w:hAnsi="Times New Roman" w:cs="Times New Roman"/>
          <w:color w:val="000000"/>
          <w:sz w:val="28"/>
          <w:szCs w:val="28"/>
          <w:lang w:eastAsia="en-US"/>
        </w:rPr>
        <w:t>Должностная инструкция управляющего гостиницей (отелем).</w:t>
      </w:r>
    </w:p>
    <w:p w14:paraId="736EE587"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 // www.socmart.com.ua. – </w:t>
      </w:r>
      <w:r w:rsidRPr="004E7B0E">
        <w:rPr>
          <w:rFonts w:ascii="Times New Roman" w:eastAsia="Calibri" w:hAnsi="Times New Roman" w:cs="Times New Roman"/>
          <w:color w:val="000000"/>
          <w:sz w:val="28"/>
          <w:szCs w:val="28"/>
          <w:lang w:eastAsia="en-US"/>
        </w:rPr>
        <w:t>Классификация гостиниц и особенности предоставления гостиничных услуг.</w:t>
      </w:r>
    </w:p>
    <w:p w14:paraId="00686415"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 // www.turnovosti.com.ua. – </w:t>
      </w:r>
      <w:r w:rsidRPr="004E7B0E">
        <w:rPr>
          <w:rFonts w:ascii="Times New Roman" w:eastAsia="Calibri" w:hAnsi="Times New Roman" w:cs="Times New Roman"/>
          <w:color w:val="000000"/>
          <w:sz w:val="28"/>
          <w:szCs w:val="28"/>
          <w:lang w:eastAsia="en-US"/>
        </w:rPr>
        <w:t>Колмовская, Н. Подводные камни отельного бизнеса.</w:t>
      </w:r>
    </w:p>
    <w:p w14:paraId="3FD42CCE"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 // www.wise-travel.ru / news. – </w:t>
      </w:r>
      <w:r w:rsidRPr="004E7B0E">
        <w:rPr>
          <w:rFonts w:ascii="Times New Roman" w:eastAsia="Calibri" w:hAnsi="Times New Roman" w:cs="Times New Roman"/>
          <w:color w:val="000000"/>
          <w:sz w:val="28"/>
          <w:szCs w:val="28"/>
          <w:lang w:eastAsia="en-US"/>
        </w:rPr>
        <w:t>Новости туризма.</w:t>
      </w:r>
    </w:p>
    <w:p w14:paraId="49C7B700"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 // www.news.turizm.ru/ russia. – </w:t>
      </w:r>
      <w:r w:rsidRPr="004E7B0E">
        <w:rPr>
          <w:rFonts w:ascii="Times New Roman" w:eastAsia="Calibri" w:hAnsi="Times New Roman" w:cs="Times New Roman"/>
          <w:color w:val="000000"/>
          <w:sz w:val="28"/>
          <w:szCs w:val="28"/>
          <w:lang w:eastAsia="en-US"/>
        </w:rPr>
        <w:t>Рейтинг туристической привлекательности стран мира.</w:t>
      </w:r>
    </w:p>
    <w:p w14:paraId="0DC44CE6"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http://www.fms.gov.ru/ </w:t>
      </w:r>
      <w:r w:rsidRPr="004E7B0E">
        <w:rPr>
          <w:rFonts w:ascii="Times New Roman" w:eastAsia="Calibri" w:hAnsi="Times New Roman" w:cs="Times New Roman"/>
          <w:color w:val="000000"/>
          <w:sz w:val="28"/>
          <w:szCs w:val="28"/>
          <w:lang w:eastAsia="en-US"/>
        </w:rPr>
        <w:t>- официальный сайт Федеральной миграционной службы</w:t>
      </w:r>
    </w:p>
    <w:p w14:paraId="3EC6DB7C"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http://www.garant.ru/ </w:t>
      </w:r>
      <w:r w:rsidRPr="004E7B0E">
        <w:rPr>
          <w:rFonts w:ascii="Times New Roman" w:eastAsia="Calibri" w:hAnsi="Times New Roman" w:cs="Times New Roman"/>
          <w:color w:val="000000"/>
          <w:sz w:val="28"/>
          <w:szCs w:val="28"/>
          <w:lang w:eastAsia="en-US"/>
        </w:rPr>
        <w:t>- информационно-правовой портал «Гарант»</w:t>
      </w:r>
    </w:p>
    <w:p w14:paraId="6DDF0C45"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http://www.consultant.ru/ </w:t>
      </w:r>
      <w:r w:rsidRPr="004E7B0E">
        <w:rPr>
          <w:rFonts w:ascii="Times New Roman" w:eastAsia="Calibri" w:hAnsi="Times New Roman" w:cs="Times New Roman"/>
          <w:color w:val="000000"/>
          <w:sz w:val="28"/>
          <w:szCs w:val="28"/>
          <w:lang w:eastAsia="en-US"/>
        </w:rPr>
        <w:t>- компания «КонсультантПлюс», тематический классификатор «Основы государственного управления», «Международные отношения. Международное право»</w:t>
      </w:r>
    </w:p>
    <w:p w14:paraId="20E6A64F"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http://media.prohotel.ru/novosti/32.html </w:t>
      </w:r>
      <w:r w:rsidRPr="004E7B0E">
        <w:rPr>
          <w:rFonts w:ascii="Times New Roman" w:eastAsia="Calibri" w:hAnsi="Times New Roman" w:cs="Times New Roman"/>
          <w:color w:val="000000"/>
          <w:sz w:val="28"/>
          <w:szCs w:val="28"/>
          <w:lang w:eastAsia="en-US"/>
        </w:rPr>
        <w:t>Официальный сайт журнала PROОтель для PROфессионалов гостиничного дела.</w:t>
      </w:r>
    </w:p>
    <w:p w14:paraId="4B86E643"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http://all-hotels.ru</w:t>
      </w:r>
      <w:r w:rsidRPr="004E7B0E">
        <w:rPr>
          <w:rFonts w:ascii="Times New Roman" w:eastAsia="Calibri" w:hAnsi="Times New Roman" w:cs="Times New Roman"/>
          <w:color w:val="000000"/>
          <w:sz w:val="28"/>
          <w:szCs w:val="28"/>
          <w:lang w:eastAsia="en-US"/>
        </w:rPr>
        <w:t>Все отели России (характеристика рынка гостиничных услуг России);</w:t>
      </w:r>
    </w:p>
    <w:p w14:paraId="113C6FB6"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http://www.pir.ru/vestnik/261.html#1 </w:t>
      </w:r>
      <w:r w:rsidRPr="004E7B0E">
        <w:rPr>
          <w:rFonts w:ascii="Times New Roman" w:eastAsia="Calibri" w:hAnsi="Times New Roman" w:cs="Times New Roman"/>
          <w:color w:val="000000"/>
          <w:sz w:val="28"/>
          <w:szCs w:val="28"/>
          <w:lang w:eastAsia="en-US"/>
        </w:rPr>
        <w:t>Вестник ПИР – вестник индустрии гостеприимства</w:t>
      </w:r>
    </w:p>
    <w:p w14:paraId="569644A6"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 http://www.russiatourism.ru- </w:t>
      </w:r>
      <w:r w:rsidRPr="004E7B0E">
        <w:rPr>
          <w:rFonts w:ascii="Times New Roman" w:eastAsia="Calibri" w:hAnsi="Times New Roman" w:cs="Times New Roman"/>
          <w:color w:val="000000"/>
          <w:sz w:val="28"/>
          <w:szCs w:val="28"/>
          <w:lang w:eastAsia="en-US"/>
        </w:rPr>
        <w:t>Федеральное Агентство по туризму РФ</w:t>
      </w:r>
    </w:p>
    <w:p w14:paraId="5DD48299"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http://www.prohotel.ru/- </w:t>
      </w:r>
      <w:r w:rsidRPr="004E7B0E">
        <w:rPr>
          <w:rFonts w:ascii="Times New Roman" w:eastAsia="Calibri" w:hAnsi="Times New Roman" w:cs="Times New Roman"/>
          <w:color w:val="000000"/>
          <w:sz w:val="28"/>
          <w:szCs w:val="28"/>
          <w:lang w:eastAsia="en-US"/>
        </w:rPr>
        <w:t>Портал про гостиничный бизнес</w:t>
      </w:r>
    </w:p>
    <w:p w14:paraId="3CA30FCF"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http://www.panor.ru/journals/gosdel/- </w:t>
      </w:r>
      <w:r w:rsidRPr="004E7B0E">
        <w:rPr>
          <w:rFonts w:ascii="Times New Roman" w:eastAsia="Calibri" w:hAnsi="Times New Roman" w:cs="Times New Roman"/>
          <w:color w:val="000000"/>
          <w:sz w:val="28"/>
          <w:szCs w:val="28"/>
          <w:lang w:eastAsia="en-US"/>
        </w:rPr>
        <w:t>Гостиничное дело</w:t>
      </w:r>
    </w:p>
    <w:p w14:paraId="56A24513"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Calibri" w:hAnsi="Times New Roman" w:cs="Times New Roman"/>
          <w:color w:val="0000FF"/>
          <w:sz w:val="28"/>
          <w:szCs w:val="28"/>
          <w:lang w:eastAsia="en-US"/>
        </w:rPr>
        <w:t xml:space="preserve">www.hotelconsulting.ru. </w:t>
      </w:r>
      <w:r w:rsidRPr="004E7B0E">
        <w:rPr>
          <w:rFonts w:ascii="Times New Roman" w:eastAsia="Calibri" w:hAnsi="Times New Roman" w:cs="Times New Roman"/>
          <w:color w:val="000000"/>
          <w:sz w:val="28"/>
          <w:szCs w:val="28"/>
          <w:lang w:eastAsia="en-US"/>
        </w:rPr>
        <w:t xml:space="preserve">Официальный сайт компании консалтинговых услуг </w:t>
      </w:r>
      <w:r w:rsidRPr="004E7B0E">
        <w:rPr>
          <w:rFonts w:ascii="Times New Roman" w:eastAsia="Calibri" w:hAnsi="Times New Roman" w:cs="Times New Roman"/>
          <w:b/>
          <w:bCs/>
          <w:color w:val="000000"/>
          <w:sz w:val="28"/>
          <w:szCs w:val="28"/>
          <w:lang w:eastAsia="en-US"/>
        </w:rPr>
        <w:t>HotelConsulting and DevelopmentGroup</w:t>
      </w:r>
    </w:p>
    <w:p w14:paraId="2A40D1AE"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heme="minorHAnsi" w:hAnsi="Times New Roman" w:cs="Times New Roman"/>
          <w:color w:val="000000"/>
          <w:sz w:val="28"/>
          <w:szCs w:val="28"/>
          <w:lang w:eastAsia="en-US"/>
        </w:rPr>
        <w:t xml:space="preserve">Поведение потребителей: Учебник / Под общ.ред. О.Н. Романенковой. — М.: Вузовский учебник: ИНФРА-М, 2015. — 320 с. + Доп. материалы [Электронный ресурс; Режим доступа </w:t>
      </w:r>
      <w:hyperlink r:id="rId18" w:history="1">
        <w:r w:rsidRPr="004E7B0E">
          <w:rPr>
            <w:rFonts w:ascii="Times New Roman" w:eastAsiaTheme="minorHAnsi" w:hAnsi="Times New Roman" w:cs="Times New Roman"/>
            <w:color w:val="0000FF" w:themeColor="hyperlink"/>
            <w:sz w:val="28"/>
            <w:szCs w:val="28"/>
            <w:u w:val="single"/>
            <w:lang w:eastAsia="en-US"/>
          </w:rPr>
          <w:t>http://znanium.com</w:t>
        </w:r>
      </w:hyperlink>
      <w:r w:rsidRPr="004E7B0E">
        <w:rPr>
          <w:rFonts w:ascii="Times New Roman" w:eastAsiaTheme="minorHAnsi" w:hAnsi="Times New Roman" w:cs="Times New Roman"/>
          <w:color w:val="000000"/>
          <w:sz w:val="28"/>
          <w:szCs w:val="28"/>
          <w:lang w:eastAsia="en-US"/>
        </w:rPr>
        <w:t>]</w:t>
      </w:r>
    </w:p>
    <w:p w14:paraId="13B8C9A5"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heme="minorHAnsi" w:hAnsi="Times New Roman" w:cs="Times New Roman"/>
          <w:color w:val="000000"/>
          <w:sz w:val="28"/>
          <w:szCs w:val="28"/>
          <w:lang w:eastAsia="en-US"/>
        </w:rPr>
        <w:t xml:space="preserve">Энциклопедия маркетинга: </w:t>
      </w:r>
      <w:hyperlink r:id="rId19" w:history="1">
        <w:r w:rsidRPr="004E7B0E">
          <w:rPr>
            <w:rFonts w:ascii="Times New Roman" w:eastAsiaTheme="minorHAnsi" w:hAnsi="Times New Roman" w:cs="Times New Roman"/>
            <w:color w:val="0000FF" w:themeColor="hyperlink"/>
            <w:sz w:val="28"/>
            <w:szCs w:val="28"/>
            <w:u w:val="single"/>
            <w:lang w:eastAsia="en-US"/>
          </w:rPr>
          <w:t>http://marketing.spb.ru/</w:t>
        </w:r>
      </w:hyperlink>
    </w:p>
    <w:p w14:paraId="331C72B8"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heme="minorHAnsi" w:hAnsi="Times New Roman" w:cs="Times New Roman"/>
          <w:color w:val="000000"/>
          <w:sz w:val="28"/>
          <w:szCs w:val="28"/>
          <w:lang w:eastAsia="en-US"/>
        </w:rPr>
        <w:t xml:space="preserve">Сайт гильдии маркетологов: </w:t>
      </w:r>
      <w:hyperlink r:id="rId20" w:history="1">
        <w:r w:rsidRPr="004E7B0E">
          <w:rPr>
            <w:rFonts w:ascii="Times New Roman" w:eastAsiaTheme="minorHAnsi" w:hAnsi="Times New Roman" w:cs="Times New Roman"/>
            <w:color w:val="0000FF" w:themeColor="hyperlink"/>
            <w:sz w:val="28"/>
            <w:szCs w:val="28"/>
            <w:u w:val="single"/>
            <w:lang w:eastAsia="en-US"/>
          </w:rPr>
          <w:t>http://www.marketologi.ru/</w:t>
        </w:r>
      </w:hyperlink>
    </w:p>
    <w:p w14:paraId="6569C406"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heme="minorHAnsi" w:hAnsi="Times New Roman" w:cs="Times New Roman"/>
          <w:color w:val="000000"/>
          <w:sz w:val="28"/>
          <w:szCs w:val="28"/>
          <w:lang w:eastAsia="en-US"/>
        </w:rPr>
        <w:t xml:space="preserve">Сайт Российской ассоциации маркетинга: </w:t>
      </w:r>
      <w:hyperlink r:id="rId21" w:history="1">
        <w:r w:rsidRPr="004E7B0E">
          <w:rPr>
            <w:rFonts w:ascii="Times New Roman" w:eastAsiaTheme="minorHAnsi" w:hAnsi="Times New Roman" w:cs="Times New Roman"/>
            <w:color w:val="0000FF" w:themeColor="hyperlink"/>
            <w:sz w:val="28"/>
            <w:szCs w:val="28"/>
            <w:u w:val="single"/>
            <w:lang w:eastAsia="en-US"/>
          </w:rPr>
          <w:t>http://www.ram.ru/</w:t>
        </w:r>
      </w:hyperlink>
    </w:p>
    <w:p w14:paraId="25920973"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heme="minorHAnsi" w:hAnsi="Times New Roman" w:cs="Times New Roman"/>
          <w:color w:val="000000"/>
          <w:sz w:val="28"/>
          <w:szCs w:val="28"/>
          <w:lang w:eastAsia="en-US"/>
        </w:rPr>
        <w:t xml:space="preserve">On-line журнал по маркетингу 4p.ru: </w:t>
      </w:r>
      <w:hyperlink r:id="rId22" w:history="1">
        <w:r w:rsidRPr="004E7B0E">
          <w:rPr>
            <w:rFonts w:ascii="Times New Roman" w:eastAsiaTheme="minorHAnsi" w:hAnsi="Times New Roman" w:cs="Times New Roman"/>
            <w:color w:val="0000FF" w:themeColor="hyperlink"/>
            <w:sz w:val="28"/>
            <w:szCs w:val="28"/>
            <w:u w:val="single"/>
            <w:lang w:eastAsia="en-US"/>
          </w:rPr>
          <w:t>http://4p.ru/</w:t>
        </w:r>
      </w:hyperlink>
    </w:p>
    <w:p w14:paraId="6E815080" w14:textId="77777777" w:rsidR="004E7B0E" w:rsidRPr="004E7B0E" w:rsidRDefault="009201F6"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hyperlink r:id="rId23" w:history="1">
        <w:r w:rsidR="004E7B0E" w:rsidRPr="004E7B0E">
          <w:rPr>
            <w:rFonts w:ascii="Times New Roman" w:eastAsiaTheme="minorHAnsi" w:hAnsi="Times New Roman" w:cs="Times New Roman"/>
            <w:color w:val="0000FF" w:themeColor="hyperlink"/>
            <w:sz w:val="28"/>
            <w:szCs w:val="28"/>
            <w:u w:val="single"/>
            <w:lang w:eastAsia="en-US"/>
          </w:rPr>
          <w:t>http://www.aup.ru/library/</w:t>
        </w:r>
      </w:hyperlink>
      <w:r w:rsidR="004E7B0E" w:rsidRPr="004E7B0E">
        <w:rPr>
          <w:rFonts w:ascii="Times New Roman" w:eastAsiaTheme="minorHAnsi" w:hAnsi="Times New Roman" w:cs="Times New Roman"/>
          <w:color w:val="000000"/>
          <w:sz w:val="28"/>
          <w:szCs w:val="28"/>
          <w:lang w:eastAsia="en-US"/>
        </w:rPr>
        <w:t xml:space="preserve"> - Административно-управленческий портал «Менеджмент и маркетинг в бизнесе». 13.01.2012 г. </w:t>
      </w:r>
    </w:p>
    <w:p w14:paraId="71FA2287" w14:textId="77777777" w:rsidR="004E7B0E" w:rsidRPr="004E7B0E" w:rsidRDefault="004E7B0E"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r w:rsidRPr="004E7B0E">
        <w:rPr>
          <w:rFonts w:ascii="Times New Roman" w:eastAsiaTheme="minorHAnsi" w:hAnsi="Times New Roman" w:cs="Times New Roman"/>
          <w:color w:val="000000"/>
          <w:sz w:val="28"/>
          <w:szCs w:val="28"/>
          <w:lang w:eastAsia="en-US"/>
        </w:rPr>
        <w:t xml:space="preserve"> Административно-управленческий портал: </w:t>
      </w:r>
      <w:hyperlink r:id="rId24" w:history="1">
        <w:r w:rsidRPr="004E7B0E">
          <w:rPr>
            <w:rFonts w:ascii="Times New Roman" w:eastAsiaTheme="minorHAnsi" w:hAnsi="Times New Roman" w:cs="Times New Roman"/>
            <w:color w:val="0000FF" w:themeColor="hyperlink"/>
            <w:sz w:val="28"/>
            <w:szCs w:val="28"/>
            <w:u w:val="single"/>
            <w:lang w:eastAsia="en-US"/>
          </w:rPr>
          <w:t>http://www.aup.ru</w:t>
        </w:r>
      </w:hyperlink>
    </w:p>
    <w:p w14:paraId="240B81C4" w14:textId="77777777" w:rsidR="004E7B0E" w:rsidRPr="004E7B0E" w:rsidRDefault="009201F6"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hyperlink r:id="rId25" w:history="1">
        <w:r w:rsidR="004E7B0E" w:rsidRPr="004E7B0E">
          <w:rPr>
            <w:rFonts w:ascii="Times New Roman" w:eastAsiaTheme="minorHAnsi" w:hAnsi="Times New Roman" w:cs="Times New Roman"/>
            <w:color w:val="0000FF" w:themeColor="hyperlink"/>
            <w:sz w:val="28"/>
            <w:szCs w:val="28"/>
            <w:u w:val="single"/>
            <w:lang w:eastAsia="en-US"/>
          </w:rPr>
          <w:t>http://www.marketingandresearch.ru/</w:t>
        </w:r>
      </w:hyperlink>
      <w:r w:rsidR="004E7B0E" w:rsidRPr="004E7B0E">
        <w:rPr>
          <w:rFonts w:ascii="Times New Roman" w:eastAsiaTheme="minorHAnsi" w:hAnsi="Times New Roman" w:cs="Times New Roman"/>
          <w:color w:val="000000"/>
          <w:sz w:val="28"/>
          <w:szCs w:val="28"/>
          <w:lang w:eastAsia="en-US"/>
        </w:rPr>
        <w:t xml:space="preserve"> -журнал </w:t>
      </w:r>
    </w:p>
    <w:p w14:paraId="687E0542" w14:textId="77777777" w:rsidR="004E7B0E" w:rsidRPr="004E7B0E" w:rsidRDefault="009201F6"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hyperlink r:id="rId26" w:history="1">
        <w:r w:rsidR="004E7B0E" w:rsidRPr="004E7B0E">
          <w:rPr>
            <w:rFonts w:ascii="Times New Roman" w:eastAsiaTheme="minorHAnsi" w:hAnsi="Times New Roman" w:cs="Times New Roman"/>
            <w:color w:val="0000FF" w:themeColor="hyperlink"/>
            <w:sz w:val="28"/>
            <w:szCs w:val="28"/>
            <w:u w:val="single"/>
            <w:lang w:eastAsia="en-US"/>
          </w:rPr>
          <w:t>http://www.frio.ru</w:t>
        </w:r>
      </w:hyperlink>
      <w:r w:rsidR="004E7B0E" w:rsidRPr="004E7B0E">
        <w:rPr>
          <w:rFonts w:ascii="Times New Roman" w:eastAsiaTheme="minorHAnsi" w:hAnsi="Times New Roman" w:cs="Times New Roman"/>
          <w:color w:val="000000"/>
          <w:sz w:val="28"/>
          <w:szCs w:val="28"/>
          <w:lang w:eastAsia="en-US"/>
        </w:rPr>
        <w:t xml:space="preserve"> Федерация Рестораторов и Отельеров России. </w:t>
      </w:r>
    </w:p>
    <w:p w14:paraId="459C92A3" w14:textId="77777777" w:rsidR="004E7B0E" w:rsidRPr="004E7B0E" w:rsidRDefault="009201F6"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hyperlink r:id="rId27" w:history="1">
        <w:r w:rsidR="004E7B0E" w:rsidRPr="004E7B0E">
          <w:rPr>
            <w:rFonts w:ascii="Times New Roman" w:eastAsiaTheme="minorHAnsi" w:hAnsi="Times New Roman" w:cs="Times New Roman"/>
            <w:color w:val="0000FF" w:themeColor="hyperlink"/>
            <w:sz w:val="28"/>
            <w:szCs w:val="28"/>
            <w:u w:val="single"/>
            <w:lang w:eastAsia="en-US"/>
          </w:rPr>
          <w:t>http://sbiblio.com/biblio/archive/ambler_prakt/03.aspx</w:t>
        </w:r>
      </w:hyperlink>
    </w:p>
    <w:p w14:paraId="22B25301" w14:textId="77777777" w:rsidR="004E7B0E" w:rsidRPr="004E7B0E" w:rsidRDefault="009201F6"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hyperlink r:id="rId28" w:history="1">
        <w:r w:rsidR="004E7B0E" w:rsidRPr="004E7B0E">
          <w:rPr>
            <w:rFonts w:ascii="Times New Roman" w:eastAsiaTheme="minorHAnsi" w:hAnsi="Times New Roman" w:cs="Times New Roman"/>
            <w:color w:val="0000FF" w:themeColor="hyperlink"/>
            <w:sz w:val="28"/>
            <w:szCs w:val="28"/>
            <w:u w:val="single"/>
            <w:lang w:eastAsia="en-US"/>
          </w:rPr>
          <w:t>http://studyspace.ru/skachat-uchebnik/skachat-uchebnik-po-marketingk-uchebnyie-posobiya-po-reklame-internet-marke.html</w:t>
        </w:r>
      </w:hyperlink>
      <w:r w:rsidR="004E7B0E" w:rsidRPr="004E7B0E">
        <w:rPr>
          <w:rFonts w:ascii="Times New Roman" w:eastAsiaTheme="minorHAnsi" w:hAnsi="Times New Roman" w:cs="Times New Roman"/>
          <w:color w:val="000000"/>
          <w:sz w:val="28"/>
          <w:szCs w:val="28"/>
          <w:lang w:eastAsia="en-US"/>
        </w:rPr>
        <w:t xml:space="preserve"> (электронные учебники). </w:t>
      </w:r>
    </w:p>
    <w:p w14:paraId="2E271466" w14:textId="77777777" w:rsidR="004E7B0E" w:rsidRPr="004E7B0E" w:rsidRDefault="009201F6"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hyperlink r:id="rId29" w:history="1">
        <w:r w:rsidR="004E7B0E" w:rsidRPr="004E7B0E">
          <w:rPr>
            <w:rFonts w:ascii="Times New Roman" w:eastAsiaTheme="minorHAnsi" w:hAnsi="Times New Roman" w:cs="Times New Roman"/>
            <w:color w:val="0000FF" w:themeColor="hyperlink"/>
            <w:sz w:val="28"/>
            <w:szCs w:val="28"/>
            <w:u w:val="single"/>
            <w:lang w:eastAsia="en-US"/>
          </w:rPr>
          <w:t>http://studentam.net/content/view/515/58/</w:t>
        </w:r>
      </w:hyperlink>
      <w:r w:rsidR="004E7B0E" w:rsidRPr="004E7B0E">
        <w:rPr>
          <w:rFonts w:ascii="Times New Roman" w:eastAsiaTheme="minorHAnsi" w:hAnsi="Times New Roman" w:cs="Times New Roman"/>
          <w:color w:val="000000"/>
          <w:sz w:val="28"/>
          <w:szCs w:val="28"/>
          <w:lang w:eastAsia="en-US"/>
        </w:rPr>
        <w:t xml:space="preserve"> (электронные учебники). </w:t>
      </w:r>
    </w:p>
    <w:p w14:paraId="2C464806" w14:textId="77777777" w:rsidR="004E7B0E" w:rsidRPr="004E7B0E" w:rsidRDefault="009201F6"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hyperlink r:id="rId30" w:history="1">
        <w:r w:rsidR="004E7B0E" w:rsidRPr="004E7B0E">
          <w:rPr>
            <w:rFonts w:ascii="Times New Roman" w:eastAsiaTheme="minorHAnsi" w:hAnsi="Times New Roman" w:cs="Times New Roman"/>
            <w:color w:val="0000FF" w:themeColor="hyperlink"/>
            <w:sz w:val="28"/>
            <w:szCs w:val="28"/>
            <w:u w:val="single"/>
            <w:lang w:eastAsia="en-US"/>
          </w:rPr>
          <w:t>www.hospitality.ru</w:t>
        </w:r>
      </w:hyperlink>
    </w:p>
    <w:p w14:paraId="1F45E626" w14:textId="77777777" w:rsidR="004E7B0E" w:rsidRPr="004E7B0E" w:rsidRDefault="009201F6"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hyperlink r:id="rId31" w:history="1">
        <w:r w:rsidR="004E7B0E" w:rsidRPr="004E7B0E">
          <w:rPr>
            <w:rFonts w:ascii="Times New Roman" w:eastAsiaTheme="minorHAnsi" w:hAnsi="Times New Roman" w:cs="Times New Roman"/>
            <w:color w:val="0000FF" w:themeColor="hyperlink"/>
            <w:sz w:val="28"/>
            <w:szCs w:val="28"/>
            <w:u w:val="single"/>
            <w:lang w:eastAsia="en-US"/>
          </w:rPr>
          <w:t>http://piterpress.ru/thehttp://upravlencam.ru/lit/index.htmlme/upravlenie_menegement.html</w:t>
        </w:r>
      </w:hyperlink>
    </w:p>
    <w:p w14:paraId="579AFCB8" w14:textId="77777777" w:rsidR="004E7B0E" w:rsidRPr="004E7B0E" w:rsidRDefault="009201F6"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hyperlink r:id="rId32" w:history="1">
        <w:r w:rsidR="004E7B0E" w:rsidRPr="004E7B0E">
          <w:rPr>
            <w:rFonts w:ascii="Times New Roman" w:eastAsiaTheme="minorHAnsi" w:hAnsi="Times New Roman" w:cs="Times New Roman"/>
            <w:color w:val="0000FF" w:themeColor="hyperlink"/>
            <w:sz w:val="28"/>
            <w:szCs w:val="28"/>
            <w:u w:val="single"/>
            <w:lang w:eastAsia="en-US"/>
          </w:rPr>
          <w:t>www.marketologi.ru</w:t>
        </w:r>
      </w:hyperlink>
      <w:r w:rsidR="004E7B0E" w:rsidRPr="004E7B0E">
        <w:rPr>
          <w:rFonts w:ascii="Times New Roman" w:eastAsiaTheme="minorHAnsi" w:hAnsi="Times New Roman" w:cs="Times New Roman"/>
          <w:color w:val="000000"/>
          <w:sz w:val="28"/>
          <w:szCs w:val="28"/>
          <w:lang w:eastAsia="en-US"/>
        </w:rPr>
        <w:t xml:space="preserve"> (сайт гильдии маркетологов). </w:t>
      </w:r>
    </w:p>
    <w:p w14:paraId="6FDE1288" w14:textId="77777777" w:rsidR="004E7B0E" w:rsidRPr="004E7B0E" w:rsidRDefault="009201F6"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hyperlink r:id="rId33" w:history="1">
        <w:r w:rsidR="004E7B0E" w:rsidRPr="004E7B0E">
          <w:rPr>
            <w:rFonts w:ascii="Times New Roman" w:eastAsiaTheme="minorHAnsi" w:hAnsi="Times New Roman" w:cs="Times New Roman"/>
            <w:color w:val="0000FF" w:themeColor="hyperlink"/>
            <w:sz w:val="28"/>
            <w:szCs w:val="28"/>
            <w:u w:val="single"/>
            <w:lang w:eastAsia="en-US"/>
          </w:rPr>
          <w:t>www.btlregion.ru</w:t>
        </w:r>
      </w:hyperlink>
      <w:r w:rsidR="004E7B0E" w:rsidRPr="004E7B0E">
        <w:rPr>
          <w:rFonts w:ascii="Times New Roman" w:eastAsiaTheme="minorHAnsi" w:hAnsi="Times New Roman" w:cs="Times New Roman"/>
          <w:color w:val="000000"/>
          <w:sz w:val="28"/>
          <w:szCs w:val="28"/>
          <w:lang w:eastAsia="en-US"/>
        </w:rPr>
        <w:t xml:space="preserve"> (всё о BTL). </w:t>
      </w:r>
    </w:p>
    <w:p w14:paraId="3579D6A1" w14:textId="77777777" w:rsidR="004E7B0E" w:rsidRPr="004E7B0E" w:rsidRDefault="009201F6"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hyperlink r:id="rId34" w:history="1">
        <w:r w:rsidR="004E7B0E" w:rsidRPr="004E7B0E">
          <w:rPr>
            <w:rFonts w:ascii="Times New Roman" w:eastAsiaTheme="minorHAnsi" w:hAnsi="Times New Roman" w:cs="Times New Roman"/>
            <w:color w:val="0000FF" w:themeColor="hyperlink"/>
            <w:sz w:val="28"/>
            <w:szCs w:val="28"/>
            <w:u w:val="single"/>
            <w:lang w:eastAsia="en-US"/>
          </w:rPr>
          <w:t>http://marketing.rbc.ru/</w:t>
        </w:r>
      </w:hyperlink>
      <w:r w:rsidR="004E7B0E" w:rsidRPr="004E7B0E">
        <w:rPr>
          <w:rFonts w:ascii="Times New Roman" w:eastAsiaTheme="minorHAnsi" w:hAnsi="Times New Roman" w:cs="Times New Roman"/>
          <w:color w:val="000000"/>
          <w:sz w:val="28"/>
          <w:szCs w:val="28"/>
          <w:lang w:eastAsia="en-US"/>
        </w:rPr>
        <w:t xml:space="preserve"> (исследования РБК). </w:t>
      </w:r>
    </w:p>
    <w:p w14:paraId="1E2BB5A2" w14:textId="77777777" w:rsidR="004E7B0E" w:rsidRPr="004E7B0E" w:rsidRDefault="009201F6" w:rsidP="004E7B0E">
      <w:pPr>
        <w:numPr>
          <w:ilvl w:val="0"/>
          <w:numId w:val="32"/>
        </w:numPr>
        <w:spacing w:after="0" w:line="240" w:lineRule="auto"/>
        <w:contextualSpacing/>
        <w:jc w:val="both"/>
        <w:rPr>
          <w:rFonts w:ascii="Times New Roman" w:eastAsia="Calibri" w:hAnsi="Times New Roman" w:cs="Times New Roman"/>
          <w:bCs/>
          <w:sz w:val="28"/>
          <w:szCs w:val="28"/>
          <w:lang w:eastAsia="en-US"/>
        </w:rPr>
      </w:pPr>
      <w:hyperlink r:id="rId35" w:history="1">
        <w:r w:rsidR="004E7B0E" w:rsidRPr="004E7B0E">
          <w:rPr>
            <w:rFonts w:ascii="Times New Roman" w:eastAsiaTheme="minorHAnsi" w:hAnsi="Times New Roman" w:cs="Times New Roman"/>
            <w:color w:val="0000FF" w:themeColor="hyperlink"/>
            <w:sz w:val="28"/>
            <w:szCs w:val="28"/>
            <w:u w:val="single"/>
            <w:lang w:eastAsia="en-US"/>
          </w:rPr>
          <w:t>www.gks.ru</w:t>
        </w:r>
      </w:hyperlink>
      <w:r w:rsidR="004E7B0E" w:rsidRPr="004E7B0E">
        <w:rPr>
          <w:rFonts w:ascii="Times New Roman" w:eastAsiaTheme="minorHAnsi" w:hAnsi="Times New Roman" w:cs="Times New Roman"/>
          <w:color w:val="000000"/>
          <w:sz w:val="28"/>
          <w:szCs w:val="28"/>
          <w:lang w:eastAsia="en-US"/>
        </w:rPr>
        <w:t xml:space="preserve"> (Гос. служба статистики). </w:t>
      </w:r>
    </w:p>
    <w:p w14:paraId="0DE3C4D9" w14:textId="77777777" w:rsidR="004E7B0E" w:rsidRPr="004E7B0E" w:rsidRDefault="004E7B0E" w:rsidP="004E7B0E">
      <w:pPr>
        <w:autoSpaceDE w:val="0"/>
        <w:autoSpaceDN w:val="0"/>
        <w:adjustRightInd w:val="0"/>
        <w:spacing w:after="0" w:line="240" w:lineRule="auto"/>
        <w:rPr>
          <w:rFonts w:ascii="Times New Roman" w:eastAsiaTheme="minorHAnsi" w:hAnsi="Times New Roman" w:cs="Times New Roman"/>
          <w:sz w:val="23"/>
          <w:szCs w:val="23"/>
          <w:lang w:eastAsia="en-US"/>
        </w:rPr>
      </w:pPr>
    </w:p>
    <w:p w14:paraId="760366C3" w14:textId="77777777" w:rsidR="004E7B0E" w:rsidRPr="004E7B0E" w:rsidRDefault="004E7B0E" w:rsidP="004E7B0E">
      <w:pPr>
        <w:autoSpaceDE w:val="0"/>
        <w:autoSpaceDN w:val="0"/>
        <w:adjustRightInd w:val="0"/>
        <w:spacing w:after="0" w:line="240" w:lineRule="auto"/>
        <w:rPr>
          <w:rFonts w:ascii="Times New Roman" w:eastAsiaTheme="minorHAnsi" w:hAnsi="Times New Roman" w:cs="Times New Roman"/>
          <w:sz w:val="23"/>
          <w:szCs w:val="23"/>
          <w:lang w:eastAsia="en-US"/>
        </w:rPr>
      </w:pPr>
    </w:p>
    <w:p w14:paraId="7B8A2DF0" w14:textId="77777777" w:rsidR="00CF2057" w:rsidRDefault="00CF2057" w:rsidP="00272683">
      <w:pPr>
        <w:spacing w:after="0" w:line="240" w:lineRule="auto"/>
        <w:jc w:val="right"/>
        <w:rPr>
          <w:rFonts w:ascii="Times New Roman" w:eastAsia="Times New Roman" w:hAnsi="Times New Roman" w:cs="Times New Roman"/>
          <w:color w:val="000000"/>
          <w:sz w:val="27"/>
          <w:szCs w:val="27"/>
          <w:shd w:val="clear" w:color="auto" w:fill="FFFFFF"/>
        </w:rPr>
      </w:pPr>
    </w:p>
    <w:p w14:paraId="7F114DFD" w14:textId="77777777" w:rsidR="00CF2057" w:rsidRDefault="00CF2057" w:rsidP="00272683">
      <w:pPr>
        <w:spacing w:after="0" w:line="240" w:lineRule="auto"/>
        <w:jc w:val="right"/>
        <w:rPr>
          <w:rFonts w:ascii="Times New Roman" w:eastAsia="Times New Roman" w:hAnsi="Times New Roman" w:cs="Times New Roman"/>
          <w:color w:val="000000"/>
          <w:sz w:val="27"/>
          <w:szCs w:val="27"/>
          <w:shd w:val="clear" w:color="auto" w:fill="FFFFFF"/>
        </w:rPr>
      </w:pPr>
    </w:p>
    <w:p w14:paraId="55E9E236" w14:textId="77777777" w:rsidR="00CF2057" w:rsidRDefault="00CF2057" w:rsidP="00272683">
      <w:pPr>
        <w:spacing w:after="0" w:line="240" w:lineRule="auto"/>
        <w:jc w:val="right"/>
        <w:rPr>
          <w:rFonts w:ascii="Times New Roman" w:eastAsia="Times New Roman" w:hAnsi="Times New Roman" w:cs="Times New Roman"/>
          <w:color w:val="000000"/>
          <w:sz w:val="27"/>
          <w:szCs w:val="27"/>
          <w:shd w:val="clear" w:color="auto" w:fill="FFFFFF"/>
        </w:rPr>
      </w:pPr>
    </w:p>
    <w:p w14:paraId="089822D6" w14:textId="77777777" w:rsidR="00CF2057" w:rsidRDefault="00CF2057" w:rsidP="00272683">
      <w:pPr>
        <w:spacing w:after="0" w:line="240" w:lineRule="auto"/>
        <w:jc w:val="right"/>
        <w:rPr>
          <w:rFonts w:ascii="Times New Roman" w:eastAsia="Times New Roman" w:hAnsi="Times New Roman" w:cs="Times New Roman"/>
          <w:color w:val="000000"/>
          <w:sz w:val="27"/>
          <w:szCs w:val="27"/>
          <w:shd w:val="clear" w:color="auto" w:fill="FFFFFF"/>
        </w:rPr>
      </w:pPr>
    </w:p>
    <w:p w14:paraId="4F7D30D3" w14:textId="77777777" w:rsidR="00CF2057" w:rsidRDefault="00CF2057" w:rsidP="00272683">
      <w:pPr>
        <w:spacing w:after="0" w:line="240" w:lineRule="auto"/>
        <w:jc w:val="right"/>
        <w:rPr>
          <w:rFonts w:ascii="Times New Roman" w:eastAsia="Times New Roman" w:hAnsi="Times New Roman" w:cs="Times New Roman"/>
          <w:color w:val="000000"/>
          <w:sz w:val="27"/>
          <w:szCs w:val="27"/>
          <w:shd w:val="clear" w:color="auto" w:fill="FFFFFF"/>
        </w:rPr>
      </w:pPr>
    </w:p>
    <w:p w14:paraId="10C6FAA1" w14:textId="77777777" w:rsidR="00CF2057" w:rsidRDefault="00CF2057" w:rsidP="00272683">
      <w:pPr>
        <w:spacing w:after="0" w:line="240" w:lineRule="auto"/>
        <w:jc w:val="right"/>
        <w:rPr>
          <w:rFonts w:ascii="Times New Roman" w:eastAsia="Times New Roman" w:hAnsi="Times New Roman" w:cs="Times New Roman"/>
          <w:color w:val="000000"/>
          <w:sz w:val="27"/>
          <w:szCs w:val="27"/>
          <w:shd w:val="clear" w:color="auto" w:fill="FFFFFF"/>
        </w:rPr>
      </w:pPr>
    </w:p>
    <w:p w14:paraId="3C899C26" w14:textId="77777777" w:rsidR="00272683" w:rsidRPr="00272683" w:rsidRDefault="00272683" w:rsidP="00272683">
      <w:pPr>
        <w:spacing w:after="0" w:line="240" w:lineRule="auto"/>
        <w:jc w:val="right"/>
        <w:rPr>
          <w:rFonts w:ascii="Times New Roman" w:eastAsia="Times New Roman" w:hAnsi="Times New Roman" w:cs="Times New Roman"/>
          <w:color w:val="000000"/>
          <w:sz w:val="28"/>
          <w:szCs w:val="28"/>
          <w:shd w:val="clear" w:color="auto" w:fill="FFFFFF"/>
        </w:rPr>
      </w:pPr>
      <w:r w:rsidRPr="00272683">
        <w:rPr>
          <w:rFonts w:ascii="Times New Roman" w:eastAsia="Times New Roman" w:hAnsi="Times New Roman" w:cs="Times New Roman"/>
          <w:color w:val="000000"/>
          <w:sz w:val="27"/>
          <w:szCs w:val="27"/>
          <w:shd w:val="clear" w:color="auto" w:fill="FFFFFF"/>
        </w:rPr>
        <w:t>Приложение 1.</w:t>
      </w:r>
      <w:r w:rsidRPr="00272683">
        <w:rPr>
          <w:rFonts w:ascii="Times New Roman" w:eastAsia="Times New Roman" w:hAnsi="Times New Roman" w:cs="Times New Roman"/>
          <w:color w:val="000000"/>
          <w:sz w:val="27"/>
          <w:szCs w:val="27"/>
        </w:rPr>
        <w:br/>
      </w:r>
      <w:r w:rsidRPr="00272683">
        <w:rPr>
          <w:rFonts w:ascii="Times New Roman" w:eastAsia="Times New Roman" w:hAnsi="Times New Roman" w:cs="Times New Roman"/>
          <w:b/>
          <w:bCs/>
          <w:i/>
          <w:iCs/>
          <w:color w:val="000000"/>
          <w:sz w:val="28"/>
          <w:szCs w:val="28"/>
          <w:shd w:val="clear" w:color="auto" w:fill="FFFFFF"/>
        </w:rPr>
        <w:t>Образец оформления титульного листа </w:t>
      </w:r>
      <w:r w:rsidRPr="00272683">
        <w:rPr>
          <w:rFonts w:ascii="Times New Roman" w:eastAsia="Times New Roman" w:hAnsi="Times New Roman" w:cs="Times New Roman"/>
          <w:color w:val="000000"/>
          <w:sz w:val="28"/>
          <w:szCs w:val="28"/>
        </w:rPr>
        <w:br/>
      </w:r>
    </w:p>
    <w:p w14:paraId="06383759" w14:textId="77777777" w:rsidR="00272683" w:rsidRPr="00272683" w:rsidRDefault="00272683" w:rsidP="00272683">
      <w:pPr>
        <w:spacing w:after="0" w:line="240" w:lineRule="auto"/>
        <w:jc w:val="center"/>
        <w:rPr>
          <w:rFonts w:ascii="Times New Roman" w:eastAsia="Times New Roman" w:hAnsi="Times New Roman" w:cs="Times New Roman"/>
          <w:color w:val="000000"/>
          <w:sz w:val="28"/>
          <w:szCs w:val="28"/>
          <w:shd w:val="clear" w:color="auto" w:fill="FFFFFF"/>
        </w:rPr>
      </w:pPr>
      <w:r w:rsidRPr="00272683">
        <w:rPr>
          <w:rFonts w:ascii="Times New Roman" w:eastAsia="Times New Roman" w:hAnsi="Times New Roman" w:cs="Times New Roman"/>
          <w:color w:val="000000"/>
          <w:sz w:val="28"/>
          <w:szCs w:val="28"/>
          <w:shd w:val="clear" w:color="auto" w:fill="FFFFFF"/>
        </w:rPr>
        <w:t>Государственное автономное профессиональное</w:t>
      </w:r>
    </w:p>
    <w:p w14:paraId="35B00722" w14:textId="77777777" w:rsidR="00272683" w:rsidRPr="00272683" w:rsidRDefault="00272683" w:rsidP="00272683">
      <w:pPr>
        <w:spacing w:after="0" w:line="240" w:lineRule="auto"/>
        <w:jc w:val="center"/>
        <w:rPr>
          <w:rFonts w:ascii="Times New Roman" w:eastAsia="Times New Roman" w:hAnsi="Times New Roman" w:cs="Times New Roman"/>
          <w:color w:val="000000"/>
          <w:sz w:val="28"/>
          <w:szCs w:val="28"/>
          <w:shd w:val="clear" w:color="auto" w:fill="FFFFFF"/>
        </w:rPr>
      </w:pPr>
      <w:r w:rsidRPr="00272683">
        <w:rPr>
          <w:rFonts w:ascii="Times New Roman" w:eastAsia="Times New Roman" w:hAnsi="Times New Roman" w:cs="Times New Roman"/>
          <w:color w:val="000000"/>
          <w:sz w:val="28"/>
          <w:szCs w:val="28"/>
          <w:shd w:val="clear" w:color="auto" w:fill="FFFFFF"/>
        </w:rPr>
        <w:t>образовательное учреждение Иркутской области</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«Байкальский техникум отраслевых технологий и сервиса»</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rPr>
        <w:br/>
      </w:r>
    </w:p>
    <w:p w14:paraId="3D0E66DD" w14:textId="77777777" w:rsidR="00272683" w:rsidRPr="00272683" w:rsidRDefault="00272683" w:rsidP="00272683">
      <w:pPr>
        <w:spacing w:after="0" w:line="240" w:lineRule="auto"/>
        <w:jc w:val="center"/>
        <w:rPr>
          <w:rFonts w:ascii="Times New Roman" w:eastAsia="Times New Roman" w:hAnsi="Times New Roman" w:cs="Times New Roman"/>
          <w:color w:val="000000"/>
          <w:sz w:val="28"/>
          <w:szCs w:val="28"/>
          <w:shd w:val="clear" w:color="auto" w:fill="FFFFFF"/>
        </w:rPr>
      </w:pPr>
    </w:p>
    <w:p w14:paraId="6C8CF902" w14:textId="77777777" w:rsidR="00272683" w:rsidRPr="00272683" w:rsidRDefault="00272683" w:rsidP="00272683">
      <w:pPr>
        <w:spacing w:after="0" w:line="240" w:lineRule="auto"/>
        <w:jc w:val="center"/>
        <w:rPr>
          <w:rFonts w:ascii="Times New Roman" w:eastAsia="Times New Roman" w:hAnsi="Times New Roman" w:cs="Times New Roman"/>
          <w:color w:val="000000"/>
          <w:sz w:val="28"/>
          <w:szCs w:val="28"/>
          <w:shd w:val="clear" w:color="auto" w:fill="FFFFFF"/>
        </w:rPr>
      </w:pPr>
    </w:p>
    <w:p w14:paraId="7739C1ED" w14:textId="77777777" w:rsidR="00272683" w:rsidRPr="00272683" w:rsidRDefault="00272683" w:rsidP="00272683">
      <w:pPr>
        <w:spacing w:after="0" w:line="240" w:lineRule="auto"/>
        <w:jc w:val="center"/>
        <w:rPr>
          <w:rFonts w:ascii="Times New Roman" w:eastAsia="Times New Roman" w:hAnsi="Times New Roman" w:cs="Times New Roman"/>
          <w:color w:val="000000"/>
          <w:sz w:val="28"/>
          <w:szCs w:val="28"/>
          <w:shd w:val="clear" w:color="auto" w:fill="FFFFFF"/>
        </w:rPr>
      </w:pPr>
    </w:p>
    <w:p w14:paraId="7DD19934" w14:textId="77777777" w:rsidR="00272683" w:rsidRDefault="00272683" w:rsidP="00272683">
      <w:pPr>
        <w:spacing w:after="0" w:line="240" w:lineRule="auto"/>
        <w:jc w:val="center"/>
        <w:rPr>
          <w:rFonts w:ascii="Times New Roman" w:eastAsia="Times New Roman" w:hAnsi="Times New Roman" w:cs="Times New Roman"/>
          <w:color w:val="000000"/>
          <w:sz w:val="28"/>
          <w:szCs w:val="28"/>
        </w:rPr>
      </w:pPr>
      <w:r w:rsidRPr="00272683">
        <w:rPr>
          <w:rFonts w:ascii="Times New Roman" w:eastAsia="Times New Roman" w:hAnsi="Times New Roman" w:cs="Times New Roman"/>
          <w:color w:val="000000"/>
          <w:sz w:val="28"/>
          <w:szCs w:val="28"/>
          <w:shd w:val="clear" w:color="auto" w:fill="FFFFFF"/>
        </w:rPr>
        <w:t>Домашняя контрольная работа </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по дисциплине: «</w:t>
      </w:r>
      <w:r>
        <w:rPr>
          <w:rFonts w:ascii="Times New Roman" w:eastAsia="Times New Roman" w:hAnsi="Times New Roman" w:cs="Times New Roman"/>
          <w:color w:val="000000"/>
          <w:sz w:val="28"/>
          <w:szCs w:val="28"/>
          <w:shd w:val="clear" w:color="auto" w:fill="FFFFFF"/>
        </w:rPr>
        <w:t>Менеджмент и управление персоналом</w:t>
      </w:r>
      <w:r w:rsidRPr="00272683">
        <w:rPr>
          <w:rFonts w:ascii="Times New Roman" w:eastAsia="Times New Roman" w:hAnsi="Times New Roman" w:cs="Times New Roman"/>
          <w:color w:val="000000"/>
          <w:sz w:val="28"/>
          <w:szCs w:val="28"/>
          <w:shd w:val="clear" w:color="auto" w:fill="FFFFFF"/>
        </w:rPr>
        <w:t>»</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студента заочного отделения</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группы  З</w:t>
      </w:r>
      <w:r>
        <w:rPr>
          <w:rFonts w:ascii="Times New Roman" w:eastAsia="Times New Roman" w:hAnsi="Times New Roman" w:cs="Times New Roman"/>
          <w:color w:val="000000"/>
          <w:sz w:val="28"/>
          <w:szCs w:val="28"/>
          <w:shd w:val="clear" w:color="auto" w:fill="FFFFFF"/>
        </w:rPr>
        <w:t>ГД</w:t>
      </w:r>
      <w:r w:rsidRPr="00272683">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4</w:t>
      </w:r>
      <w:r w:rsidRPr="00272683">
        <w:rPr>
          <w:rFonts w:ascii="Times New Roman" w:eastAsia="Times New Roman" w:hAnsi="Times New Roman" w:cs="Times New Roman"/>
          <w:color w:val="000000"/>
          <w:sz w:val="28"/>
          <w:szCs w:val="28"/>
          <w:shd w:val="clear" w:color="auto" w:fill="FFFFFF"/>
        </w:rPr>
        <w:t>0</w:t>
      </w:r>
      <w:r>
        <w:rPr>
          <w:rFonts w:ascii="Times New Roman" w:eastAsia="Times New Roman" w:hAnsi="Times New Roman" w:cs="Times New Roman"/>
          <w:color w:val="000000"/>
          <w:sz w:val="28"/>
          <w:szCs w:val="28"/>
          <w:shd w:val="clear" w:color="auto" w:fill="FFFFFF"/>
        </w:rPr>
        <w:t>3</w:t>
      </w:r>
    </w:p>
    <w:p w14:paraId="6CEF66AF" w14:textId="77777777" w:rsidR="00272683" w:rsidRDefault="00272683" w:rsidP="00272683">
      <w:pPr>
        <w:spacing w:after="0" w:line="240" w:lineRule="auto"/>
        <w:jc w:val="center"/>
        <w:rPr>
          <w:rFonts w:ascii="Times New Roman" w:eastAsia="Times New Roman" w:hAnsi="Times New Roman" w:cs="Times New Roman"/>
          <w:color w:val="000000"/>
          <w:sz w:val="28"/>
          <w:szCs w:val="28"/>
        </w:rPr>
      </w:pPr>
    </w:p>
    <w:p w14:paraId="37433F16" w14:textId="77777777" w:rsidR="00272683" w:rsidRPr="00272683" w:rsidRDefault="00272683" w:rsidP="00272683">
      <w:pPr>
        <w:spacing w:after="0" w:line="240" w:lineRule="auto"/>
        <w:jc w:val="center"/>
        <w:rPr>
          <w:rFonts w:ascii="Times New Roman" w:eastAsia="Times New Roman" w:hAnsi="Times New Roman" w:cs="Times New Roman"/>
          <w:color w:val="000000"/>
          <w:sz w:val="28"/>
          <w:szCs w:val="28"/>
          <w:shd w:val="clear" w:color="auto" w:fill="FFFFFF"/>
        </w:rPr>
      </w:pPr>
      <w:r w:rsidRPr="00272683">
        <w:rPr>
          <w:rFonts w:ascii="Times New Roman" w:eastAsia="Times New Roman" w:hAnsi="Times New Roman" w:cs="Times New Roman"/>
          <w:color w:val="000000"/>
          <w:sz w:val="28"/>
          <w:szCs w:val="28"/>
          <w:shd w:val="clear" w:color="auto" w:fill="FFFFFF"/>
        </w:rPr>
        <w:t xml:space="preserve">ФИО </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Дата _____________</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 xml:space="preserve">Вариант №  </w:t>
      </w:r>
      <w:r w:rsidRPr="00272683">
        <w:rPr>
          <w:rFonts w:ascii="Times New Roman" w:eastAsia="Times New Roman" w:hAnsi="Times New Roman" w:cs="Times New Roman"/>
          <w:color w:val="4F81BD"/>
          <w:sz w:val="28"/>
          <w:szCs w:val="28"/>
          <w:shd w:val="clear" w:color="auto" w:fill="FFFFFF"/>
        </w:rPr>
        <w:t>1</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Проверил: преподаватель дисциплины</w:t>
      </w:r>
    </w:p>
    <w:p w14:paraId="29D7FE0B" w14:textId="77777777" w:rsidR="00272683" w:rsidRPr="00272683" w:rsidRDefault="00272683" w:rsidP="00272683">
      <w:pPr>
        <w:spacing w:after="0" w:line="240" w:lineRule="auto"/>
        <w:jc w:val="center"/>
        <w:rPr>
          <w:rFonts w:ascii="Times New Roman" w:eastAsia="Times New Roman" w:hAnsi="Times New Roman" w:cs="Times New Roman"/>
          <w:color w:val="4F81BD"/>
          <w:sz w:val="28"/>
          <w:szCs w:val="28"/>
          <w:shd w:val="clear" w:color="auto" w:fill="FFFFFF"/>
        </w:rPr>
      </w:pPr>
    </w:p>
    <w:p w14:paraId="5E39B7AC" w14:textId="77777777" w:rsidR="00272683" w:rsidRDefault="00272683" w:rsidP="0027268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Глукман Татьяна Викторовна</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Оценка: _____________(подпись)</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8"/>
          <w:szCs w:val="28"/>
          <w:shd w:val="clear" w:color="auto" w:fill="FFFFFF"/>
        </w:rPr>
        <w:t>Дата _____________</w:t>
      </w:r>
      <w:r w:rsidRPr="00272683">
        <w:rPr>
          <w:rFonts w:ascii="Times New Roman" w:eastAsia="Times New Roman" w:hAnsi="Times New Roman" w:cs="Times New Roman"/>
          <w:color w:val="000000"/>
          <w:sz w:val="28"/>
          <w:szCs w:val="28"/>
        </w:rPr>
        <w:br/>
      </w:r>
      <w:r w:rsidRPr="00272683">
        <w:rPr>
          <w:rFonts w:ascii="Times New Roman" w:eastAsia="Times New Roman" w:hAnsi="Times New Roman" w:cs="Times New Roman"/>
          <w:color w:val="000000"/>
          <w:sz w:val="27"/>
          <w:szCs w:val="27"/>
        </w:rPr>
        <w:br/>
      </w:r>
    </w:p>
    <w:p w14:paraId="67482CDB" w14:textId="77777777" w:rsidR="00272683" w:rsidRDefault="00272683" w:rsidP="00272683">
      <w:pPr>
        <w:spacing w:after="0" w:line="240" w:lineRule="auto"/>
        <w:jc w:val="center"/>
        <w:rPr>
          <w:rFonts w:ascii="Times New Roman" w:eastAsia="Times New Roman" w:hAnsi="Times New Roman" w:cs="Times New Roman"/>
          <w:sz w:val="28"/>
          <w:szCs w:val="28"/>
        </w:rPr>
      </w:pPr>
    </w:p>
    <w:p w14:paraId="56EDB290" w14:textId="77777777" w:rsidR="00272683" w:rsidRDefault="00272683" w:rsidP="00272683">
      <w:pPr>
        <w:spacing w:after="0" w:line="240" w:lineRule="auto"/>
        <w:jc w:val="center"/>
        <w:rPr>
          <w:rFonts w:ascii="Times New Roman" w:eastAsia="Times New Roman" w:hAnsi="Times New Roman" w:cs="Times New Roman"/>
          <w:sz w:val="28"/>
          <w:szCs w:val="28"/>
        </w:rPr>
      </w:pPr>
    </w:p>
    <w:p w14:paraId="77E81274" w14:textId="77777777" w:rsidR="00272683" w:rsidRDefault="00272683" w:rsidP="00272683">
      <w:pPr>
        <w:spacing w:after="0" w:line="240" w:lineRule="auto"/>
        <w:jc w:val="center"/>
        <w:rPr>
          <w:rFonts w:ascii="Times New Roman" w:eastAsia="Times New Roman" w:hAnsi="Times New Roman" w:cs="Times New Roman"/>
          <w:sz w:val="28"/>
          <w:szCs w:val="28"/>
        </w:rPr>
      </w:pPr>
    </w:p>
    <w:p w14:paraId="1D18EBAC" w14:textId="77777777" w:rsidR="00272683" w:rsidRDefault="00272683" w:rsidP="00272683">
      <w:pPr>
        <w:spacing w:after="0" w:line="240" w:lineRule="auto"/>
        <w:jc w:val="center"/>
        <w:rPr>
          <w:rFonts w:ascii="Times New Roman" w:eastAsia="Times New Roman" w:hAnsi="Times New Roman" w:cs="Times New Roman"/>
          <w:sz w:val="28"/>
          <w:szCs w:val="28"/>
        </w:rPr>
      </w:pPr>
    </w:p>
    <w:p w14:paraId="6015DEF4" w14:textId="77777777" w:rsidR="00272683" w:rsidRDefault="00272683" w:rsidP="00272683">
      <w:pPr>
        <w:spacing w:after="0" w:line="240" w:lineRule="auto"/>
        <w:jc w:val="center"/>
        <w:rPr>
          <w:rFonts w:ascii="Times New Roman" w:eastAsia="Times New Roman" w:hAnsi="Times New Roman" w:cs="Times New Roman"/>
          <w:sz w:val="28"/>
          <w:szCs w:val="28"/>
        </w:rPr>
      </w:pPr>
    </w:p>
    <w:p w14:paraId="42171CB1" w14:textId="77777777" w:rsidR="00272683" w:rsidRDefault="00272683" w:rsidP="00272683">
      <w:pPr>
        <w:spacing w:after="0" w:line="240" w:lineRule="auto"/>
        <w:jc w:val="center"/>
        <w:rPr>
          <w:rFonts w:ascii="Times New Roman" w:eastAsia="Times New Roman" w:hAnsi="Times New Roman" w:cs="Times New Roman"/>
          <w:sz w:val="28"/>
          <w:szCs w:val="28"/>
        </w:rPr>
      </w:pPr>
    </w:p>
    <w:p w14:paraId="0BB49B47" w14:textId="77777777" w:rsidR="00272683" w:rsidRDefault="00272683" w:rsidP="00272683">
      <w:pPr>
        <w:spacing w:after="0" w:line="240" w:lineRule="auto"/>
        <w:jc w:val="center"/>
        <w:rPr>
          <w:rFonts w:ascii="Times New Roman" w:eastAsia="Times New Roman" w:hAnsi="Times New Roman" w:cs="Times New Roman"/>
          <w:sz w:val="28"/>
          <w:szCs w:val="28"/>
        </w:rPr>
      </w:pPr>
    </w:p>
    <w:p w14:paraId="2AB5B8A1" w14:textId="77777777" w:rsidR="00272683" w:rsidRDefault="00272683" w:rsidP="00272683">
      <w:pPr>
        <w:spacing w:after="0" w:line="240" w:lineRule="auto"/>
        <w:jc w:val="center"/>
        <w:rPr>
          <w:rFonts w:ascii="Times New Roman" w:eastAsia="Times New Roman" w:hAnsi="Times New Roman" w:cs="Times New Roman"/>
          <w:sz w:val="28"/>
          <w:szCs w:val="28"/>
        </w:rPr>
      </w:pPr>
    </w:p>
    <w:p w14:paraId="1878B70E" w14:textId="77777777" w:rsidR="00272683" w:rsidRPr="00272683" w:rsidRDefault="00272683" w:rsidP="00272683">
      <w:pPr>
        <w:spacing w:after="0" w:line="240" w:lineRule="auto"/>
        <w:jc w:val="center"/>
        <w:rPr>
          <w:rFonts w:ascii="Times New Roman" w:eastAsia="Times New Roman" w:hAnsi="Times New Roman" w:cs="Times New Roman"/>
          <w:color w:val="000000"/>
          <w:sz w:val="27"/>
          <w:szCs w:val="27"/>
          <w:shd w:val="clear" w:color="auto" w:fill="FFFFFF"/>
        </w:rPr>
      </w:pPr>
      <w:r w:rsidRPr="00272683">
        <w:rPr>
          <w:rFonts w:ascii="Times New Roman" w:eastAsia="Times New Roman" w:hAnsi="Times New Roman" w:cs="Times New Roman"/>
          <w:sz w:val="28"/>
          <w:szCs w:val="28"/>
        </w:rPr>
        <w:t xml:space="preserve">Байкальск, </w:t>
      </w:r>
      <w:r w:rsidRPr="00272683">
        <w:rPr>
          <w:rFonts w:ascii="Times New Roman" w:eastAsia="Times New Roman" w:hAnsi="Times New Roman" w:cs="Times New Roman"/>
          <w:color w:val="000000"/>
          <w:sz w:val="27"/>
          <w:szCs w:val="27"/>
          <w:shd w:val="clear" w:color="auto" w:fill="FFFFFF"/>
        </w:rPr>
        <w:t>202</w:t>
      </w:r>
      <w:r>
        <w:rPr>
          <w:rFonts w:ascii="Times New Roman" w:eastAsia="Times New Roman" w:hAnsi="Times New Roman" w:cs="Times New Roman"/>
          <w:color w:val="000000"/>
          <w:sz w:val="27"/>
          <w:szCs w:val="27"/>
          <w:shd w:val="clear" w:color="auto" w:fill="FFFFFF"/>
        </w:rPr>
        <w:t>4</w:t>
      </w:r>
      <w:r w:rsidRPr="00272683">
        <w:rPr>
          <w:rFonts w:ascii="Times New Roman" w:eastAsia="Times New Roman" w:hAnsi="Times New Roman" w:cs="Times New Roman"/>
          <w:color w:val="000000"/>
          <w:sz w:val="27"/>
          <w:szCs w:val="27"/>
          <w:shd w:val="clear" w:color="auto" w:fill="FFFFFF"/>
        </w:rPr>
        <w:t xml:space="preserve"> г.</w:t>
      </w:r>
    </w:p>
    <w:p w14:paraId="6A136143" w14:textId="77777777" w:rsidR="00272683" w:rsidRDefault="00272683"/>
    <w:sectPr w:rsidR="00272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983E1512"/>
    <w:name w:val="WW8Num5"/>
    <w:lvl w:ilvl="0">
      <w:start w:val="1"/>
      <w:numFmt w:val="decimal"/>
      <w:lvlText w:val="%1."/>
      <w:lvlJc w:val="left"/>
      <w:pPr>
        <w:tabs>
          <w:tab w:val="num" w:pos="360"/>
        </w:tabs>
        <w:ind w:left="360" w:hanging="360"/>
      </w:pPr>
      <w:rPr>
        <w:sz w:val="28"/>
        <w:szCs w:val="2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0000405"/>
    <w:multiLevelType w:val="multilevel"/>
    <w:tmpl w:val="00000888"/>
    <w:lvl w:ilvl="0">
      <w:start w:val="1"/>
      <w:numFmt w:val="decimal"/>
      <w:lvlText w:val="%1."/>
      <w:lvlJc w:val="left"/>
      <w:pPr>
        <w:ind w:left="0" w:hanging="279"/>
      </w:pPr>
      <w:rPr>
        <w:rFonts w:ascii="Times New Roman" w:hAnsi="Times New Roman" w:cs="Times New Roman"/>
        <w:b w:val="0"/>
        <w:bCs w:val="0"/>
        <w:sz w:val="24"/>
        <w:szCs w:val="24"/>
      </w:rPr>
    </w:lvl>
    <w:lvl w:ilvl="1">
      <w:start w:val="1"/>
      <w:numFmt w:val="decimal"/>
      <w:lvlText w:val="%2."/>
      <w:lvlJc w:val="left"/>
      <w:pPr>
        <w:ind w:left="0" w:hanging="756"/>
      </w:pPr>
      <w:rPr>
        <w:rFonts w:ascii="Times New Roman" w:hAnsi="Times New Roman" w:cs="Times New Roman"/>
        <w:b w:val="0"/>
        <w:bCs w:val="0"/>
        <w:sz w:val="24"/>
        <w:szCs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EB557C0"/>
    <w:multiLevelType w:val="hybridMultilevel"/>
    <w:tmpl w:val="9E7ED386"/>
    <w:lvl w:ilvl="0" w:tplc="0D4455D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311A3"/>
    <w:multiLevelType w:val="hybridMultilevel"/>
    <w:tmpl w:val="268C13B6"/>
    <w:lvl w:ilvl="0" w:tplc="B27CF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935150"/>
    <w:multiLevelType w:val="hybridMultilevel"/>
    <w:tmpl w:val="AF88878C"/>
    <w:lvl w:ilvl="0" w:tplc="EA846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996327"/>
    <w:multiLevelType w:val="hybridMultilevel"/>
    <w:tmpl w:val="AF88878C"/>
    <w:lvl w:ilvl="0" w:tplc="EA846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D35389"/>
    <w:multiLevelType w:val="hybridMultilevel"/>
    <w:tmpl w:val="7676188A"/>
    <w:lvl w:ilvl="0" w:tplc="E760F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625CD2"/>
    <w:multiLevelType w:val="hybridMultilevel"/>
    <w:tmpl w:val="99642198"/>
    <w:lvl w:ilvl="0" w:tplc="492EF4EC">
      <w:start w:val="1"/>
      <w:numFmt w:val="decimal"/>
      <w:lvlText w:val="%1."/>
      <w:lvlJc w:val="left"/>
      <w:pPr>
        <w:ind w:left="1069" w:hanging="360"/>
      </w:pPr>
      <w:rPr>
        <w:rFonts w:asciiTheme="minorHAnsi" w:hAnsiTheme="minorHAnsi" w:cstheme="minorBidi" w:hint="default"/>
        <w:b/>
        <w:sz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2A5ABB"/>
    <w:multiLevelType w:val="hybridMultilevel"/>
    <w:tmpl w:val="E61ECDC2"/>
    <w:lvl w:ilvl="0" w:tplc="EA846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024DD7"/>
    <w:multiLevelType w:val="hybridMultilevel"/>
    <w:tmpl w:val="8AB4BFE4"/>
    <w:lvl w:ilvl="0" w:tplc="3A14750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5971B63"/>
    <w:multiLevelType w:val="hybridMultilevel"/>
    <w:tmpl w:val="E61ECDC2"/>
    <w:lvl w:ilvl="0" w:tplc="EA846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F86836"/>
    <w:multiLevelType w:val="hybridMultilevel"/>
    <w:tmpl w:val="C2A6CF2E"/>
    <w:lvl w:ilvl="0" w:tplc="4A121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DD22D9"/>
    <w:multiLevelType w:val="hybridMultilevel"/>
    <w:tmpl w:val="83CC8C62"/>
    <w:lvl w:ilvl="0" w:tplc="A20C282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CA372A"/>
    <w:multiLevelType w:val="hybridMultilevel"/>
    <w:tmpl w:val="2E3AAC14"/>
    <w:lvl w:ilvl="0" w:tplc="4D6A438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823091"/>
    <w:multiLevelType w:val="hybridMultilevel"/>
    <w:tmpl w:val="FB8246B6"/>
    <w:lvl w:ilvl="0" w:tplc="B9A68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83114F"/>
    <w:multiLevelType w:val="hybridMultilevel"/>
    <w:tmpl w:val="6E18136E"/>
    <w:lvl w:ilvl="0" w:tplc="82265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ED6068"/>
    <w:multiLevelType w:val="hybridMultilevel"/>
    <w:tmpl w:val="35C2B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0B477E"/>
    <w:multiLevelType w:val="hybridMultilevel"/>
    <w:tmpl w:val="A7085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34743"/>
    <w:multiLevelType w:val="hybridMultilevel"/>
    <w:tmpl w:val="E76A8F50"/>
    <w:lvl w:ilvl="0" w:tplc="EA846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7B219E"/>
    <w:multiLevelType w:val="hybridMultilevel"/>
    <w:tmpl w:val="B882FAE8"/>
    <w:lvl w:ilvl="0" w:tplc="07408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6353FD"/>
    <w:multiLevelType w:val="hybridMultilevel"/>
    <w:tmpl w:val="B4886C88"/>
    <w:lvl w:ilvl="0" w:tplc="4046156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F106C7"/>
    <w:multiLevelType w:val="hybridMultilevel"/>
    <w:tmpl w:val="AF88878C"/>
    <w:lvl w:ilvl="0" w:tplc="EA846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092B77"/>
    <w:multiLevelType w:val="hybridMultilevel"/>
    <w:tmpl w:val="F7E007E2"/>
    <w:lvl w:ilvl="0" w:tplc="DC6A6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C75367A"/>
    <w:multiLevelType w:val="hybridMultilevel"/>
    <w:tmpl w:val="7F54175C"/>
    <w:lvl w:ilvl="0" w:tplc="329AA16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258106E"/>
    <w:multiLevelType w:val="hybridMultilevel"/>
    <w:tmpl w:val="1B72466E"/>
    <w:lvl w:ilvl="0" w:tplc="40AC7E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DB1105"/>
    <w:multiLevelType w:val="hybridMultilevel"/>
    <w:tmpl w:val="9E7ED386"/>
    <w:lvl w:ilvl="0" w:tplc="0D4455D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70505FC"/>
    <w:multiLevelType w:val="hybridMultilevel"/>
    <w:tmpl w:val="D0D07072"/>
    <w:lvl w:ilvl="0" w:tplc="DDD27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DA06E0D"/>
    <w:multiLevelType w:val="hybridMultilevel"/>
    <w:tmpl w:val="07D4CC8E"/>
    <w:lvl w:ilvl="0" w:tplc="62E45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640477A"/>
    <w:multiLevelType w:val="hybridMultilevel"/>
    <w:tmpl w:val="D12AE60C"/>
    <w:lvl w:ilvl="0" w:tplc="EA8468E0">
      <w:start w:val="1"/>
      <w:numFmt w:val="decimal"/>
      <w:lvlText w:val="%1."/>
      <w:lvlJc w:val="left"/>
      <w:pPr>
        <w:ind w:left="1774"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15:restartNumberingAfterBreak="0">
    <w:nsid w:val="78134F9F"/>
    <w:multiLevelType w:val="hybridMultilevel"/>
    <w:tmpl w:val="92F667CE"/>
    <w:lvl w:ilvl="0" w:tplc="A7AABE5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C00364"/>
    <w:multiLevelType w:val="hybridMultilevel"/>
    <w:tmpl w:val="7F54175C"/>
    <w:lvl w:ilvl="0" w:tplc="329AA16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251DB5"/>
    <w:multiLevelType w:val="multilevel"/>
    <w:tmpl w:val="4E0819A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4"/>
  </w:num>
  <w:num w:numId="3">
    <w:abstractNumId w:val="13"/>
  </w:num>
  <w:num w:numId="4">
    <w:abstractNumId w:val="26"/>
  </w:num>
  <w:num w:numId="5">
    <w:abstractNumId w:val="15"/>
  </w:num>
  <w:num w:numId="6">
    <w:abstractNumId w:val="23"/>
  </w:num>
  <w:num w:numId="7">
    <w:abstractNumId w:val="6"/>
  </w:num>
  <w:num w:numId="8">
    <w:abstractNumId w:val="5"/>
  </w:num>
  <w:num w:numId="9">
    <w:abstractNumId w:val="22"/>
  </w:num>
  <w:num w:numId="10">
    <w:abstractNumId w:val="19"/>
  </w:num>
  <w:num w:numId="11">
    <w:abstractNumId w:val="11"/>
  </w:num>
  <w:num w:numId="12">
    <w:abstractNumId w:val="9"/>
  </w:num>
  <w:num w:numId="13">
    <w:abstractNumId w:val="29"/>
  </w:num>
  <w:num w:numId="14">
    <w:abstractNumId w:val="31"/>
  </w:num>
  <w:num w:numId="15">
    <w:abstractNumId w:val="3"/>
  </w:num>
  <w:num w:numId="16">
    <w:abstractNumId w:val="32"/>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7"/>
  </w:num>
  <w:num w:numId="20">
    <w:abstractNumId w:val="14"/>
  </w:num>
  <w:num w:numId="21">
    <w:abstractNumId w:val="17"/>
  </w:num>
  <w:num w:numId="22">
    <w:abstractNumId w:val="25"/>
  </w:num>
  <w:num w:numId="23">
    <w:abstractNumId w:val="8"/>
  </w:num>
  <w:num w:numId="24">
    <w:abstractNumId w:val="16"/>
  </w:num>
  <w:num w:numId="25">
    <w:abstractNumId w:val="28"/>
  </w:num>
  <w:num w:numId="26">
    <w:abstractNumId w:val="7"/>
  </w:num>
  <w:num w:numId="27">
    <w:abstractNumId w:val="20"/>
  </w:num>
  <w:num w:numId="28">
    <w:abstractNumId w:val="12"/>
  </w:num>
  <w:num w:numId="29">
    <w:abstractNumId w:val="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94"/>
    <w:rsid w:val="00227D1C"/>
    <w:rsid w:val="00272683"/>
    <w:rsid w:val="002D6447"/>
    <w:rsid w:val="0034728E"/>
    <w:rsid w:val="0044145E"/>
    <w:rsid w:val="00480894"/>
    <w:rsid w:val="004C7662"/>
    <w:rsid w:val="004E7B0E"/>
    <w:rsid w:val="005479CF"/>
    <w:rsid w:val="0055342F"/>
    <w:rsid w:val="005F28E5"/>
    <w:rsid w:val="00663717"/>
    <w:rsid w:val="00692070"/>
    <w:rsid w:val="006936B9"/>
    <w:rsid w:val="007A22F7"/>
    <w:rsid w:val="007E186D"/>
    <w:rsid w:val="007E1E3A"/>
    <w:rsid w:val="00855922"/>
    <w:rsid w:val="009015F7"/>
    <w:rsid w:val="009201F6"/>
    <w:rsid w:val="00967F3C"/>
    <w:rsid w:val="00A75530"/>
    <w:rsid w:val="00AE27C9"/>
    <w:rsid w:val="00B024F6"/>
    <w:rsid w:val="00B4731B"/>
    <w:rsid w:val="00C01592"/>
    <w:rsid w:val="00CF2057"/>
    <w:rsid w:val="00D16C3C"/>
    <w:rsid w:val="00D437A9"/>
    <w:rsid w:val="00D5290C"/>
    <w:rsid w:val="00DC0B54"/>
    <w:rsid w:val="00EC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7A4A"/>
  <w15:docId w15:val="{D2226E3D-900C-4AD8-90A7-B19D1E9D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894"/>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90C"/>
    <w:pPr>
      <w:ind w:left="720"/>
      <w:contextualSpacing/>
    </w:pPr>
  </w:style>
  <w:style w:type="table" w:styleId="a4">
    <w:name w:val="Table Grid"/>
    <w:basedOn w:val="a1"/>
    <w:uiPriority w:val="59"/>
    <w:rsid w:val="00DC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2D644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22F7"/>
    <w:pPr>
      <w:autoSpaceDE w:val="0"/>
      <w:autoSpaceDN w:val="0"/>
      <w:adjustRightInd w:val="0"/>
      <w:jc w:val="left"/>
    </w:pPr>
    <w:rPr>
      <w:rFonts w:ascii="Times New Roman" w:hAnsi="Times New Roman" w:cs="Times New Roman"/>
      <w:color w:val="000000"/>
      <w:sz w:val="24"/>
      <w:szCs w:val="24"/>
    </w:rPr>
  </w:style>
  <w:style w:type="paragraph" w:styleId="a5">
    <w:name w:val="Normal (Web)"/>
    <w:basedOn w:val="a"/>
    <w:uiPriority w:val="99"/>
    <w:semiHidden/>
    <w:unhideWhenUsed/>
    <w:rsid w:val="00AE27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11656">
      <w:bodyDiv w:val="1"/>
      <w:marLeft w:val="0"/>
      <w:marRight w:val="0"/>
      <w:marTop w:val="0"/>
      <w:marBottom w:val="0"/>
      <w:divBdr>
        <w:top w:val="none" w:sz="0" w:space="0" w:color="auto"/>
        <w:left w:val="none" w:sz="0" w:space="0" w:color="auto"/>
        <w:bottom w:val="none" w:sz="0" w:space="0" w:color="auto"/>
        <w:right w:val="none" w:sz="0" w:space="0" w:color="auto"/>
      </w:divBdr>
    </w:div>
    <w:div w:id="209541769">
      <w:bodyDiv w:val="1"/>
      <w:marLeft w:val="0"/>
      <w:marRight w:val="0"/>
      <w:marTop w:val="0"/>
      <w:marBottom w:val="0"/>
      <w:divBdr>
        <w:top w:val="none" w:sz="0" w:space="0" w:color="auto"/>
        <w:left w:val="none" w:sz="0" w:space="0" w:color="auto"/>
        <w:bottom w:val="none" w:sz="0" w:space="0" w:color="auto"/>
        <w:right w:val="none" w:sz="0" w:space="0" w:color="auto"/>
      </w:divBdr>
    </w:div>
    <w:div w:id="549465294">
      <w:bodyDiv w:val="1"/>
      <w:marLeft w:val="0"/>
      <w:marRight w:val="0"/>
      <w:marTop w:val="0"/>
      <w:marBottom w:val="0"/>
      <w:divBdr>
        <w:top w:val="none" w:sz="0" w:space="0" w:color="auto"/>
        <w:left w:val="none" w:sz="0" w:space="0" w:color="auto"/>
        <w:bottom w:val="none" w:sz="0" w:space="0" w:color="auto"/>
        <w:right w:val="none" w:sz="0" w:space="0" w:color="auto"/>
      </w:divBdr>
    </w:div>
    <w:div w:id="625433666">
      <w:bodyDiv w:val="1"/>
      <w:marLeft w:val="0"/>
      <w:marRight w:val="0"/>
      <w:marTop w:val="0"/>
      <w:marBottom w:val="0"/>
      <w:divBdr>
        <w:top w:val="none" w:sz="0" w:space="0" w:color="auto"/>
        <w:left w:val="none" w:sz="0" w:space="0" w:color="auto"/>
        <w:bottom w:val="none" w:sz="0" w:space="0" w:color="auto"/>
        <w:right w:val="none" w:sz="0" w:space="0" w:color="auto"/>
      </w:divBdr>
    </w:div>
    <w:div w:id="837699355">
      <w:bodyDiv w:val="1"/>
      <w:marLeft w:val="0"/>
      <w:marRight w:val="0"/>
      <w:marTop w:val="0"/>
      <w:marBottom w:val="0"/>
      <w:divBdr>
        <w:top w:val="none" w:sz="0" w:space="0" w:color="auto"/>
        <w:left w:val="none" w:sz="0" w:space="0" w:color="auto"/>
        <w:bottom w:val="none" w:sz="0" w:space="0" w:color="auto"/>
        <w:right w:val="none" w:sz="0" w:space="0" w:color="auto"/>
      </w:divBdr>
    </w:div>
    <w:div w:id="842858801">
      <w:bodyDiv w:val="1"/>
      <w:marLeft w:val="0"/>
      <w:marRight w:val="0"/>
      <w:marTop w:val="0"/>
      <w:marBottom w:val="0"/>
      <w:divBdr>
        <w:top w:val="none" w:sz="0" w:space="0" w:color="auto"/>
        <w:left w:val="none" w:sz="0" w:space="0" w:color="auto"/>
        <w:bottom w:val="none" w:sz="0" w:space="0" w:color="auto"/>
        <w:right w:val="none" w:sz="0" w:space="0" w:color="auto"/>
      </w:divBdr>
    </w:div>
    <w:div w:id="1205365655">
      <w:bodyDiv w:val="1"/>
      <w:marLeft w:val="0"/>
      <w:marRight w:val="0"/>
      <w:marTop w:val="0"/>
      <w:marBottom w:val="0"/>
      <w:divBdr>
        <w:top w:val="none" w:sz="0" w:space="0" w:color="auto"/>
        <w:left w:val="none" w:sz="0" w:space="0" w:color="auto"/>
        <w:bottom w:val="none" w:sz="0" w:space="0" w:color="auto"/>
        <w:right w:val="none" w:sz="0" w:space="0" w:color="auto"/>
      </w:divBdr>
    </w:div>
    <w:div w:id="1290627295">
      <w:bodyDiv w:val="1"/>
      <w:marLeft w:val="0"/>
      <w:marRight w:val="0"/>
      <w:marTop w:val="0"/>
      <w:marBottom w:val="0"/>
      <w:divBdr>
        <w:top w:val="none" w:sz="0" w:space="0" w:color="auto"/>
        <w:left w:val="none" w:sz="0" w:space="0" w:color="auto"/>
        <w:bottom w:val="none" w:sz="0" w:space="0" w:color="auto"/>
        <w:right w:val="none" w:sz="0" w:space="0" w:color="auto"/>
      </w:divBdr>
    </w:div>
    <w:div w:id="1509753482">
      <w:bodyDiv w:val="1"/>
      <w:marLeft w:val="0"/>
      <w:marRight w:val="0"/>
      <w:marTop w:val="0"/>
      <w:marBottom w:val="0"/>
      <w:divBdr>
        <w:top w:val="none" w:sz="0" w:space="0" w:color="auto"/>
        <w:left w:val="none" w:sz="0" w:space="0" w:color="auto"/>
        <w:bottom w:val="none" w:sz="0" w:space="0" w:color="auto"/>
        <w:right w:val="none" w:sz="0" w:space="0" w:color="auto"/>
      </w:divBdr>
    </w:div>
    <w:div w:id="1560555697">
      <w:bodyDiv w:val="1"/>
      <w:marLeft w:val="0"/>
      <w:marRight w:val="0"/>
      <w:marTop w:val="0"/>
      <w:marBottom w:val="0"/>
      <w:divBdr>
        <w:top w:val="none" w:sz="0" w:space="0" w:color="auto"/>
        <w:left w:val="none" w:sz="0" w:space="0" w:color="auto"/>
        <w:bottom w:val="none" w:sz="0" w:space="0" w:color="auto"/>
        <w:right w:val="none" w:sz="0" w:space="0" w:color="auto"/>
      </w:divBdr>
    </w:div>
    <w:div w:id="1591693144">
      <w:bodyDiv w:val="1"/>
      <w:marLeft w:val="0"/>
      <w:marRight w:val="0"/>
      <w:marTop w:val="0"/>
      <w:marBottom w:val="0"/>
      <w:divBdr>
        <w:top w:val="none" w:sz="0" w:space="0" w:color="auto"/>
        <w:left w:val="none" w:sz="0" w:space="0" w:color="auto"/>
        <w:bottom w:val="none" w:sz="0" w:space="0" w:color="auto"/>
        <w:right w:val="none" w:sz="0" w:space="0" w:color="auto"/>
      </w:divBdr>
    </w:div>
    <w:div w:id="2036421891">
      <w:bodyDiv w:val="1"/>
      <w:marLeft w:val="0"/>
      <w:marRight w:val="0"/>
      <w:marTop w:val="0"/>
      <w:marBottom w:val="0"/>
      <w:divBdr>
        <w:top w:val="none" w:sz="0" w:space="0" w:color="auto"/>
        <w:left w:val="none" w:sz="0" w:space="0" w:color="auto"/>
        <w:bottom w:val="none" w:sz="0" w:space="0" w:color="auto"/>
        <w:right w:val="none" w:sz="0" w:space="0" w:color="auto"/>
      </w:divBdr>
    </w:div>
    <w:div w:id="2043744493">
      <w:bodyDiv w:val="1"/>
      <w:marLeft w:val="0"/>
      <w:marRight w:val="0"/>
      <w:marTop w:val="0"/>
      <w:marBottom w:val="0"/>
      <w:divBdr>
        <w:top w:val="none" w:sz="0" w:space="0" w:color="auto"/>
        <w:left w:val="none" w:sz="0" w:space="0" w:color="auto"/>
        <w:bottom w:val="none" w:sz="0" w:space="0" w:color="auto"/>
        <w:right w:val="none" w:sz="0" w:space="0" w:color="auto"/>
      </w:divBdr>
    </w:div>
    <w:div w:id="2046834168">
      <w:bodyDiv w:val="1"/>
      <w:marLeft w:val="0"/>
      <w:marRight w:val="0"/>
      <w:marTop w:val="0"/>
      <w:marBottom w:val="0"/>
      <w:divBdr>
        <w:top w:val="none" w:sz="0" w:space="0" w:color="auto"/>
        <w:left w:val="none" w:sz="0" w:space="0" w:color="auto"/>
        <w:bottom w:val="none" w:sz="0" w:space="0" w:color="auto"/>
        <w:right w:val="none" w:sz="0" w:space="0" w:color="auto"/>
      </w:divBdr>
    </w:div>
    <w:div w:id="20475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BXbQXrobqg" TargetMode="External"/><Relationship Id="rId18" Type="http://schemas.openxmlformats.org/officeDocument/2006/relationships/hyperlink" Target="http://znanium.com" TargetMode="External"/><Relationship Id="rId26" Type="http://schemas.openxmlformats.org/officeDocument/2006/relationships/hyperlink" Target="http://www.frio.ru" TargetMode="External"/><Relationship Id="rId21" Type="http://schemas.openxmlformats.org/officeDocument/2006/relationships/hyperlink" Target="http://www.ram.ru/" TargetMode="External"/><Relationship Id="rId34" Type="http://schemas.openxmlformats.org/officeDocument/2006/relationships/hyperlink" Target="http://marketing.rbc.ru/" TargetMode="External"/><Relationship Id="rId7" Type="http://schemas.openxmlformats.org/officeDocument/2006/relationships/hyperlink" Target="http://hotel-rest.biz" TargetMode="External"/><Relationship Id="rId12" Type="http://schemas.openxmlformats.org/officeDocument/2006/relationships/hyperlink" Target="http://yabs.yandex.ru/count/HGE3SndtqYq40000ZhlE_dq5KfK1cm9kGxS198Y_RKTH18cJC0IOM9wk8o82dQJVE06cH8guet-k1jom_Dny2BsyKi3e1QfHfQsTJWcyflCr0uq1tG7Ua2JqaRNt5HiBb_1Nny4n0K6x3u-bGpcOdxuHIam6ap-P1KACeEK60hQGghIraAgqeAuy8WwleEK60hEWnEi4j92gjDckF28Esg34wmIKcnuEfv6E2wYmG5bp1wJ00000k0skzCR0txQ4-iW4iG6oe1000hcatpW1k_c86B--sot20S7__________m_2zGag8Ifj_Rq3nOyFp8CBqW7J__________yFxW7R_jIaB0aX4UG5tp_jWZry8000" TargetMode="External"/><Relationship Id="rId17" Type="http://schemas.openxmlformats.org/officeDocument/2006/relationships/hyperlink" Target="http://www.referatweb.ru/content/referat/tourism/tourism44.php" TargetMode="External"/><Relationship Id="rId25" Type="http://schemas.openxmlformats.org/officeDocument/2006/relationships/hyperlink" Target="http://www.marketingandresearch.ru/" TargetMode="External"/><Relationship Id="rId33" Type="http://schemas.openxmlformats.org/officeDocument/2006/relationships/hyperlink" Target="http://www.btlregion.ru" TargetMode="External"/><Relationship Id="rId2" Type="http://schemas.openxmlformats.org/officeDocument/2006/relationships/styles" Target="styles.xml"/><Relationship Id="rId16" Type="http://schemas.openxmlformats.org/officeDocument/2006/relationships/hyperlink" Target="http://otherreferats.allbest.ru/sport/00151356_0.html" TargetMode="External"/><Relationship Id="rId20" Type="http://schemas.openxmlformats.org/officeDocument/2006/relationships/hyperlink" Target="http://www.marketologi.ru/" TargetMode="External"/><Relationship Id="rId29" Type="http://schemas.openxmlformats.org/officeDocument/2006/relationships/hyperlink" Target="http://studentam.net/content/view/515/58/"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prohotel.ru" TargetMode="External"/><Relationship Id="rId24" Type="http://schemas.openxmlformats.org/officeDocument/2006/relationships/hyperlink" Target="http://www.aup.ru" TargetMode="External"/><Relationship Id="rId32" Type="http://schemas.openxmlformats.org/officeDocument/2006/relationships/hyperlink" Target="http://www.marketologi.ru"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myshared.ru/slide/769894" TargetMode="External"/><Relationship Id="rId23" Type="http://schemas.openxmlformats.org/officeDocument/2006/relationships/hyperlink" Target="http://www.aup.ru/library/" TargetMode="External"/><Relationship Id="rId28" Type="http://schemas.openxmlformats.org/officeDocument/2006/relationships/hyperlink" Target="http://studyspace.ru/skachat-uchebnik/skachat-uchebnik-po-marketingk-uchebnyie-posobiya-po-reklame-internet-marke.html" TargetMode="External"/><Relationship Id="rId36" Type="http://schemas.openxmlformats.org/officeDocument/2006/relationships/fontTable" Target="fontTable.xml"/><Relationship Id="rId10" Type="http://schemas.openxmlformats.org/officeDocument/2006/relationships/hyperlink" Target="http://hotelier.pro" TargetMode="External"/><Relationship Id="rId19" Type="http://schemas.openxmlformats.org/officeDocument/2006/relationships/hyperlink" Target="http://marketing.spb.ru/" TargetMode="External"/><Relationship Id="rId31" Type="http://schemas.openxmlformats.org/officeDocument/2006/relationships/hyperlink" Target="http://piterpress.ru/thehttp://upravlencam.ru/lit/index.htmlme/upravlenie_menegement.html" TargetMode="External"/><Relationship Id="rId4" Type="http://schemas.openxmlformats.org/officeDocument/2006/relationships/webSettings" Target="webSettings.xml"/><Relationship Id="rId9" Type="http://schemas.openxmlformats.org/officeDocument/2006/relationships/hyperlink" Target="http://www.hotelexecutive.ru" TargetMode="External"/><Relationship Id="rId14" Type="http://schemas.openxmlformats.org/officeDocument/2006/relationships/hyperlink" Target="https://www.youtube.com/watch?v=c4KClgQYwLU" TargetMode="External"/><Relationship Id="rId22" Type="http://schemas.openxmlformats.org/officeDocument/2006/relationships/hyperlink" Target="http://4p.ru/" TargetMode="External"/><Relationship Id="rId27" Type="http://schemas.openxmlformats.org/officeDocument/2006/relationships/hyperlink" Target="http://sbiblio.com/biblio/archive/ambler_prakt/03.aspx" TargetMode="External"/><Relationship Id="rId30" Type="http://schemas.openxmlformats.org/officeDocument/2006/relationships/hyperlink" Target="http://www.hospitality.ru" TargetMode="External"/><Relationship Id="rId35" Type="http://schemas.openxmlformats.org/officeDocument/2006/relationships/hyperlink" Target="http://www.gks.ru" TargetMode="External"/><Relationship Id="rId8" Type="http://schemas.openxmlformats.org/officeDocument/2006/relationships/hyperlink" Target="http://panor.ru/magazines/gostinichnoe-delo.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5260</Words>
  <Characters>29986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заочное отделение</cp:lastModifiedBy>
  <cp:revision>3</cp:revision>
  <dcterms:created xsi:type="dcterms:W3CDTF">2024-12-13T15:39:00Z</dcterms:created>
  <dcterms:modified xsi:type="dcterms:W3CDTF">2025-01-15T02:22:00Z</dcterms:modified>
</cp:coreProperties>
</file>